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F" w:rsidRPr="004B6D9F" w:rsidRDefault="004B6D9F" w:rsidP="004B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9F">
        <w:rPr>
          <w:rFonts w:ascii="Times New Roman" w:hAnsi="Times New Roman" w:cs="Times New Roman"/>
          <w:b/>
          <w:sz w:val="28"/>
          <w:szCs w:val="28"/>
        </w:rPr>
        <w:t>Кустовые семинары для пенсионеров – организаторов групп скандинавской ходьбы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Вы за здоровый образ жизни и занимайтесь скандинавской ходьбой, но без сертифицированного тренера?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У вас есть желание создать бесплатную группу скандинавской ходьбы для пенсионеров, но вы не знаете с чего начать?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Вы уже занимается скандинавской ходьбой с тренером, но вам актуальна поддержка и взаимодействие с другими группами скандинавской ходьбы в Пермском крае?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Вам интересно открывать новые маршруты скандинавской ходьбы в уникальных природных уголках 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>, а также знакомиться с лекарственными растениями и основами экологического земледелия?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Если ДА, приглашаем вас принять участие в 2-х дневном семинаре для состоявшихся и потенциальных организаторов групп скандинавской ходьбы для пенсионеров.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Организатор семинара – Пермское региональное отделение Общероссийской общественной организации «Центр экологической политики и культуры» с использованием гранта Президента Российской Федерации на развитие гражданского общества, предоставленного Фондом президентских грантов при поддержке Пермской государственной фармацевтической академии, Пермского государственного аграрного университета.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К участию в семинаре приглашаются пенсионеры, проживающие в городах Пермского края – активисты ТОС, Советов ветеранов, НКО и др.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Семинар состоится в конце февраля и в марте в 3-х городах региона для представителей центральной, северной и южной части региона*: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26-27 февраля в г. Перми для городов Пермь, Добрянка, Верещагино,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Краснокамск, Кунгур, Нытва, Лысьва, Чусовой.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16-17 марта в 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6D9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B6D9F"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 xml:space="preserve"> – Чернушка, Чайковский, Куеда, Орда, Оса,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Оханск, Очер.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30-31 марта в г. Соликамске – Чердынь, Красновишерск, Березники,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Соликамск, Александровск, 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>, Гремячинск, Кудымкар.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* если вашего населенного пункта нет в указанном списке, а у вас есть интерес </w:t>
      </w:r>
      <w:proofErr w:type="gramStart"/>
      <w:r w:rsidRPr="004B6D9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развитию скандинавской ходьбы для пенсионеров в вашей территории, вы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можете заполнить заявку и направить в оргкомитет.</w:t>
      </w:r>
    </w:p>
    <w:p w:rsid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Default="004B6D9F" w:rsidP="004B6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D9F">
        <w:rPr>
          <w:rFonts w:ascii="Times New Roman" w:hAnsi="Times New Roman" w:cs="Times New Roman"/>
          <w:b/>
          <w:sz w:val="28"/>
          <w:szCs w:val="28"/>
        </w:rPr>
        <w:lastRenderedPageBreak/>
        <w:t>В программе семинара: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Теория и практика скандинавской ходьбы для людей среднего и пожилого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возраста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Создание клуба скандинавской ходьбы: работа тренера. Обучение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инструкторского состава и помощников инструкторов.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Экологическое просвещение: важные темы для здоровья и долголетия.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Лекарственные растения. Основы экологического земледелия.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Скандинавская ходьба и природа: как сделать свой маршрут для ходьбы: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выбор территории, маркировка, особенности измерения, картирование,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мониторинг экологического состояния территории и тропы.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О конкурсе «Зеленые версты 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 xml:space="preserve">» среди участников проекта </w:t>
      </w:r>
      <w:proofErr w:type="gramStart"/>
      <w:r w:rsidRPr="004B6D9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экологическим туром в заповедник «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Басеги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>» для победителей.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О создании краевой ассоциации «Зеленые версты 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>» на базе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оздоровительных клубов пенсионеров для пропаганды здорового образа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жизни и повышения экологической культуры.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Консультация врача: показания и противопоказания при </w:t>
      </w:r>
      <w:proofErr w:type="gramStart"/>
      <w:r w:rsidRPr="004B6D9F">
        <w:rPr>
          <w:rFonts w:ascii="Times New Roman" w:hAnsi="Times New Roman" w:cs="Times New Roman"/>
          <w:sz w:val="28"/>
          <w:szCs w:val="28"/>
        </w:rPr>
        <w:t>скандинавской</w:t>
      </w:r>
      <w:proofErr w:type="gramEnd"/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ходьбе. Техника безопасности тренировок для пенсионеров.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Участие в семинаре бесплатное. Места проведения – санатории. Питание для всех участников и проживание для приезжих за счет организаторов. Расходы по проезду до места проведения – за счет участников.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В связи с тем, что количество участников семинара ограниченное и для обеспечения максимальной эффективности работы на семинаре состав участников формируется на конкурсной основе.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Приоритет будет отдан тем представителям, которые:+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имеют группу скандинавской ходьбы (от 5 человек и более) и </w:t>
      </w:r>
      <w:proofErr w:type="gramStart"/>
      <w:r w:rsidRPr="004B6D9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приложить список участников;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непосредственно сами занимаются скандинавской ходьбой;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D9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B6D9F">
        <w:rPr>
          <w:rFonts w:ascii="Times New Roman" w:hAnsi="Times New Roman" w:cs="Times New Roman"/>
          <w:sz w:val="28"/>
          <w:szCs w:val="28"/>
        </w:rPr>
        <w:t xml:space="preserve"> организовать, при поддержке организаторов семинара, бесплатную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группу скандинавский ходьбы для пенсионеров (10-20 человек);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хотят стать тренерами скандинавской ходьбы для пенсионеров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готовы работать все 8 часов, предусмотренные программой семинара-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практикума.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прилагаемую форму заявки и направить ее в электронном виде на адрес ecokultura.perm@yandex.ru, не позднее 22 февраля 2018 года (для участия в семинаре в г. Перми), до 7 марта (для участия в семинаре в 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6D9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B6D9F"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>), до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. 20 марта (для участия в семинаре в 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6D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6D9F">
        <w:rPr>
          <w:rFonts w:ascii="Times New Roman" w:hAnsi="Times New Roman" w:cs="Times New Roman"/>
          <w:sz w:val="28"/>
          <w:szCs w:val="28"/>
        </w:rPr>
        <w:t>оликамск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>)</w:t>
      </w: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9F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>Более подробную информацию о месте проведения и программе семинара участники получат позже на основании конкурсного отбора, поступивших заявок.</w:t>
      </w:r>
    </w:p>
    <w:p w:rsidR="00523451" w:rsidRPr="004B6D9F" w:rsidRDefault="004B6D9F" w:rsidP="004B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9F">
        <w:rPr>
          <w:rFonts w:ascii="Times New Roman" w:hAnsi="Times New Roman" w:cs="Times New Roman"/>
          <w:sz w:val="28"/>
          <w:szCs w:val="28"/>
        </w:rPr>
        <w:t xml:space="preserve">Дополнительная информация у руководителя проекта Татьяны Владимировны </w:t>
      </w:r>
      <w:proofErr w:type="spellStart"/>
      <w:r w:rsidRPr="004B6D9F">
        <w:rPr>
          <w:rFonts w:ascii="Times New Roman" w:hAnsi="Times New Roman" w:cs="Times New Roman"/>
          <w:sz w:val="28"/>
          <w:szCs w:val="28"/>
        </w:rPr>
        <w:t>Лагуновой</w:t>
      </w:r>
      <w:proofErr w:type="spellEnd"/>
      <w:r w:rsidRPr="004B6D9F">
        <w:rPr>
          <w:rFonts w:ascii="Times New Roman" w:hAnsi="Times New Roman" w:cs="Times New Roman"/>
          <w:sz w:val="28"/>
          <w:szCs w:val="28"/>
        </w:rPr>
        <w:t xml:space="preserve"> по телефону 8-982-455-45-64 или по электронной почте – ecokultura.perm@yandex.ru.</w:t>
      </w:r>
    </w:p>
    <w:sectPr w:rsidR="00523451" w:rsidRPr="004B6D9F" w:rsidSect="004B6D9F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9"/>
    <w:rsid w:val="004B6D9F"/>
    <w:rsid w:val="00523451"/>
    <w:rsid w:val="00D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2018-02-27T09:55:00Z</dcterms:created>
  <dcterms:modified xsi:type="dcterms:W3CDTF">2018-02-27T09:58:00Z</dcterms:modified>
</cp:coreProperties>
</file>