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jc w:val="center"/>
        <w:rPr>
          <w:szCs w:val="28"/>
          <w:lang w:val="ru-RU" w:eastAsia="ru-RU"/>
        </w:rPr>
      </w:pPr>
      <w:r>
        <w:rPr>
          <w:szCs w:val="28"/>
          <w:lang w:val="ru-RU" w:eastAsia="ru-RU"/>
        </w:rP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2465705</wp:posOffset>
                </wp:positionH>
                <wp:positionV relativeFrom="paragraph">
                  <wp:posOffset>-375285</wp:posOffset>
                </wp:positionV>
                <wp:extent cx="956310" cy="1100455"/>
                <wp:effectExtent l="0" t="0" r="0" b="0"/>
                <wp:wrapNone/>
                <wp:docPr id="1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5800" cy="109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ind w:left="142" w:right="0" w:hanging="142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drawing>
                                <wp:inline distT="0" distB="0" distL="0" distR="0">
                                  <wp:extent cx="760095" cy="915670"/>
                                  <wp:effectExtent l="0" t="0" r="0" b="0"/>
                                  <wp:docPr id="3" name="Изображение1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Изображение1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/>
                                          <a:srcRect l="-15" t="-13" r="-15" b="-1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0095" cy="9156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lIns="92160" rIns="92160" tIns="46440" bIns="4644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1" stroked="f" style="position:absolute;margin-left:194.15pt;margin-top:-29.55pt;width:75.2pt;height:86.55pt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"/>
                        <w:ind w:left="142" w:right="0" w:hanging="142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drawing>
                          <wp:inline distT="0" distB="0" distL="0" distR="0">
                            <wp:extent cx="760095" cy="915670"/>
                            <wp:effectExtent l="0" t="0" r="0" b="0"/>
                            <wp:docPr id="4" name="Изображение1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Изображение1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rcRect l="-15" t="-13" r="-15" b="-1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0095" cy="9156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szCs w:val="28"/>
        </w:rPr>
      </w:pPr>
      <w:r>
        <w:rPr>
          <w:szCs w:val="28"/>
        </w:rPr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szCs w:val="28"/>
        </w:rPr>
      </w:pPr>
      <w:r>
        <w:rPr>
          <w:szCs w:val="28"/>
        </w:rPr>
      </w:r>
    </w:p>
    <w:p>
      <w:pPr>
        <w:pStyle w:val="Normal"/>
        <w:numPr>
          <w:ilvl w:val="0"/>
          <w:numId w:val="0"/>
        </w:numPr>
        <w:spacing w:lineRule="exact" w:line="240"/>
        <w:ind w:left="0" w:hanging="0"/>
        <w:jc w:val="center"/>
        <w:outlineLvl w:val="0"/>
        <w:rPr>
          <w:szCs w:val="28"/>
        </w:rPr>
      </w:pPr>
      <w:r>
        <w:rPr>
          <w:szCs w:val="28"/>
        </w:rPr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szCs w:val="28"/>
        </w:rPr>
      </w:pPr>
      <w:r>
        <w:rPr>
          <w:szCs w:val="28"/>
        </w:rPr>
        <w:t>АДМИНИСТРАЦИЯ КРАСНОВИШЕРСКОГО</w:t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szCs w:val="28"/>
        </w:rPr>
      </w:pPr>
      <w:r>
        <w:rPr>
          <w:szCs w:val="28"/>
        </w:rPr>
        <w:t>ГОРОДСКОГО ОКРУГА</w:t>
      </w:r>
    </w:p>
    <w:p>
      <w:pPr>
        <w:pStyle w:val="Style61"/>
        <w:keepLines w:val="false"/>
        <w:numPr>
          <w:ilvl w:val="0"/>
          <w:numId w:val="0"/>
        </w:numPr>
        <w:tabs>
          <w:tab w:val="clear" w:pos="4320"/>
        </w:tabs>
        <w:spacing w:lineRule="exact" w:line="240"/>
        <w:ind w:left="0" w:hanging="0"/>
        <w:outlineLvl w:val="0"/>
        <w:rPr>
          <w:szCs w:val="28"/>
        </w:rPr>
      </w:pPr>
      <w:r>
        <w:rPr>
          <w:szCs w:val="28"/>
        </w:rPr>
      </w:r>
    </w:p>
    <w:p>
      <w:pPr>
        <w:pStyle w:val="Style61"/>
        <w:keepLines w:val="false"/>
        <w:numPr>
          <w:ilvl w:val="0"/>
          <w:numId w:val="0"/>
        </w:numPr>
        <w:tabs>
          <w:tab w:val="clear" w:pos="4320"/>
        </w:tabs>
        <w:ind w:left="0" w:hanging="0"/>
        <w:outlineLvl w:val="0"/>
        <w:rPr/>
      </w:pPr>
      <w:r>
        <w:rPr/>
        <w:t>П О С Т А Н О В Л Е Н И Е</w:t>
      </w:r>
    </w:p>
    <w:p>
      <w:pPr>
        <w:pStyle w:val="Style61"/>
        <w:keepLines w:val="false"/>
        <w:numPr>
          <w:ilvl w:val="0"/>
          <w:numId w:val="0"/>
        </w:numPr>
        <w:tabs>
          <w:tab w:val="clear" w:pos="4320"/>
        </w:tabs>
        <w:ind w:left="0" w:hanging="0"/>
        <w:jc w:val="left"/>
        <w:outlineLvl w:val="0"/>
        <w:rPr/>
      </w:pPr>
      <w:r>
        <w:rPr/>
      </w:r>
    </w:p>
    <w:p>
      <w:pPr>
        <w:pStyle w:val="Normal"/>
        <w:jc w:val="both"/>
        <w:rPr/>
      </w:pPr>
      <w:r>
        <w:rPr>
          <w:rFonts w:eastAsia="Times New Roman" w:cs="Times New Roman"/>
          <w:color w:val="auto"/>
          <w:kern w:val="0"/>
          <w:sz w:val="28"/>
          <w:szCs w:val="20"/>
          <w:lang w:val="ru-RU" w:eastAsia="zh-CN" w:bidi="ar-SA"/>
        </w:rPr>
        <w:t>10.12.2020</w:t>
      </w:r>
      <w:r>
        <w:rPr/>
        <w:tab/>
        <w:tab/>
        <w:tab/>
        <w:tab/>
        <w:tab/>
        <w:tab/>
        <w:tab/>
        <w:tab/>
        <w:tab/>
        <w:tab/>
        <w:tab/>
        <w:t>№ 1079</w:t>
      </w:r>
    </w:p>
    <w:p>
      <w:pPr>
        <w:pStyle w:val="Normal"/>
        <w:widowControl w:val="false"/>
        <w:suppressAutoHyphens w:val="true"/>
        <w:jc w:val="both"/>
        <w:rPr>
          <w:b/>
          <w:b/>
          <w:bCs/>
          <w:szCs w:val="28"/>
          <w:lang w:eastAsia="zh-CN"/>
        </w:rPr>
      </w:pPr>
      <w:r>
        <w:rPr>
          <w:b/>
          <w:bCs/>
          <w:szCs w:val="28"/>
          <w:lang w:eastAsia="zh-CN"/>
        </w:rPr>
      </w:r>
    </w:p>
    <w:p>
      <w:pPr>
        <w:pStyle w:val="Normal"/>
        <w:widowControl w:val="false"/>
        <w:suppressAutoHyphens w:val="true"/>
        <w:jc w:val="both"/>
        <w:rPr>
          <w:b/>
          <w:b/>
          <w:bCs/>
          <w:szCs w:val="28"/>
          <w:lang w:eastAsia="zh-CN"/>
        </w:rPr>
      </w:pPr>
      <w:r>
        <w:rPr>
          <w:b/>
          <w:bCs/>
          <w:szCs w:val="28"/>
          <w:lang w:eastAsia="zh-CN"/>
        </w:rPr>
        <w:t>О проведении общественных</w:t>
      </w:r>
    </w:p>
    <w:p>
      <w:pPr>
        <w:pStyle w:val="Normal"/>
        <w:widowControl w:val="false"/>
        <w:suppressAutoHyphens w:val="true"/>
        <w:jc w:val="both"/>
        <w:rPr>
          <w:b/>
          <w:b/>
          <w:bCs/>
          <w:szCs w:val="28"/>
          <w:lang w:eastAsia="zh-CN"/>
        </w:rPr>
      </w:pPr>
      <w:r>
        <w:rPr>
          <w:b/>
          <w:bCs/>
          <w:szCs w:val="28"/>
          <w:lang w:eastAsia="zh-CN"/>
        </w:rPr>
        <w:t xml:space="preserve">обсуждений в форме </w:t>
      </w:r>
    </w:p>
    <w:p>
      <w:pPr>
        <w:pStyle w:val="Normal"/>
        <w:widowControl w:val="false"/>
        <w:suppressAutoHyphens w:val="true"/>
        <w:jc w:val="both"/>
        <w:rPr>
          <w:b/>
          <w:b/>
          <w:bCs/>
          <w:szCs w:val="28"/>
          <w:lang w:eastAsia="zh-CN"/>
        </w:rPr>
      </w:pPr>
      <w:r>
        <w:rPr>
          <w:b/>
          <w:bCs/>
          <w:szCs w:val="28"/>
          <w:lang w:eastAsia="zh-CN"/>
        </w:rPr>
        <w:t>общественных слушаний</w:t>
      </w:r>
    </w:p>
    <w:p>
      <w:pPr>
        <w:pStyle w:val="Normal"/>
        <w:spacing w:lineRule="exact" w:line="24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ind w:left="0" w:right="0" w:firstLine="709"/>
        <w:jc w:val="both"/>
        <w:rPr/>
      </w:pPr>
      <w:r>
        <w:rPr>
          <w:szCs w:val="28"/>
        </w:rPr>
        <w:t>В соответствии Федеральными законами от 23 ноября 1995 г. № 174-ФЗ  «Об экологической экспертизе»</w:t>
      </w:r>
      <w:r>
        <w:rPr>
          <w:rFonts w:cs="Arial"/>
          <w:szCs w:val="28"/>
        </w:rPr>
        <w:t>, от 6 октября 2003 г. № 131-ФЗ «Об общих принципах организации местного самоуправления в Российской Федерации», на основании приказа Госкомэкологии Российской Федерации от 16 мая 2000 г. № 372 «Об утверждении Положения об оценке воздействия намечаемой хозяйственной и иной деятельности на окружающую среду в Российской Федерации», постановления администрации Красновишерского городского округа от 03 декабря 2020 г. № 1034 «</w:t>
      </w:r>
      <w:r>
        <w:rPr>
          <w:rFonts w:cs="Arial"/>
          <w:b w:val="false"/>
          <w:bCs w:val="false"/>
          <w:szCs w:val="28"/>
        </w:rPr>
        <w:t>Об утверждении Порядка организации и проведения общественных обсуждений по вопросам намечаемой хозяйственной и иной деятельности, которая подлежит экологической экспертизе, на территории Красновишерского городского округа»</w:t>
      </w:r>
    </w:p>
    <w:p>
      <w:pPr>
        <w:pStyle w:val="Normal"/>
        <w:ind w:firstLine="709"/>
        <w:jc w:val="both"/>
        <w:rPr/>
      </w:pPr>
      <w:r>
        <w:rPr>
          <w:szCs w:val="28"/>
        </w:rPr>
        <w:t xml:space="preserve">Администрация Красновишерского городского округа </w:t>
      </w:r>
      <w:r>
        <w:rPr>
          <w:rFonts w:eastAsia="Calibri"/>
          <w:szCs w:val="28"/>
          <w:lang w:eastAsia="en-US"/>
        </w:rPr>
        <w:t>ПОСТАНОВЛЯЕТ:</w:t>
      </w:r>
    </w:p>
    <w:p>
      <w:pPr>
        <w:pStyle w:val="Normal"/>
        <w:widowControl w:val="false"/>
        <w:suppressAutoHyphens w:val="true"/>
        <w:ind w:firstLine="709"/>
        <w:jc w:val="both"/>
        <w:rPr/>
      </w:pPr>
      <w:r>
        <w:rPr>
          <w:szCs w:val="28"/>
        </w:rPr>
        <w:t xml:space="preserve">1. </w:t>
      </w:r>
      <w:r>
        <w:rPr>
          <w:rFonts w:eastAsia="Calibri"/>
          <w:szCs w:val="28"/>
          <w:lang w:eastAsia="en-US"/>
        </w:rPr>
        <w:t xml:space="preserve">Провести </w:t>
      </w:r>
      <w:r>
        <w:rPr>
          <w:rFonts w:eastAsia="Calibri" w:cs="Times New Roman"/>
          <w:color w:val="auto"/>
          <w:kern w:val="0"/>
          <w:sz w:val="28"/>
          <w:szCs w:val="28"/>
          <w:lang w:val="ru-RU" w:eastAsia="en-US" w:bidi="ar-SA"/>
        </w:rPr>
        <w:t>26</w:t>
      </w:r>
      <w:r>
        <w:rPr>
          <w:rFonts w:eastAsia="Calibri"/>
          <w:szCs w:val="28"/>
          <w:lang w:eastAsia="en-US"/>
        </w:rPr>
        <w:t xml:space="preserve"> </w:t>
      </w:r>
      <w:r>
        <w:rPr>
          <w:rFonts w:eastAsia="Calibri" w:cs="Times New Roman"/>
          <w:color w:val="auto"/>
          <w:kern w:val="0"/>
          <w:sz w:val="28"/>
          <w:szCs w:val="28"/>
          <w:lang w:val="ru-RU" w:eastAsia="en-US" w:bidi="ar-SA"/>
        </w:rPr>
        <w:t>февраля</w:t>
      </w:r>
      <w:r>
        <w:rPr>
          <w:rFonts w:eastAsia="Calibri"/>
          <w:szCs w:val="28"/>
          <w:lang w:eastAsia="en-US"/>
        </w:rPr>
        <w:t xml:space="preserve"> 2021 г. в 14 часов 00 минут по адресу: г. Красновишерск, ул. Дзержинского, 6 «а», кабинет № 210, общественные обсуждения  по результатам оценки воздействия намечаемой деятельности на окружающую среду (ОВОС) при реализации проекта </w:t>
      </w:r>
      <w:r>
        <w:rPr>
          <w:rFonts w:eastAsia="Calibri"/>
          <w:b/>
          <w:bCs/>
          <w:szCs w:val="28"/>
          <w:lang w:eastAsia="en-US"/>
        </w:rPr>
        <w:t>«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zh-CN" w:bidi="ar-SA"/>
        </w:rPr>
        <w:t>Реконструкция нефтепровода «Куст 1 — НГСП-1202» Озерного месторождения».</w:t>
      </w:r>
    </w:p>
    <w:p>
      <w:pPr>
        <w:pStyle w:val="Normal"/>
        <w:widowControl w:val="false"/>
        <w:suppressAutoHyphens w:val="true"/>
        <w:ind w:firstLine="709"/>
        <w:jc w:val="both"/>
        <w:rPr/>
      </w:pPr>
      <w:r>
        <w:rPr>
          <w:szCs w:val="28"/>
        </w:rPr>
        <w:t xml:space="preserve">Расположение </w:t>
      </w:r>
      <w:r>
        <w:rPr>
          <w:szCs w:val="28"/>
          <w:lang w:eastAsia="zh-CN"/>
        </w:rPr>
        <w:t>объекта работ (р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zh-CN" w:bidi="ar-SA"/>
        </w:rPr>
        <w:t>еконструкция нефтепровода «Куст 1 — НГСП-1202» Озерного месторождения</w:t>
      </w:r>
      <w:r>
        <w:rPr>
          <w:szCs w:val="28"/>
          <w:lang w:eastAsia="zh-CN"/>
        </w:rPr>
        <w:t xml:space="preserve">): Пермский край, </w:t>
      </w:r>
      <w:r>
        <w:rPr>
          <w:szCs w:val="28"/>
        </w:rPr>
        <w:t xml:space="preserve">Красновишерский </w:t>
      </w:r>
      <w:r>
        <w:rPr>
          <w:szCs w:val="28"/>
          <w:lang w:eastAsia="zh-CN"/>
        </w:rPr>
        <w:t xml:space="preserve">городской округ,  </w:t>
      </w:r>
      <w:r>
        <w:rPr>
          <w:color w:val="C9211E"/>
          <w:szCs w:val="28"/>
          <w:lang w:eastAsia="zh-CN"/>
        </w:rPr>
        <w:t xml:space="preserve"> </w:t>
      </w:r>
      <w:r>
        <w:rPr>
          <w:szCs w:val="28"/>
          <w:lang w:eastAsia="zh-CN"/>
        </w:rPr>
        <w:t xml:space="preserve">в 9,0 км к юго-западу от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zh-CN" w:bidi="ar-SA"/>
        </w:rPr>
        <w:t>п.</w:t>
      </w:r>
      <w:r>
        <w:rPr>
          <w:szCs w:val="28"/>
          <w:lang w:eastAsia="zh-CN"/>
        </w:rPr>
        <w:t xml:space="preserve"> Котомыш.</w:t>
      </w:r>
      <w:r>
        <w:rPr>
          <w:szCs w:val="28"/>
        </w:rPr>
        <w:t xml:space="preserve"> </w:t>
      </w:r>
    </w:p>
    <w:p>
      <w:pPr>
        <w:pStyle w:val="Normal"/>
        <w:widowControl w:val="false"/>
        <w:suppressAutoHyphens w:val="true"/>
        <w:ind w:firstLine="709"/>
        <w:jc w:val="both"/>
        <w:rPr>
          <w:szCs w:val="28"/>
        </w:rPr>
      </w:pPr>
      <w:r>
        <w:rPr>
          <w:szCs w:val="28"/>
        </w:rPr>
        <w:t>Инициатор общественных обсуждений: Проектный центр «ПНИПУ-Нефтепроект», Заказчик — ООО «ЛУКОИЛ-ПЕРМЬ».</w:t>
      </w:r>
    </w:p>
    <w:p>
      <w:pPr>
        <w:pStyle w:val="Normal"/>
        <w:ind w:firstLine="709"/>
        <w:jc w:val="both"/>
        <w:rPr/>
      </w:pPr>
      <w:r>
        <w:rPr>
          <w:rFonts w:eastAsia="Calibri"/>
          <w:szCs w:val="28"/>
          <w:lang w:eastAsia="en-US"/>
        </w:rPr>
        <w:t xml:space="preserve">2. </w:t>
      </w:r>
      <w:r>
        <w:rPr>
          <w:szCs w:val="28"/>
        </w:rPr>
        <w:t xml:space="preserve">Создать </w:t>
      </w:r>
      <w:r>
        <w:rPr>
          <w:rFonts w:cs="Times New Roman"/>
          <w:sz w:val="28"/>
          <w:szCs w:val="28"/>
          <w:lang w:eastAsia="zh-CN"/>
        </w:rPr>
        <w:t>организационный комитет (далее — оргкомитет) по подготовке и проведению</w:t>
      </w:r>
      <w:r>
        <w:rPr>
          <w:szCs w:val="28"/>
        </w:rPr>
        <w:t xml:space="preserve">  общественных обсуждений в составе согласно приложению к настоящему постановлению.</w:t>
      </w:r>
    </w:p>
    <w:p>
      <w:pPr>
        <w:pStyle w:val="Normal"/>
        <w:widowControl w:val="false"/>
        <w:suppressAutoHyphens w:val="true"/>
        <w:ind w:firstLine="709"/>
        <w:jc w:val="both"/>
        <w:rPr/>
      </w:pPr>
      <w:r>
        <w:rPr>
          <w:rFonts w:eastAsia="Calibri"/>
          <w:szCs w:val="28"/>
          <w:lang w:eastAsia="en-US"/>
        </w:rPr>
        <w:t xml:space="preserve">3. Все предложения и замечания к проекту со дня официального уведомления о начале проведения общественных обсуждений до 11-00 часов 26 </w:t>
      </w:r>
      <w:r>
        <w:rPr>
          <w:rFonts w:eastAsia="Calibri" w:cs="Times New Roman"/>
          <w:color w:val="auto"/>
          <w:kern w:val="0"/>
          <w:sz w:val="28"/>
          <w:szCs w:val="28"/>
          <w:lang w:val="ru-RU" w:eastAsia="en-US" w:bidi="ar-SA"/>
        </w:rPr>
        <w:t>февраля</w:t>
      </w:r>
      <w:r>
        <w:rPr>
          <w:rFonts w:eastAsia="Calibri"/>
          <w:szCs w:val="28"/>
          <w:lang w:eastAsia="en-US"/>
        </w:rPr>
        <w:t xml:space="preserve"> 2021 г. в рабочие дни </w:t>
      </w:r>
      <w:r>
        <w:rPr>
          <w:szCs w:val="28"/>
        </w:rPr>
        <w:t>–</w:t>
      </w:r>
      <w:r>
        <w:rPr>
          <w:rFonts w:eastAsia="Calibri"/>
          <w:szCs w:val="28"/>
          <w:lang w:eastAsia="en-US"/>
        </w:rPr>
        <w:t xml:space="preserve"> с понедельника по пятницу с 8.30 до 17.00 часов, подлежат направлению (передаче) в письменной форме в </w:t>
      </w:r>
      <w:r>
        <w:rPr>
          <w:rFonts w:eastAsia="Calibri" w:cs="Times New Roman"/>
          <w:color w:val="auto"/>
          <w:kern w:val="0"/>
          <w:sz w:val="28"/>
          <w:szCs w:val="28"/>
          <w:lang w:val="ru-RU" w:eastAsia="en-US" w:bidi="ar-SA"/>
        </w:rPr>
        <w:t>оргкомитет</w:t>
      </w:r>
      <w:r>
        <w:rPr>
          <w:szCs w:val="28"/>
        </w:rPr>
        <w:t xml:space="preserve"> по подготовке и проведению общественных обсуждений </w:t>
      </w:r>
      <w:r>
        <w:rPr>
          <w:rFonts w:eastAsia="Calibri"/>
          <w:szCs w:val="28"/>
          <w:lang w:eastAsia="en-US"/>
        </w:rPr>
        <w:t>по адресу: Пермский край, г. Красновишерск, ул. Дзержинского, 6 «а», кабинет 210.</w:t>
      </w:r>
    </w:p>
    <w:p>
      <w:pPr>
        <w:pStyle w:val="Normal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4. О</w:t>
      </w:r>
      <w:r>
        <w:rPr>
          <w:rFonts w:eastAsia="Calibri" w:cs="Times New Roman"/>
          <w:sz w:val="28"/>
          <w:szCs w:val="28"/>
          <w:lang w:eastAsia="zh-CN"/>
        </w:rPr>
        <w:t>ргкомитету</w:t>
      </w:r>
      <w:r>
        <w:rPr>
          <w:rFonts w:eastAsia="Calibri"/>
          <w:szCs w:val="28"/>
          <w:lang w:eastAsia="en-US"/>
        </w:rPr>
        <w:t xml:space="preserve"> подготовить и направить протокол, утвержденный председателем </w:t>
      </w:r>
      <w:r>
        <w:rPr>
          <w:rFonts w:eastAsia="Calibri" w:cs="Times New Roman"/>
          <w:color w:val="auto"/>
          <w:kern w:val="0"/>
          <w:sz w:val="28"/>
          <w:szCs w:val="28"/>
          <w:lang w:val="ru-RU" w:eastAsia="en-US" w:bidi="ar-SA"/>
        </w:rPr>
        <w:t>оргкомитета</w:t>
      </w:r>
      <w:r>
        <w:rPr>
          <w:rFonts w:eastAsia="Calibri"/>
          <w:szCs w:val="28"/>
          <w:lang w:eastAsia="en-US"/>
        </w:rPr>
        <w:t xml:space="preserve">, в течение 10 рабочих дней после проведения общественных </w:t>
      </w:r>
      <w:r>
        <w:rPr>
          <w:rFonts w:eastAsia="Calibri" w:cs="Times New Roman"/>
          <w:color w:val="auto"/>
          <w:kern w:val="0"/>
          <w:sz w:val="28"/>
          <w:szCs w:val="28"/>
          <w:lang w:val="ru-RU" w:eastAsia="en-US" w:bidi="ar-SA"/>
        </w:rPr>
        <w:t>обсуждений</w:t>
      </w:r>
      <w:r>
        <w:rPr>
          <w:rFonts w:eastAsia="Calibri"/>
          <w:szCs w:val="28"/>
          <w:lang w:eastAsia="en-US"/>
        </w:rPr>
        <w:t xml:space="preserve"> в Проектный центр «ПНИПУ-Нефтепроект» и разместить на официальном сайте Красновишерского городского округа.</w:t>
      </w:r>
    </w:p>
    <w:p>
      <w:pPr>
        <w:pStyle w:val="Normal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5. Разместить настоящее постановление на официальном сайте Красновишерского городского округа.</w:t>
      </w:r>
    </w:p>
    <w:p>
      <w:pPr>
        <w:pStyle w:val="Normal"/>
        <w:ind w:firstLine="709"/>
        <w:jc w:val="both"/>
        <w:rPr>
          <w:szCs w:val="28"/>
        </w:rPr>
      </w:pPr>
      <w:r>
        <w:rPr>
          <w:szCs w:val="28"/>
        </w:rPr>
        <w:t>6. Контроль за исполнением данного постановления возложить на заместителя главы администрации городского округа по развитию инфраструктуры, начальника территориального отдела.</w:t>
      </w:r>
    </w:p>
    <w:p>
      <w:pPr>
        <w:pStyle w:val="Normal"/>
        <w:spacing w:lineRule="exact" w:line="240"/>
        <w:jc w:val="both"/>
        <w:rPr/>
      </w:pPr>
      <w:r>
        <w:rPr/>
      </w:r>
    </w:p>
    <w:p>
      <w:pPr>
        <w:pStyle w:val="Normal"/>
        <w:spacing w:lineRule="exact" w:line="240"/>
        <w:jc w:val="both"/>
        <w:rPr/>
      </w:pPr>
      <w:r>
        <w:rPr/>
      </w:r>
    </w:p>
    <w:p>
      <w:pPr>
        <w:pStyle w:val="Normal"/>
        <w:spacing w:lineRule="exact" w:line="240"/>
        <w:jc w:val="both"/>
        <w:rPr/>
      </w:pPr>
      <w:r>
        <w:rPr/>
        <w:t>Глава городского округа -</w:t>
      </w:r>
    </w:p>
    <w:p>
      <w:pPr>
        <w:pStyle w:val="Normal"/>
        <w:spacing w:lineRule="exact" w:line="240"/>
        <w:jc w:val="both"/>
        <w:rPr/>
      </w:pPr>
      <w:r>
        <w:rPr/>
        <w:t>глава администрации</w:t>
      </w:r>
    </w:p>
    <w:p>
      <w:pPr>
        <w:pStyle w:val="Normal"/>
        <w:spacing w:lineRule="exact" w:line="240"/>
        <w:jc w:val="both"/>
        <w:rPr/>
      </w:pPr>
      <w:r>
        <w:rPr/>
        <w:t>Красновишерского</w:t>
      </w:r>
    </w:p>
    <w:p>
      <w:pPr>
        <w:pStyle w:val="Normal"/>
        <w:spacing w:lineRule="exact" w:line="240"/>
        <w:jc w:val="both"/>
        <w:rPr/>
      </w:pPr>
      <w:r>
        <w:rPr/>
        <w:t>городского округа</w:t>
        <w:tab/>
        <w:tab/>
        <w:tab/>
        <w:tab/>
        <w:tab/>
        <w:tab/>
        <w:tab/>
        <w:t>Е.В. Верещагин</w:t>
      </w:r>
    </w:p>
    <w:p>
      <w:pPr>
        <w:pStyle w:val="Normal"/>
        <w:spacing w:lineRule="exact" w:line="240"/>
        <w:jc w:val="both"/>
        <w:rPr/>
      </w:pPr>
      <w:r>
        <w:rPr/>
      </w:r>
    </w:p>
    <w:p>
      <w:pPr>
        <w:pStyle w:val="Normal"/>
        <w:spacing w:lineRule="exact" w:line="240"/>
        <w:jc w:val="both"/>
        <w:rPr/>
      </w:pPr>
      <w:r>
        <w:rPr/>
      </w:r>
    </w:p>
    <w:p>
      <w:pPr>
        <w:pStyle w:val="Normal"/>
        <w:spacing w:lineRule="exact" w:line="240"/>
        <w:jc w:val="both"/>
        <w:rPr/>
      </w:pPr>
      <w:r>
        <w:rPr/>
      </w:r>
    </w:p>
    <w:p>
      <w:pPr>
        <w:pStyle w:val="Normal"/>
        <w:spacing w:lineRule="exact" w:line="240"/>
        <w:jc w:val="both"/>
        <w:rPr/>
      </w:pPr>
      <w:r>
        <w:rPr/>
      </w:r>
    </w:p>
    <w:p>
      <w:pPr>
        <w:pStyle w:val="Normal"/>
        <w:spacing w:lineRule="exact" w:line="240"/>
        <w:jc w:val="both"/>
        <w:rPr/>
      </w:pPr>
      <w:r>
        <w:rPr/>
      </w:r>
    </w:p>
    <w:p>
      <w:pPr>
        <w:pStyle w:val="Normal"/>
        <w:spacing w:lineRule="exact" w:line="240"/>
        <w:jc w:val="both"/>
        <w:rPr/>
      </w:pPr>
      <w:r>
        <w:rPr/>
      </w:r>
    </w:p>
    <w:p>
      <w:pPr>
        <w:pStyle w:val="Normal"/>
        <w:spacing w:lineRule="exact" w:line="240"/>
        <w:jc w:val="both"/>
        <w:rPr/>
      </w:pPr>
      <w:r>
        <w:rPr/>
      </w:r>
    </w:p>
    <w:p>
      <w:pPr>
        <w:pStyle w:val="Normal"/>
        <w:spacing w:lineRule="exact" w:line="240"/>
        <w:jc w:val="both"/>
        <w:rPr/>
      </w:pPr>
      <w:r>
        <w:rPr/>
      </w:r>
    </w:p>
    <w:p>
      <w:pPr>
        <w:pStyle w:val="Normal"/>
        <w:spacing w:lineRule="exact" w:line="240"/>
        <w:jc w:val="both"/>
        <w:rPr/>
      </w:pPr>
      <w:r>
        <w:rPr/>
      </w:r>
    </w:p>
    <w:p>
      <w:pPr>
        <w:pStyle w:val="Normal"/>
        <w:spacing w:lineRule="exact" w:line="240"/>
        <w:jc w:val="both"/>
        <w:rPr/>
      </w:pPr>
      <w:r>
        <w:rPr/>
      </w:r>
    </w:p>
    <w:p>
      <w:pPr>
        <w:pStyle w:val="Normal"/>
        <w:spacing w:lineRule="exact" w:line="240"/>
        <w:jc w:val="both"/>
        <w:rPr/>
      </w:pPr>
      <w:r>
        <w:rPr/>
      </w:r>
    </w:p>
    <w:p>
      <w:pPr>
        <w:pStyle w:val="Normal"/>
        <w:spacing w:lineRule="exact" w:line="240"/>
        <w:jc w:val="both"/>
        <w:rPr/>
      </w:pPr>
      <w:r>
        <w:rPr/>
      </w:r>
    </w:p>
    <w:p>
      <w:pPr>
        <w:pStyle w:val="Normal"/>
        <w:spacing w:lineRule="exact" w:line="240"/>
        <w:jc w:val="both"/>
        <w:rPr/>
      </w:pPr>
      <w:r>
        <w:rPr/>
      </w:r>
    </w:p>
    <w:p>
      <w:pPr>
        <w:pStyle w:val="Normal"/>
        <w:spacing w:lineRule="exact" w:line="240"/>
        <w:jc w:val="both"/>
        <w:rPr/>
      </w:pPr>
      <w:r>
        <w:rPr/>
      </w:r>
    </w:p>
    <w:p>
      <w:pPr>
        <w:pStyle w:val="Normal"/>
        <w:spacing w:lineRule="exact" w:line="240"/>
        <w:jc w:val="both"/>
        <w:rPr/>
      </w:pPr>
      <w:r>
        <w:rPr/>
      </w:r>
    </w:p>
    <w:p>
      <w:pPr>
        <w:pStyle w:val="Normal"/>
        <w:spacing w:lineRule="exact" w:line="240"/>
        <w:jc w:val="both"/>
        <w:rPr/>
      </w:pPr>
      <w:r>
        <w:rPr/>
      </w:r>
    </w:p>
    <w:p>
      <w:pPr>
        <w:pStyle w:val="Normal"/>
        <w:spacing w:lineRule="exact" w:line="240"/>
        <w:jc w:val="both"/>
        <w:rPr/>
      </w:pPr>
      <w:r>
        <w:rPr/>
      </w:r>
    </w:p>
    <w:p>
      <w:pPr>
        <w:pStyle w:val="Normal"/>
        <w:spacing w:lineRule="exact" w:line="240"/>
        <w:jc w:val="both"/>
        <w:rPr/>
      </w:pPr>
      <w:r>
        <w:rPr/>
      </w:r>
    </w:p>
    <w:p>
      <w:pPr>
        <w:pStyle w:val="Normal"/>
        <w:spacing w:lineRule="exact" w:line="240"/>
        <w:jc w:val="both"/>
        <w:rPr/>
      </w:pPr>
      <w:r>
        <w:rPr/>
      </w:r>
    </w:p>
    <w:p>
      <w:pPr>
        <w:pStyle w:val="Normal"/>
        <w:spacing w:lineRule="exact" w:line="240"/>
        <w:jc w:val="both"/>
        <w:rPr/>
      </w:pPr>
      <w:r>
        <w:rPr/>
      </w:r>
    </w:p>
    <w:p>
      <w:pPr>
        <w:pStyle w:val="Normal"/>
        <w:spacing w:lineRule="exact" w:line="240"/>
        <w:jc w:val="both"/>
        <w:rPr/>
      </w:pPr>
      <w:r>
        <w:rPr/>
      </w:r>
    </w:p>
    <w:p>
      <w:pPr>
        <w:pStyle w:val="Normal"/>
        <w:spacing w:lineRule="exact" w:line="240"/>
        <w:jc w:val="both"/>
        <w:rPr/>
      </w:pPr>
      <w:r>
        <w:rPr/>
      </w:r>
    </w:p>
    <w:p>
      <w:pPr>
        <w:pStyle w:val="Normal"/>
        <w:spacing w:lineRule="exact" w:line="240"/>
        <w:jc w:val="both"/>
        <w:rPr/>
      </w:pPr>
      <w:r>
        <w:rPr/>
      </w:r>
    </w:p>
    <w:p>
      <w:pPr>
        <w:pStyle w:val="Normal"/>
        <w:spacing w:lineRule="exact" w:line="240"/>
        <w:jc w:val="both"/>
        <w:rPr/>
      </w:pPr>
      <w:r>
        <w:rPr/>
      </w:r>
    </w:p>
    <w:p>
      <w:pPr>
        <w:pStyle w:val="Normal"/>
        <w:spacing w:lineRule="exact" w:line="240"/>
        <w:jc w:val="both"/>
        <w:rPr/>
      </w:pPr>
      <w:r>
        <w:rPr/>
      </w:r>
    </w:p>
    <w:p>
      <w:pPr>
        <w:pStyle w:val="Normal"/>
        <w:spacing w:lineRule="exact" w:line="240"/>
        <w:jc w:val="both"/>
        <w:rPr/>
      </w:pPr>
      <w:r>
        <w:rPr/>
      </w:r>
    </w:p>
    <w:p>
      <w:pPr>
        <w:pStyle w:val="Normal"/>
        <w:spacing w:lineRule="exact" w:line="240"/>
        <w:jc w:val="both"/>
        <w:rPr/>
      </w:pPr>
      <w:r>
        <w:rPr/>
      </w:r>
    </w:p>
    <w:p>
      <w:pPr>
        <w:pStyle w:val="Normal"/>
        <w:spacing w:lineRule="exact" w:line="240"/>
        <w:jc w:val="both"/>
        <w:rPr/>
      </w:pPr>
      <w:r>
        <w:rPr/>
      </w:r>
    </w:p>
    <w:p>
      <w:pPr>
        <w:pStyle w:val="Normal"/>
        <w:spacing w:lineRule="exact" w:line="240"/>
        <w:jc w:val="both"/>
        <w:rPr/>
      </w:pPr>
      <w:r>
        <w:rPr/>
      </w:r>
    </w:p>
    <w:p>
      <w:pPr>
        <w:pStyle w:val="Normal"/>
        <w:spacing w:lineRule="exact" w:line="240"/>
        <w:jc w:val="both"/>
        <w:rPr/>
      </w:pPr>
      <w:r>
        <w:rPr/>
      </w:r>
    </w:p>
    <w:p>
      <w:pPr>
        <w:pStyle w:val="Normal"/>
        <w:spacing w:lineRule="exact" w:line="240"/>
        <w:jc w:val="both"/>
        <w:rPr/>
      </w:pPr>
      <w:r>
        <w:rPr/>
      </w:r>
    </w:p>
    <w:p>
      <w:pPr>
        <w:pStyle w:val="Normal"/>
        <w:spacing w:lineRule="exact" w:line="240"/>
        <w:jc w:val="both"/>
        <w:rPr/>
      </w:pPr>
      <w:r>
        <w:rPr/>
      </w:r>
    </w:p>
    <w:p>
      <w:pPr>
        <w:pStyle w:val="Normal"/>
        <w:spacing w:lineRule="exact" w:line="240"/>
        <w:jc w:val="both"/>
        <w:rPr/>
      </w:pPr>
      <w:r>
        <w:rPr/>
      </w:r>
    </w:p>
    <w:p>
      <w:pPr>
        <w:pStyle w:val="Normal"/>
        <w:spacing w:lineRule="exact" w:line="240"/>
        <w:jc w:val="both"/>
        <w:rPr/>
      </w:pPr>
      <w:r>
        <w:rPr/>
      </w:r>
    </w:p>
    <w:p>
      <w:pPr>
        <w:pStyle w:val="Normal"/>
        <w:spacing w:lineRule="exact" w:line="240"/>
        <w:jc w:val="both"/>
        <w:rPr/>
      </w:pPr>
      <w:r>
        <w:rPr/>
      </w:r>
    </w:p>
    <w:p>
      <w:pPr>
        <w:pStyle w:val="Normal"/>
        <w:spacing w:lineRule="exact" w:line="240"/>
        <w:jc w:val="both"/>
        <w:rPr/>
      </w:pPr>
      <w:r>
        <w:rPr/>
      </w:r>
    </w:p>
    <w:p>
      <w:pPr>
        <w:pStyle w:val="Normal"/>
        <w:spacing w:lineRule="exact" w:line="240"/>
        <w:jc w:val="both"/>
        <w:rPr/>
      </w:pPr>
      <w:r>
        <w:rPr/>
      </w:r>
    </w:p>
    <w:p>
      <w:pPr>
        <w:pStyle w:val="Normal"/>
        <w:spacing w:lineRule="exact" w:line="240"/>
        <w:jc w:val="both"/>
        <w:rPr/>
      </w:pPr>
      <w:r>
        <w:rPr/>
      </w:r>
    </w:p>
    <w:p>
      <w:pPr>
        <w:pStyle w:val="Normal"/>
        <w:spacing w:lineRule="exact" w:line="240"/>
        <w:jc w:val="both"/>
        <w:rPr/>
      </w:pPr>
      <w:r>
        <w:rPr/>
      </w:r>
    </w:p>
    <w:p>
      <w:pPr>
        <w:pStyle w:val="Normal"/>
        <w:spacing w:lineRule="exact" w:line="240"/>
        <w:jc w:val="both"/>
        <w:rPr/>
      </w:pPr>
      <w:r>
        <w:rPr/>
      </w:r>
    </w:p>
    <w:p>
      <w:pPr>
        <w:pStyle w:val="Normal"/>
        <w:spacing w:lineRule="exact" w:line="240"/>
        <w:ind w:firstLine="5670"/>
        <w:jc w:val="both"/>
        <w:rPr>
          <w:szCs w:val="28"/>
        </w:rPr>
      </w:pPr>
      <w:r>
        <w:rPr>
          <w:szCs w:val="28"/>
        </w:rPr>
        <w:t xml:space="preserve">Приложение </w:t>
      </w:r>
    </w:p>
    <w:p>
      <w:pPr>
        <w:pStyle w:val="Normal"/>
        <w:spacing w:lineRule="exact" w:line="240"/>
        <w:ind w:firstLine="5670"/>
        <w:jc w:val="both"/>
        <w:rPr>
          <w:szCs w:val="28"/>
        </w:rPr>
      </w:pPr>
      <w:r>
        <w:rPr>
          <w:szCs w:val="28"/>
        </w:rPr>
        <w:t xml:space="preserve">к постановлению </w:t>
      </w:r>
    </w:p>
    <w:p>
      <w:pPr>
        <w:pStyle w:val="Normal"/>
        <w:spacing w:lineRule="exact" w:line="240"/>
        <w:ind w:firstLine="5670"/>
        <w:jc w:val="both"/>
        <w:rPr>
          <w:szCs w:val="28"/>
        </w:rPr>
      </w:pPr>
      <w:r>
        <w:rPr>
          <w:szCs w:val="28"/>
        </w:rPr>
        <w:t xml:space="preserve">администрации </w:t>
      </w:r>
    </w:p>
    <w:p>
      <w:pPr>
        <w:pStyle w:val="Normal"/>
        <w:spacing w:lineRule="exact" w:line="240"/>
        <w:ind w:firstLine="5670"/>
        <w:jc w:val="both"/>
        <w:rPr>
          <w:szCs w:val="28"/>
        </w:rPr>
      </w:pPr>
      <w:r>
        <w:rPr>
          <w:szCs w:val="28"/>
        </w:rPr>
        <w:t xml:space="preserve">Красновишерского </w:t>
      </w:r>
    </w:p>
    <w:p>
      <w:pPr>
        <w:pStyle w:val="Normal"/>
        <w:spacing w:lineRule="exact" w:line="240"/>
        <w:ind w:firstLine="5670"/>
        <w:jc w:val="both"/>
        <w:rPr>
          <w:szCs w:val="28"/>
        </w:rPr>
      </w:pPr>
      <w:r>
        <w:rPr>
          <w:szCs w:val="28"/>
        </w:rPr>
        <w:t xml:space="preserve">городского округа </w:t>
      </w:r>
    </w:p>
    <w:p>
      <w:pPr>
        <w:pStyle w:val="Normal"/>
        <w:spacing w:lineRule="exact" w:line="240"/>
        <w:ind w:firstLine="5670"/>
        <w:jc w:val="both"/>
        <w:rPr/>
      </w:pPr>
      <w:r>
        <w:rPr>
          <w:szCs w:val="28"/>
        </w:rPr>
        <w:t xml:space="preserve">от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zh-CN" w:bidi="ar-SA"/>
        </w:rPr>
        <w:t>00</w:t>
      </w:r>
      <w:r>
        <w:rPr>
          <w:szCs w:val="28"/>
        </w:rPr>
        <w:t>.00.0000. № 000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  <w:t>СОСТАВ</w:t>
      </w:r>
    </w:p>
    <w:p>
      <w:pPr>
        <w:pStyle w:val="Normal"/>
        <w:jc w:val="center"/>
        <w:rPr/>
      </w:pPr>
      <w:r>
        <w:rPr>
          <w:rFonts w:cs="Times New Roman"/>
          <w:b/>
          <w:sz w:val="28"/>
          <w:szCs w:val="28"/>
          <w:lang w:eastAsia="zh-CN"/>
        </w:rPr>
        <w:t xml:space="preserve">оргкомитета </w:t>
      </w:r>
      <w:r>
        <w:rPr>
          <w:b/>
          <w:szCs w:val="28"/>
          <w:lang w:eastAsia="zh-CN"/>
        </w:rPr>
        <w:t xml:space="preserve"> </w:t>
      </w:r>
      <w:r>
        <w:rPr>
          <w:b/>
          <w:szCs w:val="28"/>
        </w:rPr>
        <w:t>по подготовке и проведению общественных обсуждений</w:t>
      </w:r>
    </w:p>
    <w:p>
      <w:pPr>
        <w:pStyle w:val="Normal"/>
        <w:jc w:val="center"/>
        <w:rPr>
          <w:b/>
          <w:b/>
          <w:sz w:val="25"/>
          <w:szCs w:val="25"/>
        </w:rPr>
      </w:pPr>
      <w:r>
        <w:rPr>
          <w:b/>
          <w:sz w:val="25"/>
          <w:szCs w:val="25"/>
        </w:rPr>
      </w:r>
    </w:p>
    <w:p>
      <w:pPr>
        <w:pStyle w:val="Normal"/>
        <w:jc w:val="center"/>
        <w:rPr>
          <w:b/>
          <w:b/>
          <w:sz w:val="25"/>
          <w:szCs w:val="25"/>
        </w:rPr>
      </w:pPr>
      <w:r>
        <w:rPr>
          <w:b/>
          <w:sz w:val="25"/>
          <w:szCs w:val="25"/>
        </w:rPr>
      </w:r>
    </w:p>
    <w:tbl>
      <w:tblPr>
        <w:tblW w:w="9908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28"/>
        <w:gridCol w:w="475"/>
        <w:gridCol w:w="6105"/>
      </w:tblGrid>
      <w:tr>
        <w:trPr/>
        <w:tc>
          <w:tcPr>
            <w:tcW w:w="3328" w:type="dxa"/>
            <w:tcBorders/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  <w:t>Острянский Михаил Михайлович</w:t>
            </w:r>
          </w:p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475" w:type="dxa"/>
            <w:tcBorders/>
          </w:tcPr>
          <w:p>
            <w:pPr>
              <w:pStyle w:val="Normal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6105" w:type="dxa"/>
            <w:tcBorders/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  <w:t>заместитель главы администрации городского округа по развитию инфраструктуры, начальник территориального отдела, председатель</w:t>
            </w:r>
          </w:p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</w:r>
          </w:p>
        </w:tc>
      </w:tr>
      <w:tr>
        <w:trPr/>
        <w:tc>
          <w:tcPr>
            <w:tcW w:w="3328" w:type="dxa"/>
            <w:tcBorders/>
          </w:tcPr>
          <w:p>
            <w:pPr>
              <w:pStyle w:val="Normal"/>
              <w:rPr>
                <w:szCs w:val="28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  <w:t>Оборина Ирина Николаевна</w:t>
            </w:r>
          </w:p>
        </w:tc>
        <w:tc>
          <w:tcPr>
            <w:tcW w:w="475" w:type="dxa"/>
            <w:tcBorders/>
          </w:tcPr>
          <w:p>
            <w:pPr>
              <w:pStyle w:val="Normal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6105" w:type="dxa"/>
            <w:tcBorders/>
          </w:tcPr>
          <w:p>
            <w:pPr>
              <w:pStyle w:val="Normal"/>
              <w:rPr/>
            </w:pPr>
            <w:r>
              <w:rPr>
                <w:szCs w:val="28"/>
              </w:rPr>
              <w:t>начальник отдела по благоустройству администрации Красновишерского городского округа, секретарь</w:t>
            </w:r>
          </w:p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</w:r>
          </w:p>
        </w:tc>
      </w:tr>
      <w:tr>
        <w:trPr/>
        <w:tc>
          <w:tcPr>
            <w:tcW w:w="3328" w:type="dxa"/>
            <w:tcBorders/>
          </w:tcPr>
          <w:p>
            <w:pPr>
              <w:pStyle w:val="Normal"/>
              <w:rPr/>
            </w:pPr>
            <w:r>
              <w:rPr>
                <w:b/>
                <w:bCs/>
                <w:szCs w:val="28"/>
              </w:rPr>
              <w:t>Члены комиссии:</w:t>
            </w:r>
          </w:p>
        </w:tc>
        <w:tc>
          <w:tcPr>
            <w:tcW w:w="475" w:type="dxa"/>
            <w:tcBorders/>
          </w:tcPr>
          <w:p>
            <w:pPr>
              <w:pStyle w:val="Normal"/>
              <w:snapToGrid w:val="false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</w:r>
          </w:p>
        </w:tc>
        <w:tc>
          <w:tcPr>
            <w:tcW w:w="6105" w:type="dxa"/>
            <w:tcBorders/>
          </w:tcPr>
          <w:p>
            <w:pPr>
              <w:pStyle w:val="Normal"/>
              <w:snapToGrid w:val="false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</w:r>
          </w:p>
        </w:tc>
      </w:tr>
      <w:tr>
        <w:trPr/>
        <w:tc>
          <w:tcPr>
            <w:tcW w:w="3328" w:type="dxa"/>
            <w:tcBorders/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  <w:t>Кислицын Роман Валерьевич</w:t>
            </w:r>
          </w:p>
        </w:tc>
        <w:tc>
          <w:tcPr>
            <w:tcW w:w="475" w:type="dxa"/>
            <w:tcBorders/>
          </w:tcPr>
          <w:p>
            <w:pPr>
              <w:pStyle w:val="Normal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6105" w:type="dxa"/>
            <w:tcBorders/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  <w:t>начальник правового управления администрации Красновишерского городского округа</w:t>
            </w:r>
          </w:p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</w:r>
          </w:p>
        </w:tc>
      </w:tr>
      <w:tr>
        <w:trPr/>
        <w:tc>
          <w:tcPr>
            <w:tcW w:w="3328" w:type="dxa"/>
            <w:tcBorders/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  <w:t>Машкин Александр Петрович</w:t>
            </w:r>
          </w:p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475" w:type="dxa"/>
            <w:tcBorders/>
          </w:tcPr>
          <w:p>
            <w:pPr>
              <w:pStyle w:val="Normal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6105" w:type="dxa"/>
            <w:tcBorders/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  <w:t>начальник отдела архитектуры и градостроительства администрации Красновишерского городского округа</w:t>
            </w:r>
          </w:p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</w:r>
          </w:p>
        </w:tc>
      </w:tr>
      <w:tr>
        <w:trPr/>
        <w:tc>
          <w:tcPr>
            <w:tcW w:w="3328" w:type="dxa"/>
            <w:tcBorders/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  <w:t>Сорогина Татьяна Ивановн</w:t>
            </w:r>
          </w:p>
        </w:tc>
        <w:tc>
          <w:tcPr>
            <w:tcW w:w="475" w:type="dxa"/>
            <w:tcBorders/>
          </w:tcPr>
          <w:p>
            <w:pPr>
              <w:pStyle w:val="Normal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6105" w:type="dxa"/>
            <w:tcBorders/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  <w:t>начальник отдела земельно-лесных отношений администрации  Красновишерского городского округа</w:t>
            </w:r>
          </w:p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</w:r>
          </w:p>
        </w:tc>
      </w:tr>
      <w:tr>
        <w:trPr/>
        <w:tc>
          <w:tcPr>
            <w:tcW w:w="3328" w:type="dxa"/>
            <w:tcBorders/>
          </w:tcPr>
          <w:p>
            <w:pPr>
              <w:pStyle w:val="Normal"/>
              <w:snapToGrid w:val="false"/>
              <w:rPr>
                <w:color w:val="000000"/>
                <w:szCs w:val="28"/>
                <w:highlight w:val="white"/>
              </w:rPr>
            </w:pPr>
            <w:r>
              <w:rPr>
                <w:color w:val="000000"/>
                <w:szCs w:val="28"/>
                <w:highlight w:val="white"/>
              </w:rPr>
              <w:t>Шардаков Андрей Александрович</w:t>
            </w:r>
          </w:p>
        </w:tc>
        <w:tc>
          <w:tcPr>
            <w:tcW w:w="475" w:type="dxa"/>
            <w:tcBorders/>
          </w:tcPr>
          <w:p>
            <w:pPr>
              <w:pStyle w:val="Normal"/>
              <w:jc w:val="center"/>
              <w:rPr>
                <w:color w:val="000000"/>
                <w:sz w:val="25"/>
                <w:szCs w:val="25"/>
                <w:highlight w:val="white"/>
              </w:rPr>
            </w:pPr>
            <w:r>
              <w:rPr>
                <w:color w:val="000000"/>
                <w:sz w:val="25"/>
                <w:szCs w:val="25"/>
                <w:highlight w:val="white"/>
              </w:rPr>
              <w:t>-</w:t>
            </w:r>
          </w:p>
        </w:tc>
        <w:tc>
          <w:tcPr>
            <w:tcW w:w="6105" w:type="dxa"/>
            <w:tcBorders/>
          </w:tcPr>
          <w:p>
            <w:pPr>
              <w:pStyle w:val="Normal"/>
              <w:snapToGrid w:val="false"/>
              <w:rPr>
                <w:color w:val="000000"/>
                <w:szCs w:val="28"/>
                <w:highlight w:val="white"/>
              </w:rPr>
            </w:pPr>
            <w:r>
              <w:rPr>
                <w:color w:val="000000"/>
                <w:szCs w:val="28"/>
                <w:highlight w:val="white"/>
              </w:rPr>
              <w:t>главный инженер проектов Проектного центра «ПНИПУ-Нефтепроект»</w:t>
            </w:r>
          </w:p>
          <w:p>
            <w:pPr>
              <w:pStyle w:val="Normal"/>
              <w:snapToGrid w:val="false"/>
              <w:rPr>
                <w:color w:val="000000"/>
                <w:szCs w:val="28"/>
                <w:highlight w:val="white"/>
              </w:rPr>
            </w:pPr>
            <w:r>
              <w:rPr>
                <w:color w:val="000000"/>
                <w:szCs w:val="28"/>
                <w:highlight w:val="white"/>
              </w:rPr>
            </w:r>
          </w:p>
        </w:tc>
      </w:tr>
      <w:tr>
        <w:trPr/>
        <w:tc>
          <w:tcPr>
            <w:tcW w:w="3328" w:type="dxa"/>
            <w:tcBorders/>
          </w:tcPr>
          <w:p>
            <w:pPr>
              <w:pStyle w:val="Normal"/>
              <w:snapToGrid w:val="false"/>
              <w:rPr>
                <w:color w:val="000000"/>
                <w:szCs w:val="28"/>
                <w:highlight w:val="white"/>
              </w:rPr>
            </w:pPr>
            <w:r>
              <w:rPr>
                <w:color w:val="000000"/>
                <w:szCs w:val="28"/>
                <w:highlight w:val="white"/>
              </w:rPr>
              <w:t>Типчиенко Антон Сергеевич</w:t>
            </w:r>
          </w:p>
        </w:tc>
        <w:tc>
          <w:tcPr>
            <w:tcW w:w="475" w:type="dxa"/>
            <w:tcBorders/>
          </w:tcPr>
          <w:p>
            <w:pPr>
              <w:pStyle w:val="Normal"/>
              <w:jc w:val="center"/>
              <w:rPr>
                <w:color w:val="000000"/>
                <w:sz w:val="25"/>
                <w:szCs w:val="25"/>
                <w:highlight w:val="white"/>
              </w:rPr>
            </w:pPr>
            <w:r>
              <w:rPr>
                <w:color w:val="000000"/>
                <w:sz w:val="25"/>
                <w:szCs w:val="25"/>
                <w:highlight w:val="white"/>
              </w:rPr>
              <w:t>-</w:t>
            </w:r>
          </w:p>
        </w:tc>
        <w:tc>
          <w:tcPr>
            <w:tcW w:w="6105" w:type="dxa"/>
            <w:tcBorders/>
          </w:tcPr>
          <w:p>
            <w:pPr>
              <w:pStyle w:val="Normal"/>
              <w:snapToGrid w:val="false"/>
              <w:rPr>
                <w:color w:val="000000"/>
                <w:szCs w:val="28"/>
                <w:highlight w:val="white"/>
              </w:rPr>
            </w:pPr>
            <w:r>
              <w:rPr>
                <w:color w:val="000000"/>
                <w:szCs w:val="28"/>
                <w:highlight w:val="white"/>
              </w:rPr>
              <w:t>заместитель главного инженера Проектного центра «ПНИПУ-Нефтепроект»</w:t>
            </w:r>
          </w:p>
          <w:p>
            <w:pPr>
              <w:pStyle w:val="Normal"/>
              <w:snapToGrid w:val="false"/>
              <w:rPr>
                <w:color w:val="000000"/>
                <w:szCs w:val="28"/>
                <w:highlight w:val="white"/>
              </w:rPr>
            </w:pPr>
            <w:r>
              <w:rPr>
                <w:color w:val="000000"/>
                <w:szCs w:val="28"/>
                <w:highlight w:val="white"/>
              </w:rPr>
            </w:r>
          </w:p>
        </w:tc>
      </w:tr>
      <w:tr>
        <w:trPr/>
        <w:tc>
          <w:tcPr>
            <w:tcW w:w="3328" w:type="dxa"/>
            <w:tcBorders/>
          </w:tcPr>
          <w:p>
            <w:pPr>
              <w:pStyle w:val="Normal"/>
              <w:snapToGrid w:val="false"/>
              <w:rPr>
                <w:color w:val="000000"/>
                <w:szCs w:val="28"/>
                <w:highlight w:val="white"/>
              </w:rPr>
            </w:pPr>
            <w:r>
              <w:rPr>
                <w:color w:val="000000"/>
                <w:szCs w:val="28"/>
                <w:highlight w:val="white"/>
              </w:rPr>
              <w:t>Гуньков Андрей Анатольевич</w:t>
            </w:r>
          </w:p>
        </w:tc>
        <w:tc>
          <w:tcPr>
            <w:tcW w:w="475" w:type="dxa"/>
            <w:tcBorders/>
          </w:tcPr>
          <w:p>
            <w:pPr>
              <w:pStyle w:val="Normal"/>
              <w:jc w:val="center"/>
              <w:rPr>
                <w:color w:val="000000"/>
                <w:sz w:val="25"/>
                <w:szCs w:val="25"/>
                <w:highlight w:val="white"/>
              </w:rPr>
            </w:pPr>
            <w:r>
              <w:rPr>
                <w:color w:val="000000"/>
                <w:sz w:val="25"/>
                <w:szCs w:val="25"/>
                <w:highlight w:val="white"/>
              </w:rPr>
              <w:t>-</w:t>
            </w:r>
          </w:p>
        </w:tc>
        <w:tc>
          <w:tcPr>
            <w:tcW w:w="6105" w:type="dxa"/>
            <w:tcBorders/>
          </w:tcPr>
          <w:p>
            <w:pPr>
              <w:pStyle w:val="Normal"/>
              <w:snapToGrid w:val="false"/>
              <w:rPr>
                <w:color w:val="000000"/>
                <w:szCs w:val="28"/>
                <w:highlight w:val="white"/>
              </w:rPr>
            </w:pPr>
            <w:r>
              <w:rPr>
                <w:color w:val="000000"/>
                <w:szCs w:val="28"/>
                <w:highlight w:val="white"/>
              </w:rPr>
              <w:t>заместитель начальника отдела организации проектных работ ООО «Лукойл-Пермь»</w:t>
            </w:r>
          </w:p>
          <w:p>
            <w:pPr>
              <w:pStyle w:val="Normal"/>
              <w:snapToGrid w:val="false"/>
              <w:rPr>
                <w:color w:val="000000"/>
                <w:szCs w:val="28"/>
                <w:highlight w:val="white"/>
              </w:rPr>
            </w:pPr>
            <w:r>
              <w:rPr>
                <w:color w:val="000000"/>
                <w:szCs w:val="28"/>
                <w:highlight w:val="white"/>
              </w:rPr>
            </w:r>
          </w:p>
        </w:tc>
      </w:tr>
    </w:tbl>
    <w:p>
      <w:pPr>
        <w:pStyle w:val="Normal"/>
        <w:spacing w:lineRule="exact" w:line="240"/>
        <w:jc w:val="both"/>
        <w:rPr/>
      </w:pPr>
      <w:r>
        <w:rPr/>
      </w:r>
    </w:p>
    <w:sectPr>
      <w:headerReference w:type="default" r:id="rId3"/>
      <w:headerReference w:type="first" r:id="rId4"/>
      <w:type w:val="nextPage"/>
      <w:pgSz w:w="11906" w:h="16838"/>
      <w:pgMar w:left="1418" w:right="851" w:header="709" w:top="1134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cc"/>
    <w:family w:val="swiss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Verdana">
    <w:charset w:val="cc"/>
    <w:family w:val="roman"/>
    <w:pitch w:val="variable"/>
  </w:font>
  <w:font w:name="Calibr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8265" cy="186690"/>
              <wp:effectExtent l="0" t="0" r="0" b="0"/>
              <wp:wrapSquare wrapText="largest"/>
              <wp:docPr id="5" name="Врезка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480" cy="186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9"/>
                            <w:rPr>
                              <w:b w:val="false"/>
                              <w:b w:val="false"/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Style6"/>
                              <w:b w:val="false"/>
                              <w:color w:val="000000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Style6"/>
                              <w:sz w:val="24"/>
                              <w:b w:val="false"/>
                              <w:szCs w:val="24"/>
                            </w:rPr>
                            <w:instrText> PAGE </w:instrText>
                          </w:r>
                          <w:r>
                            <w:rPr>
                              <w:rStyle w:val="Style6"/>
                              <w:sz w:val="24"/>
                              <w:b w:val="false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Style w:val="Style6"/>
                              <w:sz w:val="24"/>
                              <w:b w:val="false"/>
                              <w:szCs w:val="24"/>
                            </w:rPr>
                            <w:t>3</w:t>
                          </w:r>
                          <w:r>
                            <w:rPr>
                              <w:rStyle w:val="Style6"/>
                              <w:sz w:val="24"/>
                              <w:b w:val="false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2" stroked="f" style="position:absolute;margin-left:237.45pt;margin-top:0.05pt;width:6.85pt;height:14.6pt;mso-position-horizontal:center;mso-position-horizontal-relative:margin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9"/>
                      <w:rPr>
                        <w:b w:val="false"/>
                        <w:b w:val="false"/>
                        <w:sz w:val="24"/>
                        <w:szCs w:val="24"/>
                      </w:rPr>
                    </w:pPr>
                    <w:r>
                      <w:rPr>
                        <w:rStyle w:val="Style6"/>
                        <w:b w:val="false"/>
                        <w:color w:val="000000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Style6"/>
                        <w:sz w:val="24"/>
                        <w:b w:val="false"/>
                        <w:szCs w:val="24"/>
                      </w:rPr>
                      <w:instrText> PAGE </w:instrText>
                    </w:r>
                    <w:r>
                      <w:rPr>
                        <w:rStyle w:val="Style6"/>
                        <w:sz w:val="24"/>
                        <w:b w:val="false"/>
                        <w:szCs w:val="24"/>
                      </w:rPr>
                      <w:fldChar w:fldCharType="separate"/>
                    </w:r>
                    <w:r>
                      <w:rPr>
                        <w:rStyle w:val="Style6"/>
                        <w:sz w:val="24"/>
                        <w:b w:val="false"/>
                        <w:szCs w:val="24"/>
                      </w:rPr>
                      <w:t>3</w:t>
                    </w:r>
                    <w:r>
                      <w:rPr>
                        <w:rStyle w:val="Style6"/>
                        <w:sz w:val="24"/>
                        <w:b w:val="false"/>
                        <w:szCs w:val="24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spacing w:before="60" w:after="60"/>
      <w:jc w:val="center"/>
      <w:outlineLvl w:val="0"/>
    </w:pPr>
    <w:rPr>
      <w:b/>
      <w:color w:val="FFFFFF"/>
    </w:rPr>
  </w:style>
  <w:style w:type="paragraph" w:styleId="2">
    <w:name w:val="Heading 2"/>
    <w:basedOn w:val="Normal"/>
    <w:next w:val="Normal"/>
    <w:qFormat/>
    <w:pPr>
      <w:numPr>
        <w:ilvl w:val="1"/>
        <w:numId w:val="1"/>
      </w:numPr>
      <w:spacing w:before="240" w:after="60"/>
      <w:outlineLvl w:val="1"/>
    </w:pPr>
    <w:rPr>
      <w:b/>
      <w:i/>
      <w:sz w:val="24"/>
    </w:rPr>
  </w:style>
  <w:style w:type="paragraph" w:styleId="3">
    <w:name w:val="Heading 3"/>
    <w:basedOn w:val="Normal"/>
    <w:next w:val="Style79"/>
    <w:qFormat/>
    <w:pPr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</w:rPr>
  </w:style>
  <w:style w:type="paragraph" w:styleId="4">
    <w:name w:val="Heading 4"/>
    <w:basedOn w:val="Style26"/>
    <w:next w:val="Style22"/>
    <w:qFormat/>
    <w:pPr>
      <w:numPr>
        <w:ilvl w:val="3"/>
        <w:numId w:val="1"/>
      </w:numPr>
      <w:spacing w:before="120" w:after="80"/>
      <w:outlineLvl w:val="3"/>
    </w:pPr>
    <w:rPr>
      <w:rFonts w:ascii="Times New Roman" w:hAnsi="Times New Roman" w:cs="Times New Roman"/>
      <w:i/>
      <w:sz w:val="24"/>
    </w:rPr>
  </w:style>
  <w:style w:type="paragraph" w:styleId="5">
    <w:name w:val="Heading 5"/>
    <w:basedOn w:val="Style26"/>
    <w:next w:val="Style22"/>
    <w:qFormat/>
    <w:pPr>
      <w:numPr>
        <w:ilvl w:val="4"/>
        <w:numId w:val="1"/>
      </w:numPr>
      <w:spacing w:before="120" w:after="80"/>
      <w:outlineLvl w:val="4"/>
    </w:pPr>
    <w:rPr>
      <w:sz w:val="20"/>
    </w:rPr>
  </w:style>
  <w:style w:type="paragraph" w:styleId="6">
    <w:name w:val="Heading 6"/>
    <w:basedOn w:val="Style26"/>
    <w:next w:val="Style22"/>
    <w:qFormat/>
    <w:pPr>
      <w:numPr>
        <w:ilvl w:val="5"/>
        <w:numId w:val="1"/>
      </w:numPr>
      <w:spacing w:before="120" w:after="80"/>
      <w:outlineLvl w:val="5"/>
    </w:pPr>
    <w:rPr>
      <w:i/>
      <w:sz w:val="20"/>
    </w:rPr>
  </w:style>
  <w:style w:type="paragraph" w:styleId="7">
    <w:name w:val="Heading 7"/>
    <w:basedOn w:val="Style26"/>
    <w:next w:val="Style22"/>
    <w:qFormat/>
    <w:pPr>
      <w:numPr>
        <w:ilvl w:val="6"/>
        <w:numId w:val="1"/>
      </w:numPr>
      <w:spacing w:before="80" w:after="60"/>
      <w:outlineLvl w:val="6"/>
    </w:pPr>
    <w:rPr>
      <w:rFonts w:ascii="Times New Roman" w:hAnsi="Times New Roman" w:cs="Times New Roman"/>
      <w:sz w:val="20"/>
    </w:rPr>
  </w:style>
  <w:style w:type="paragraph" w:styleId="8">
    <w:name w:val="Heading 8"/>
    <w:basedOn w:val="Style26"/>
    <w:next w:val="Style22"/>
    <w:qFormat/>
    <w:pPr>
      <w:numPr>
        <w:ilvl w:val="7"/>
        <w:numId w:val="1"/>
      </w:numPr>
      <w:spacing w:before="80" w:after="60"/>
      <w:outlineLvl w:val="7"/>
    </w:pPr>
    <w:rPr>
      <w:rFonts w:ascii="Times New Roman" w:hAnsi="Times New Roman" w:cs="Times New Roman"/>
      <w:i/>
      <w:sz w:val="20"/>
    </w:rPr>
  </w:style>
  <w:style w:type="paragraph" w:styleId="9">
    <w:name w:val="Heading 9"/>
    <w:basedOn w:val="Style26"/>
    <w:next w:val="Style22"/>
    <w:qFormat/>
    <w:pPr>
      <w:numPr>
        <w:ilvl w:val="8"/>
        <w:numId w:val="1"/>
      </w:numPr>
      <w:spacing w:before="80" w:after="60"/>
      <w:outlineLvl w:val="8"/>
    </w:pPr>
    <w:rPr>
      <w:rFonts w:ascii="Times New Roman" w:hAnsi="Times New Roman" w:cs="Times New Roman"/>
      <w:i/>
      <w:sz w:val="20"/>
    </w:rPr>
  </w:style>
  <w:style w:type="character" w:styleId="WW8Num1z0">
    <w:name w:val="WW8Num1z0"/>
    <w:qFormat/>
    <w:rPr/>
  </w:style>
  <w:style w:type="character" w:styleId="WW8Num2z0">
    <w:name w:val="WW8Num2z0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5z0">
    <w:name w:val="WW8Num5z0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8z0">
    <w:name w:val="WW8Num8z0"/>
    <w:qFormat/>
    <w:rPr/>
  </w:style>
  <w:style w:type="character" w:styleId="WW8Num9z0">
    <w:name w:val="WW8Num9z0"/>
    <w:qFormat/>
    <w:rPr/>
  </w:style>
  <w:style w:type="character" w:styleId="WW8Num10z0">
    <w:name w:val="WW8Num10z0"/>
    <w:qFormat/>
    <w:rPr/>
  </w:style>
  <w:style w:type="character" w:styleId="WW8Num11z0">
    <w:name w:val="WW8Num11z0"/>
    <w:qFormat/>
    <w:rPr/>
  </w:style>
  <w:style w:type="character" w:styleId="WW8Num12z0">
    <w:name w:val="WW8Num12z0"/>
    <w:qFormat/>
    <w:rPr/>
  </w:style>
  <w:style w:type="character" w:styleId="WW8Num13z0">
    <w:name w:val="WW8Num13z0"/>
    <w:qFormat/>
    <w:rPr/>
  </w:style>
  <w:style w:type="character" w:styleId="WW8Num14z0">
    <w:name w:val="WW8Num14z0"/>
    <w:qFormat/>
    <w:rPr/>
  </w:style>
  <w:style w:type="character" w:styleId="WW8Num15z0">
    <w:name w:val="WW8Num15z0"/>
    <w:qFormat/>
    <w:rPr/>
  </w:style>
  <w:style w:type="character" w:styleId="WW8Num16z0">
    <w:name w:val="WW8Num16z0"/>
    <w:qFormat/>
    <w:rPr/>
  </w:style>
  <w:style w:type="character" w:styleId="WW8Num17z0">
    <w:name w:val="WW8Num17z0"/>
    <w:qFormat/>
    <w:rPr/>
  </w:style>
  <w:style w:type="character" w:styleId="WW8Num18z0">
    <w:name w:val="WW8Num18z0"/>
    <w:qFormat/>
    <w:rPr>
      <w:rFonts w:ascii="Times New Roman" w:hAnsi="Times New Roman" w:cs="Times New Roman"/>
    </w:rPr>
  </w:style>
  <w:style w:type="character" w:styleId="WW8Num19z0">
    <w:name w:val="WW8Num19z0"/>
    <w:qFormat/>
    <w:rPr/>
  </w:style>
  <w:style w:type="character" w:styleId="WW8Num20z0">
    <w:name w:val="WW8Num20z0"/>
    <w:qFormat/>
    <w:rPr/>
  </w:style>
  <w:style w:type="character" w:styleId="Style5">
    <w:name w:val="Основной шрифт абзаца"/>
    <w:qFormat/>
    <w:rPr/>
  </w:style>
  <w:style w:type="character" w:styleId="Style6">
    <w:name w:val="Номер страницы"/>
    <w:rPr>
      <w:b/>
    </w:rPr>
  </w:style>
  <w:style w:type="character" w:styleId="Style7">
    <w:name w:val="Символ концевой сноски"/>
    <w:qFormat/>
    <w:rPr>
      <w:vertAlign w:val="superscript"/>
    </w:rPr>
  </w:style>
  <w:style w:type="character" w:styleId="Style8">
    <w:name w:val="Символ сноски"/>
    <w:qFormat/>
    <w:rPr>
      <w:vertAlign w:val="superscript"/>
    </w:rPr>
  </w:style>
  <w:style w:type="character" w:styleId="Style9">
    <w:name w:val="Нумерация строк"/>
    <w:rPr>
      <w:rFonts w:ascii="Arial" w:hAnsi="Arial" w:cs="Arial"/>
      <w:sz w:val="18"/>
    </w:rPr>
  </w:style>
  <w:style w:type="character" w:styleId="Style10">
    <w:name w:val="Верхний индекс"/>
    <w:qFormat/>
    <w:rPr>
      <w:rFonts w:ascii="Times New Roman" w:hAnsi="Times New Roman" w:cs="Times New Roman"/>
      <w:vertAlign w:val="superscript"/>
    </w:rPr>
  </w:style>
  <w:style w:type="character" w:styleId="Style11">
    <w:name w:val="Полужирный курсив"/>
    <w:qFormat/>
    <w:rPr>
      <w:b/>
      <w:i/>
    </w:rPr>
  </w:style>
  <w:style w:type="character" w:styleId="Style12">
    <w:name w:val="Курсив"/>
    <w:qFormat/>
    <w:rPr>
      <w:i/>
    </w:rPr>
  </w:style>
  <w:style w:type="character" w:styleId="Style13">
    <w:name w:val="Знак примечания"/>
    <w:qFormat/>
    <w:rPr>
      <w:sz w:val="16"/>
    </w:rPr>
  </w:style>
  <w:style w:type="character" w:styleId="Style14">
    <w:name w:val="Гипертекстовая ссылка"/>
    <w:basedOn w:val="Style5"/>
    <w:qFormat/>
    <w:rPr>
      <w:color w:val="008000"/>
      <w:sz w:val="20"/>
      <w:szCs w:val="20"/>
      <w:u w:val="single"/>
    </w:rPr>
  </w:style>
  <w:style w:type="character" w:styleId="Style15">
    <w:name w:val="Интернет-ссылка"/>
    <w:basedOn w:val="Style5"/>
    <w:rPr>
      <w:color w:val="0000FF"/>
      <w:u w:val="single"/>
    </w:rPr>
  </w:style>
  <w:style w:type="character" w:styleId="Style16">
    <w:name w:val="Текст выноски Знак"/>
    <w:qFormat/>
    <w:rPr>
      <w:rFonts w:ascii="Tahoma" w:hAnsi="Tahoma" w:cs="Tahoma"/>
      <w:sz w:val="16"/>
      <w:szCs w:val="16"/>
      <w:lang w:val="ru-RU" w:bidi="ar-SA"/>
    </w:rPr>
  </w:style>
  <w:style w:type="character" w:styleId="Applestylespan">
    <w:name w:val="apple-style-span"/>
    <w:qFormat/>
    <w:rPr>
      <w:rFonts w:cs="Times New Roman"/>
    </w:rPr>
  </w:style>
  <w:style w:type="character" w:styleId="Style17">
    <w:name w:val="Основной текст Знак"/>
    <w:qFormat/>
    <w:rPr>
      <w:sz w:val="28"/>
      <w:lang w:val="ru-RU" w:bidi="ar-SA"/>
    </w:rPr>
  </w:style>
  <w:style w:type="character" w:styleId="ConsPlusNormal">
    <w:name w:val="ConsPlusNormal Знак"/>
    <w:qFormat/>
    <w:rPr>
      <w:rFonts w:ascii="Arial" w:hAnsi="Arial" w:cs="Arial"/>
      <w:lang w:val="ru-RU" w:bidi="ar-SA"/>
    </w:rPr>
  </w:style>
  <w:style w:type="character" w:styleId="11">
    <w:name w:val="Заголовок 1 Знак"/>
    <w:qFormat/>
    <w:rPr>
      <w:b/>
      <w:color w:val="FFFFFF"/>
      <w:sz w:val="28"/>
      <w:lang w:val="ru-RU" w:bidi="ar-SA"/>
    </w:rPr>
  </w:style>
  <w:style w:type="character" w:styleId="Style18">
    <w:name w:val="Выделение жирным"/>
    <w:qFormat/>
    <w:rPr>
      <w:b/>
      <w:bCs/>
    </w:rPr>
  </w:style>
  <w:style w:type="character" w:styleId="Style19">
    <w:name w:val="Текст сноски Знак"/>
    <w:basedOn w:val="Style5"/>
    <w:qFormat/>
    <w:rPr>
      <w:sz w:val="18"/>
      <w:lang w:val="ru-RU" w:bidi="ar-SA"/>
    </w:rPr>
  </w:style>
  <w:style w:type="character" w:styleId="Style20">
    <w:name w:val="Символ нумерации"/>
    <w:qFormat/>
    <w:rPr/>
  </w:style>
  <w:style w:type="paragraph" w:styleId="Style21">
    <w:name w:val="Заголовок"/>
    <w:basedOn w:val="Normal"/>
    <w:next w:val="Style22"/>
    <w:qFormat/>
    <w:pPr>
      <w:ind w:right="40" w:hanging="0"/>
      <w:jc w:val="right"/>
    </w:pPr>
    <w:rPr>
      <w:sz w:val="60"/>
    </w:rPr>
  </w:style>
  <w:style w:type="paragraph" w:styleId="Style22">
    <w:name w:val="Body Text"/>
    <w:basedOn w:val="Normal"/>
    <w:pPr>
      <w:spacing w:before="0" w:after="160"/>
    </w:pPr>
    <w:rPr/>
  </w:style>
  <w:style w:type="paragraph" w:styleId="Style23">
    <w:name w:val="List"/>
    <w:basedOn w:val="Style22"/>
    <w:pPr>
      <w:tabs>
        <w:tab w:val="clear" w:pos="709"/>
        <w:tab w:val="left" w:pos="720" w:leader="none"/>
      </w:tabs>
      <w:spacing w:before="0" w:after="80"/>
      <w:ind w:left="720" w:hanging="360"/>
    </w:pPr>
    <w:rPr/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Mangal"/>
    </w:rPr>
  </w:style>
  <w:style w:type="paragraph" w:styleId="Style26">
    <w:name w:val="Базовый заголовок"/>
    <w:basedOn w:val="Normal"/>
    <w:next w:val="Style22"/>
    <w:qFormat/>
    <w:pPr>
      <w:keepNext w:val="true"/>
      <w:keepLines/>
      <w:spacing w:before="240" w:after="120"/>
    </w:pPr>
    <w:rPr>
      <w:rFonts w:ascii="Arial" w:hAnsi="Arial" w:cs="Arial"/>
      <w:b/>
      <w:kern w:val="2"/>
      <w:sz w:val="36"/>
    </w:rPr>
  </w:style>
  <w:style w:type="paragraph" w:styleId="Style27">
    <w:name w:val="Верхн.колонтитул базовый"/>
    <w:basedOn w:val="Normal"/>
    <w:qFormat/>
    <w:pPr>
      <w:keepLines/>
      <w:tabs>
        <w:tab w:val="clear" w:pos="709"/>
        <w:tab w:val="center" w:pos="4320" w:leader="none"/>
        <w:tab w:val="right" w:pos="8640" w:leader="none"/>
      </w:tabs>
    </w:pPr>
    <w:rPr/>
  </w:style>
  <w:style w:type="paragraph" w:styleId="Style28">
    <w:name w:val="Верхний и нижний колонтитулы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9">
    <w:name w:val="Header"/>
    <w:basedOn w:val="Style27"/>
    <w:pPr/>
    <w:rPr/>
  </w:style>
  <w:style w:type="paragraph" w:styleId="Style30">
    <w:name w:val="Базовая сноска"/>
    <w:basedOn w:val="Normal"/>
    <w:qFormat/>
    <w:pPr>
      <w:tabs>
        <w:tab w:val="clear" w:pos="709"/>
        <w:tab w:val="left" w:pos="187" w:leader="none"/>
      </w:tabs>
      <w:spacing w:lineRule="exact" w:line="220"/>
      <w:ind w:left="187" w:hanging="187"/>
    </w:pPr>
    <w:rPr>
      <w:sz w:val="18"/>
    </w:rPr>
  </w:style>
  <w:style w:type="paragraph" w:styleId="Style31">
    <w:name w:val="Текст примечания"/>
    <w:basedOn w:val="Style30"/>
    <w:qFormat/>
    <w:pPr>
      <w:spacing w:before="0" w:after="120"/>
    </w:pPr>
    <w:rPr>
      <w:sz w:val="20"/>
    </w:rPr>
  </w:style>
  <w:style w:type="paragraph" w:styleId="Style32">
    <w:name w:val="Цитата"/>
    <w:basedOn w:val="Style22"/>
    <w:qFormat/>
    <w:pPr>
      <w:keepLines/>
      <w:ind w:left="720" w:right="720" w:hanging="0"/>
    </w:pPr>
    <w:rPr>
      <w:i/>
    </w:rPr>
  </w:style>
  <w:style w:type="paragraph" w:styleId="Style33">
    <w:name w:val="Основной текст вместе"/>
    <w:basedOn w:val="Style22"/>
    <w:qFormat/>
    <w:pPr>
      <w:keepNext w:val="true"/>
    </w:pPr>
    <w:rPr/>
  </w:style>
  <w:style w:type="paragraph" w:styleId="Style34">
    <w:name w:val="Иллюстрация"/>
    <w:basedOn w:val="Style22"/>
    <w:next w:val="Style35"/>
    <w:qFormat/>
    <w:pPr>
      <w:keepNext w:val="true"/>
    </w:pPr>
    <w:rPr/>
  </w:style>
  <w:style w:type="paragraph" w:styleId="Style35">
    <w:name w:val="Название объекта"/>
    <w:basedOn w:val="Style34"/>
    <w:next w:val="Style22"/>
    <w:qFormat/>
    <w:pPr>
      <w:keepNext w:val="false"/>
      <w:spacing w:before="120" w:after="160"/>
    </w:pPr>
    <w:rPr>
      <w:i/>
      <w:sz w:val="18"/>
    </w:rPr>
  </w:style>
  <w:style w:type="paragraph" w:styleId="Style36">
    <w:name w:val="Дата"/>
    <w:basedOn w:val="Style22"/>
    <w:next w:val="Style38"/>
    <w:qFormat/>
    <w:pPr>
      <w:spacing w:before="480" w:after="160"/>
    </w:pPr>
    <w:rPr/>
  </w:style>
  <w:style w:type="paragraph" w:styleId="Style37">
    <w:name w:val="Envelope Address"/>
    <w:basedOn w:val="Style22"/>
    <w:pPr>
      <w:keepLines/>
      <w:spacing w:before="0" w:after="0"/>
      <w:ind w:right="4320" w:hanging="0"/>
    </w:pPr>
    <w:rPr/>
  </w:style>
  <w:style w:type="paragraph" w:styleId="Style38">
    <w:name w:val="Внутренний адрес"/>
    <w:basedOn w:val="Style37"/>
    <w:next w:val="Style39"/>
    <w:qFormat/>
    <w:pPr/>
    <w:rPr/>
  </w:style>
  <w:style w:type="paragraph" w:styleId="Style39">
    <w:name w:val="Строка Внимание"/>
    <w:basedOn w:val="Style22"/>
    <w:next w:val="Style40"/>
    <w:qFormat/>
    <w:pPr>
      <w:spacing w:before="160" w:after="0"/>
    </w:pPr>
    <w:rPr>
      <w:b/>
      <w:i/>
    </w:rPr>
  </w:style>
  <w:style w:type="paragraph" w:styleId="Style40">
    <w:name w:val="Приветствие"/>
    <w:basedOn w:val="Style22"/>
    <w:next w:val="Style41"/>
    <w:qFormat/>
    <w:pPr>
      <w:spacing w:before="160" w:after="160"/>
    </w:pPr>
    <w:rPr/>
  </w:style>
  <w:style w:type="paragraph" w:styleId="Style41">
    <w:name w:val="Строка Тема"/>
    <w:basedOn w:val="Style22"/>
    <w:next w:val="Style22"/>
    <w:qFormat/>
    <w:pPr/>
    <w:rPr>
      <w:i/>
      <w:u w:val="single"/>
    </w:rPr>
  </w:style>
  <w:style w:type="paragraph" w:styleId="Style42">
    <w:name w:val="Endnote Text"/>
    <w:basedOn w:val="Style30"/>
    <w:pPr>
      <w:spacing w:before="0" w:after="120"/>
    </w:pPr>
    <w:rPr/>
  </w:style>
  <w:style w:type="paragraph" w:styleId="Style43">
    <w:name w:val="Адрес на конверте"/>
    <w:basedOn w:val="Style37"/>
    <w:qFormat/>
    <w:pPr>
      <w:ind w:left="3240" w:right="0" w:hanging="0"/>
    </w:pPr>
    <w:rPr/>
  </w:style>
  <w:style w:type="paragraph" w:styleId="Style44">
    <w:name w:val="Envelope Return"/>
    <w:basedOn w:val="Style37"/>
    <w:pPr>
      <w:ind w:right="5040" w:hanging="0"/>
    </w:pPr>
    <w:rPr/>
  </w:style>
  <w:style w:type="paragraph" w:styleId="Style45">
    <w:name w:val="Footer"/>
    <w:basedOn w:val="Style27"/>
    <w:pPr/>
    <w:rPr/>
  </w:style>
  <w:style w:type="paragraph" w:styleId="Style46">
    <w:name w:val="Шапка"/>
    <w:basedOn w:val="Style22"/>
    <w:qFormat/>
    <w:pPr>
      <w:keepLines/>
      <w:tabs>
        <w:tab w:val="clear" w:pos="709"/>
        <w:tab w:val="left" w:pos="720" w:leader="none"/>
      </w:tabs>
      <w:spacing w:before="0" w:after="240"/>
      <w:ind w:left="1080" w:right="2880" w:hanging="1080"/>
    </w:pPr>
    <w:rPr>
      <w:rFonts w:ascii="Arial" w:hAnsi="Arial" w:cs="Arial"/>
    </w:rPr>
  </w:style>
  <w:style w:type="paragraph" w:styleId="Style47">
    <w:name w:val="Footnote Text"/>
    <w:basedOn w:val="Style30"/>
    <w:pPr>
      <w:spacing w:before="0" w:after="120"/>
    </w:pPr>
    <w:rPr/>
  </w:style>
  <w:style w:type="paragraph" w:styleId="Style48">
    <w:name w:val="Заголовок таблицы ссылок"/>
    <w:basedOn w:val="Normal"/>
    <w:next w:val="Normal"/>
    <w:qFormat/>
    <w:pPr>
      <w:spacing w:before="120" w:after="0"/>
    </w:pPr>
    <w:rPr>
      <w:rFonts w:ascii="Arial" w:hAnsi="Arial" w:cs="Arial"/>
      <w:b/>
      <w:sz w:val="24"/>
    </w:rPr>
  </w:style>
  <w:style w:type="paragraph" w:styleId="Style49">
    <w:name w:val="Маркированный список"/>
    <w:basedOn w:val="Style23"/>
    <w:qFormat/>
    <w:pPr>
      <w:tabs>
        <w:tab w:val="clear" w:pos="720"/>
      </w:tabs>
      <w:spacing w:before="0" w:after="160"/>
    </w:pPr>
    <w:rPr/>
  </w:style>
  <w:style w:type="paragraph" w:styleId="Style50">
    <w:name w:val="Нумерованный список"/>
    <w:basedOn w:val="Style23"/>
    <w:qFormat/>
    <w:pPr>
      <w:tabs>
        <w:tab w:val="clear" w:pos="720"/>
      </w:tabs>
      <w:spacing w:before="0" w:after="160"/>
    </w:pPr>
    <w:rPr/>
  </w:style>
  <w:style w:type="paragraph" w:styleId="Style51">
    <w:name w:val="Текст макроса"/>
    <w:basedOn w:val="Style22"/>
    <w:qFormat/>
    <w:pPr>
      <w:spacing w:before="0" w:after="120"/>
    </w:pPr>
    <w:rPr>
      <w:rFonts w:ascii="Courier New" w:hAnsi="Courier New" w:cs="Courier New"/>
    </w:rPr>
  </w:style>
  <w:style w:type="paragraph" w:styleId="Style52">
    <w:name w:val="Обратный адрес"/>
    <w:basedOn w:val="Style37"/>
    <w:next w:val="Style36"/>
    <w:qFormat/>
    <w:pPr/>
    <w:rPr/>
  </w:style>
  <w:style w:type="paragraph" w:styleId="Style53">
    <w:name w:val="Копия"/>
    <w:basedOn w:val="Style22"/>
    <w:qFormat/>
    <w:pPr>
      <w:keepLines/>
      <w:ind w:left="360" w:hanging="360"/>
    </w:pPr>
    <w:rPr/>
  </w:style>
  <w:style w:type="paragraph" w:styleId="Style54">
    <w:name w:val="Название организации"/>
    <w:basedOn w:val="Normal"/>
    <w:next w:val="Style88"/>
    <w:qFormat/>
    <w:pPr>
      <w:spacing w:lineRule="atLeast" w:line="240"/>
      <w:ind w:left="245" w:hanging="0"/>
    </w:pPr>
    <w:rPr>
      <w:rFonts w:ascii="Arial" w:hAnsi="Arial" w:cs="Arial"/>
      <w:b/>
      <w:sz w:val="36"/>
    </w:rPr>
  </w:style>
  <w:style w:type="paragraph" w:styleId="Style55">
    <w:name w:val="Signature"/>
    <w:basedOn w:val="Style22"/>
    <w:pPr>
      <w:keepNext w:val="true"/>
      <w:spacing w:before="0" w:after="0"/>
    </w:pPr>
    <w:rPr/>
  </w:style>
  <w:style w:type="paragraph" w:styleId="Style56">
    <w:name w:val="Подпись Название организации"/>
    <w:basedOn w:val="Style55"/>
    <w:next w:val="Style57"/>
    <w:qFormat/>
    <w:pPr>
      <w:keepLines/>
      <w:spacing w:before="0" w:after="160"/>
    </w:pPr>
    <w:rPr>
      <w:b/>
    </w:rPr>
  </w:style>
  <w:style w:type="paragraph" w:styleId="Style57">
    <w:name w:val="Подпись Имя"/>
    <w:basedOn w:val="Style55"/>
    <w:next w:val="Style58"/>
    <w:qFormat/>
    <w:pPr>
      <w:spacing w:before="720" w:after="0"/>
    </w:pPr>
    <w:rPr/>
  </w:style>
  <w:style w:type="paragraph" w:styleId="Style58">
    <w:name w:val="Подпись Должность"/>
    <w:basedOn w:val="Style55"/>
    <w:next w:val="Style59"/>
    <w:qFormat/>
    <w:pPr>
      <w:spacing w:before="0" w:after="160"/>
    </w:pPr>
    <w:rPr/>
  </w:style>
  <w:style w:type="paragraph" w:styleId="Style59">
    <w:name w:val="Инициалы для ссылки"/>
    <w:basedOn w:val="Style22"/>
    <w:next w:val="Style60"/>
    <w:qFormat/>
    <w:pPr>
      <w:keepNext w:val="true"/>
      <w:keepLines/>
      <w:tabs>
        <w:tab w:val="clear" w:pos="709"/>
        <w:tab w:val="left" w:pos="360" w:leader="none"/>
      </w:tabs>
      <w:ind w:left="360" w:hanging="360"/>
    </w:pPr>
    <w:rPr/>
  </w:style>
  <w:style w:type="paragraph" w:styleId="Style60">
    <w:name w:val="Всего"/>
    <w:basedOn w:val="Style22"/>
    <w:next w:val="Style53"/>
    <w:qFormat/>
    <w:pPr>
      <w:keepLines/>
    </w:pPr>
    <w:rPr/>
  </w:style>
  <w:style w:type="paragraph" w:styleId="Style61">
    <w:name w:val="Нижн.колонтитул первый"/>
    <w:basedOn w:val="Style45"/>
    <w:qFormat/>
    <w:pPr>
      <w:tabs>
        <w:tab w:val="clear" w:pos="8640"/>
        <w:tab w:val="center" w:pos="4320" w:leader="none"/>
      </w:tabs>
      <w:jc w:val="center"/>
    </w:pPr>
    <w:rPr/>
  </w:style>
  <w:style w:type="paragraph" w:styleId="Style62">
    <w:name w:val="Нижн.колонтитул четн."/>
    <w:basedOn w:val="Style45"/>
    <w:qFormat/>
    <w:pPr/>
    <w:rPr/>
  </w:style>
  <w:style w:type="paragraph" w:styleId="Style63">
    <w:name w:val="Нижн.колонтитул нечетн."/>
    <w:basedOn w:val="Style45"/>
    <w:qFormat/>
    <w:pPr>
      <w:tabs>
        <w:tab w:val="right" w:pos="0" w:leader="none"/>
        <w:tab w:val="center" w:pos="4320" w:leader="none"/>
        <w:tab w:val="right" w:pos="8640" w:leader="none"/>
      </w:tabs>
      <w:jc w:val="right"/>
    </w:pPr>
    <w:rPr/>
  </w:style>
  <w:style w:type="paragraph" w:styleId="Style64">
    <w:name w:val="Верхн.колонтитул первый"/>
    <w:basedOn w:val="Style29"/>
    <w:qFormat/>
    <w:pPr>
      <w:tabs>
        <w:tab w:val="clear" w:pos="8640"/>
        <w:tab w:val="center" w:pos="4320" w:leader="none"/>
      </w:tabs>
      <w:jc w:val="center"/>
    </w:pPr>
    <w:rPr/>
  </w:style>
  <w:style w:type="paragraph" w:styleId="Style65">
    <w:name w:val="Верхн.колонтитул четн."/>
    <w:basedOn w:val="Style29"/>
    <w:qFormat/>
    <w:pPr/>
    <w:rPr/>
  </w:style>
  <w:style w:type="paragraph" w:styleId="Style66">
    <w:name w:val="Верхн.колонтитул нечетн."/>
    <w:basedOn w:val="Style29"/>
    <w:qFormat/>
    <w:pPr>
      <w:tabs>
        <w:tab w:val="right" w:pos="0" w:leader="none"/>
        <w:tab w:val="center" w:pos="4320" w:leader="none"/>
        <w:tab w:val="right" w:pos="8640" w:leader="none"/>
      </w:tabs>
      <w:jc w:val="right"/>
    </w:pPr>
    <w:rPr/>
  </w:style>
  <w:style w:type="paragraph" w:styleId="Style67">
    <w:name w:val="Цитата первая"/>
    <w:basedOn w:val="Style32"/>
    <w:next w:val="Style32"/>
    <w:qFormat/>
    <w:pPr>
      <w:spacing w:before="120" w:after="160"/>
    </w:pPr>
    <w:rPr/>
  </w:style>
  <w:style w:type="paragraph" w:styleId="Style68">
    <w:name w:val="Цитата последняя"/>
    <w:basedOn w:val="Style32"/>
    <w:next w:val="Style22"/>
    <w:qFormat/>
    <w:pPr>
      <w:spacing w:before="0" w:after="240"/>
    </w:pPr>
    <w:rPr/>
  </w:style>
  <w:style w:type="paragraph" w:styleId="Style69">
    <w:name w:val="Список бюл. первый"/>
    <w:basedOn w:val="Style49"/>
    <w:next w:val="Style49"/>
    <w:qFormat/>
    <w:pPr>
      <w:spacing w:before="80" w:after="160"/>
    </w:pPr>
    <w:rPr/>
  </w:style>
  <w:style w:type="paragraph" w:styleId="Style70">
    <w:name w:val="Список бюл. последний"/>
    <w:basedOn w:val="Style49"/>
    <w:next w:val="Style22"/>
    <w:qFormat/>
    <w:pPr>
      <w:spacing w:before="0" w:after="240"/>
    </w:pPr>
    <w:rPr/>
  </w:style>
  <w:style w:type="paragraph" w:styleId="Style71">
    <w:name w:val="Список нум. первый"/>
    <w:basedOn w:val="Style50"/>
    <w:next w:val="Style50"/>
    <w:qFormat/>
    <w:pPr>
      <w:spacing w:before="80" w:after="160"/>
    </w:pPr>
    <w:rPr/>
  </w:style>
  <w:style w:type="paragraph" w:styleId="Style72">
    <w:name w:val="Список нум. последний"/>
    <w:basedOn w:val="Style50"/>
    <w:next w:val="Style22"/>
    <w:qFormat/>
    <w:pPr>
      <w:spacing w:before="0" w:after="240"/>
    </w:pPr>
    <w:rPr/>
  </w:style>
  <w:style w:type="paragraph" w:styleId="Style73">
    <w:name w:val="Список первый"/>
    <w:basedOn w:val="Style23"/>
    <w:next w:val="Style23"/>
    <w:qFormat/>
    <w:pPr>
      <w:spacing w:before="80" w:after="80"/>
    </w:pPr>
    <w:rPr/>
  </w:style>
  <w:style w:type="paragraph" w:styleId="ListNumber">
    <w:name w:val="List Number"/>
    <w:basedOn w:val="Style49"/>
    <w:qFormat/>
    <w:pPr>
      <w:ind w:left="2160" w:hanging="360"/>
    </w:pPr>
    <w:rPr/>
  </w:style>
  <w:style w:type="paragraph" w:styleId="Style74">
    <w:name w:val="Список последний"/>
    <w:basedOn w:val="Style23"/>
    <w:next w:val="Style22"/>
    <w:qFormat/>
    <w:pPr>
      <w:spacing w:before="0" w:after="240"/>
    </w:pPr>
    <w:rPr/>
  </w:style>
  <w:style w:type="paragraph" w:styleId="Style75">
    <w:name w:val="Body Text Indent"/>
    <w:basedOn w:val="Style22"/>
    <w:pPr>
      <w:ind w:left="360" w:hanging="0"/>
    </w:pPr>
    <w:rPr/>
  </w:style>
  <w:style w:type="paragraph" w:styleId="21">
    <w:name w:val="Список 2"/>
    <w:basedOn w:val="Style23"/>
    <w:qFormat/>
    <w:pPr>
      <w:tabs>
        <w:tab w:val="clear" w:pos="720"/>
        <w:tab w:val="left" w:pos="1080" w:leader="none"/>
      </w:tabs>
      <w:ind w:left="1080" w:hanging="360"/>
    </w:pPr>
    <w:rPr/>
  </w:style>
  <w:style w:type="paragraph" w:styleId="31">
    <w:name w:val="Список 3"/>
    <w:basedOn w:val="Style23"/>
    <w:qFormat/>
    <w:pPr>
      <w:tabs>
        <w:tab w:val="clear" w:pos="720"/>
        <w:tab w:val="left" w:pos="1440" w:leader="none"/>
      </w:tabs>
      <w:ind w:left="1440" w:hanging="360"/>
    </w:pPr>
    <w:rPr/>
  </w:style>
  <w:style w:type="paragraph" w:styleId="41">
    <w:name w:val="Список 4"/>
    <w:basedOn w:val="Style23"/>
    <w:qFormat/>
    <w:pPr>
      <w:tabs>
        <w:tab w:val="clear" w:pos="720"/>
        <w:tab w:val="left" w:pos="1800" w:leader="none"/>
      </w:tabs>
      <w:ind w:left="1800" w:hanging="360"/>
    </w:pPr>
    <w:rPr/>
  </w:style>
  <w:style w:type="paragraph" w:styleId="ListBullet3">
    <w:name w:val="List Bullet 3"/>
    <w:basedOn w:val="Style49"/>
    <w:qFormat/>
    <w:pPr>
      <w:ind w:left="1080" w:hanging="360"/>
    </w:pPr>
    <w:rPr/>
  </w:style>
  <w:style w:type="paragraph" w:styleId="ListBullet4">
    <w:name w:val="List Bullet 4"/>
    <w:basedOn w:val="Style49"/>
    <w:qFormat/>
    <w:pPr>
      <w:ind w:left="1440" w:hanging="360"/>
    </w:pPr>
    <w:rPr/>
  </w:style>
  <w:style w:type="paragraph" w:styleId="ListBullet5">
    <w:name w:val="List Bullet 5"/>
    <w:basedOn w:val="Style49"/>
    <w:qFormat/>
    <w:pPr>
      <w:ind w:left="1800" w:hanging="360"/>
    </w:pPr>
    <w:rPr/>
  </w:style>
  <w:style w:type="paragraph" w:styleId="Style76">
    <w:name w:val="Продолжение списка"/>
    <w:basedOn w:val="Style23"/>
    <w:qFormat/>
    <w:pPr>
      <w:tabs>
        <w:tab w:val="clear" w:pos="720"/>
      </w:tabs>
      <w:spacing w:before="0" w:after="160"/>
    </w:pPr>
    <w:rPr/>
  </w:style>
  <w:style w:type="paragraph" w:styleId="51">
    <w:name w:val="Список 5"/>
    <w:basedOn w:val="Style23"/>
    <w:qFormat/>
    <w:pPr>
      <w:tabs>
        <w:tab w:val="clear" w:pos="720"/>
        <w:tab w:val="left" w:pos="2160" w:leader="none"/>
      </w:tabs>
      <w:ind w:left="2160" w:hanging="360"/>
    </w:pPr>
    <w:rPr/>
  </w:style>
  <w:style w:type="paragraph" w:styleId="ListNumber2">
    <w:name w:val="List Number 2"/>
    <w:basedOn w:val="Style50"/>
    <w:qFormat/>
    <w:pPr>
      <w:ind w:left="1080" w:hanging="360"/>
    </w:pPr>
    <w:rPr/>
  </w:style>
  <w:style w:type="paragraph" w:styleId="ListNumber5">
    <w:name w:val="List Number 5"/>
    <w:basedOn w:val="Style50"/>
    <w:qFormat/>
    <w:pPr>
      <w:ind w:left="2160" w:hanging="360"/>
    </w:pPr>
    <w:rPr/>
  </w:style>
  <w:style w:type="paragraph" w:styleId="ListNumber3">
    <w:name w:val="List Number 3"/>
    <w:basedOn w:val="Style50"/>
    <w:qFormat/>
    <w:pPr>
      <w:ind w:left="1440" w:hanging="360"/>
    </w:pPr>
    <w:rPr/>
  </w:style>
  <w:style w:type="paragraph" w:styleId="ListNumber4">
    <w:name w:val="List Number 4"/>
    <w:basedOn w:val="Style50"/>
    <w:qFormat/>
    <w:pPr>
      <w:ind w:left="1800" w:hanging="360"/>
    </w:pPr>
    <w:rPr/>
  </w:style>
  <w:style w:type="paragraph" w:styleId="22">
    <w:name w:val="Продолжение списка 2"/>
    <w:basedOn w:val="Style76"/>
    <w:qFormat/>
    <w:pPr>
      <w:ind w:left="1080" w:hanging="360"/>
    </w:pPr>
    <w:rPr/>
  </w:style>
  <w:style w:type="paragraph" w:styleId="Style77">
    <w:name w:val="Прощание"/>
    <w:basedOn w:val="Style22"/>
    <w:qFormat/>
    <w:pPr>
      <w:keepNext w:val="true"/>
    </w:pPr>
    <w:rPr/>
  </w:style>
  <w:style w:type="paragraph" w:styleId="32">
    <w:name w:val="Продолжение списка 3"/>
    <w:basedOn w:val="Style76"/>
    <w:qFormat/>
    <w:pPr>
      <w:ind w:left="1440" w:hanging="360"/>
    </w:pPr>
    <w:rPr/>
  </w:style>
  <w:style w:type="paragraph" w:styleId="42">
    <w:name w:val="Продолжение списка 4"/>
    <w:basedOn w:val="Style76"/>
    <w:qFormat/>
    <w:pPr>
      <w:ind w:left="1800" w:hanging="360"/>
    </w:pPr>
    <w:rPr/>
  </w:style>
  <w:style w:type="paragraph" w:styleId="52">
    <w:name w:val="Продолжение списка 5"/>
    <w:basedOn w:val="Style76"/>
    <w:qFormat/>
    <w:pPr>
      <w:ind w:left="2160" w:hanging="360"/>
    </w:pPr>
    <w:rPr/>
  </w:style>
  <w:style w:type="paragraph" w:styleId="12">
    <w:name w:val="Index 1"/>
    <w:basedOn w:val="Normal"/>
    <w:next w:val="Normal"/>
    <w:pPr>
      <w:tabs>
        <w:tab w:val="clear" w:pos="709"/>
        <w:tab w:val="right" w:pos="8313" w:leader="dot"/>
      </w:tabs>
      <w:ind w:left="200" w:hanging="200"/>
    </w:pPr>
    <w:rPr/>
  </w:style>
  <w:style w:type="paragraph" w:styleId="Style78">
    <w:name w:val="Index Heading"/>
    <w:basedOn w:val="Normal"/>
    <w:next w:val="12"/>
    <w:pPr/>
    <w:rPr/>
  </w:style>
  <w:style w:type="paragraph" w:styleId="13">
    <w:name w:val="TOC 1"/>
    <w:basedOn w:val="Normal"/>
    <w:next w:val="Normal"/>
    <w:pPr>
      <w:tabs>
        <w:tab w:val="clear" w:pos="709"/>
        <w:tab w:val="right" w:pos="8313" w:leader="dot"/>
      </w:tabs>
    </w:pPr>
    <w:rPr/>
  </w:style>
  <w:style w:type="paragraph" w:styleId="23">
    <w:name w:val="TOC 2"/>
    <w:basedOn w:val="Normal"/>
    <w:next w:val="Normal"/>
    <w:pPr>
      <w:tabs>
        <w:tab w:val="clear" w:pos="709"/>
        <w:tab w:val="right" w:pos="8313" w:leader="dot"/>
      </w:tabs>
      <w:ind w:left="200" w:hanging="0"/>
    </w:pPr>
    <w:rPr/>
  </w:style>
  <w:style w:type="paragraph" w:styleId="33">
    <w:name w:val="TOC 3"/>
    <w:basedOn w:val="Normal"/>
    <w:next w:val="Normal"/>
    <w:pPr>
      <w:tabs>
        <w:tab w:val="clear" w:pos="709"/>
        <w:tab w:val="right" w:pos="8313" w:leader="dot"/>
      </w:tabs>
      <w:ind w:left="400" w:hanging="0"/>
    </w:pPr>
    <w:rPr/>
  </w:style>
  <w:style w:type="paragraph" w:styleId="43">
    <w:name w:val="TOC 4"/>
    <w:basedOn w:val="Normal"/>
    <w:next w:val="Normal"/>
    <w:pPr>
      <w:tabs>
        <w:tab w:val="clear" w:pos="709"/>
        <w:tab w:val="right" w:pos="8313" w:leader="dot"/>
      </w:tabs>
      <w:ind w:left="600" w:hanging="0"/>
    </w:pPr>
    <w:rPr/>
  </w:style>
  <w:style w:type="paragraph" w:styleId="53">
    <w:name w:val="TOC 5"/>
    <w:basedOn w:val="Normal"/>
    <w:next w:val="Normal"/>
    <w:pPr>
      <w:tabs>
        <w:tab w:val="clear" w:pos="709"/>
        <w:tab w:val="right" w:pos="8313" w:leader="dot"/>
      </w:tabs>
      <w:ind w:left="800" w:hanging="0"/>
    </w:pPr>
    <w:rPr/>
  </w:style>
  <w:style w:type="paragraph" w:styleId="61">
    <w:name w:val="TOC 6"/>
    <w:basedOn w:val="Normal"/>
    <w:next w:val="Normal"/>
    <w:pPr>
      <w:tabs>
        <w:tab w:val="clear" w:pos="709"/>
        <w:tab w:val="right" w:pos="8313" w:leader="dot"/>
      </w:tabs>
      <w:ind w:left="1000" w:hanging="0"/>
    </w:pPr>
    <w:rPr/>
  </w:style>
  <w:style w:type="paragraph" w:styleId="71">
    <w:name w:val="TOC 7"/>
    <w:basedOn w:val="Normal"/>
    <w:next w:val="Normal"/>
    <w:pPr>
      <w:tabs>
        <w:tab w:val="clear" w:pos="709"/>
        <w:tab w:val="right" w:pos="8313" w:leader="dot"/>
      </w:tabs>
      <w:ind w:left="1200" w:hanging="0"/>
    </w:pPr>
    <w:rPr/>
  </w:style>
  <w:style w:type="paragraph" w:styleId="81">
    <w:name w:val="TOC 8"/>
    <w:basedOn w:val="Normal"/>
    <w:next w:val="Normal"/>
    <w:pPr>
      <w:tabs>
        <w:tab w:val="clear" w:pos="709"/>
        <w:tab w:val="right" w:pos="8313" w:leader="dot"/>
      </w:tabs>
      <w:ind w:left="1400" w:hanging="0"/>
    </w:pPr>
    <w:rPr/>
  </w:style>
  <w:style w:type="paragraph" w:styleId="91">
    <w:name w:val="TOC 9"/>
    <w:basedOn w:val="Normal"/>
    <w:next w:val="Normal"/>
    <w:pPr>
      <w:tabs>
        <w:tab w:val="clear" w:pos="709"/>
        <w:tab w:val="right" w:pos="8313" w:leader="dot"/>
      </w:tabs>
      <w:ind w:left="1600" w:hanging="0"/>
    </w:pPr>
    <w:rPr/>
  </w:style>
  <w:style w:type="paragraph" w:styleId="Style79">
    <w:name w:val="Обычный отступ"/>
    <w:basedOn w:val="Normal"/>
    <w:qFormat/>
    <w:pPr>
      <w:ind w:left="720" w:hanging="0"/>
    </w:pPr>
    <w:rPr/>
  </w:style>
  <w:style w:type="paragraph" w:styleId="Style80">
    <w:name w:val="Subtitle"/>
    <w:basedOn w:val="Normal"/>
    <w:next w:val="Style22"/>
    <w:qFormat/>
    <w:pPr>
      <w:spacing w:before="0" w:after="60"/>
      <w:jc w:val="center"/>
    </w:pPr>
    <w:rPr>
      <w:rFonts w:ascii="Arial" w:hAnsi="Arial" w:cs="Arial"/>
      <w:i/>
      <w:sz w:val="24"/>
    </w:rPr>
  </w:style>
  <w:style w:type="paragraph" w:styleId="24">
    <w:name w:val="Index 2"/>
    <w:basedOn w:val="Normal"/>
    <w:next w:val="Normal"/>
    <w:pPr>
      <w:tabs>
        <w:tab w:val="clear" w:pos="709"/>
        <w:tab w:val="right" w:pos="8313" w:leader="dot"/>
      </w:tabs>
      <w:ind w:left="400" w:hanging="200"/>
    </w:pPr>
    <w:rPr/>
  </w:style>
  <w:style w:type="paragraph" w:styleId="34">
    <w:name w:val="Index 3"/>
    <w:basedOn w:val="Normal"/>
    <w:next w:val="Normal"/>
    <w:pPr>
      <w:tabs>
        <w:tab w:val="clear" w:pos="709"/>
        <w:tab w:val="right" w:pos="8313" w:leader="dot"/>
      </w:tabs>
      <w:ind w:left="600" w:hanging="200"/>
    </w:pPr>
    <w:rPr/>
  </w:style>
  <w:style w:type="paragraph" w:styleId="44">
    <w:name w:val="Указатель 4"/>
    <w:basedOn w:val="Normal"/>
    <w:next w:val="Normal"/>
    <w:qFormat/>
    <w:pPr>
      <w:tabs>
        <w:tab w:val="clear" w:pos="709"/>
        <w:tab w:val="right" w:pos="8313" w:leader="dot"/>
      </w:tabs>
      <w:ind w:left="800" w:hanging="200"/>
    </w:pPr>
    <w:rPr/>
  </w:style>
  <w:style w:type="paragraph" w:styleId="54">
    <w:name w:val="Указатель 5"/>
    <w:basedOn w:val="Normal"/>
    <w:next w:val="Normal"/>
    <w:qFormat/>
    <w:pPr>
      <w:tabs>
        <w:tab w:val="clear" w:pos="709"/>
        <w:tab w:val="right" w:pos="8313" w:leader="dot"/>
      </w:tabs>
      <w:ind w:left="1000" w:hanging="200"/>
    </w:pPr>
    <w:rPr/>
  </w:style>
  <w:style w:type="paragraph" w:styleId="62">
    <w:name w:val="Указатель 6"/>
    <w:basedOn w:val="Normal"/>
    <w:next w:val="Normal"/>
    <w:qFormat/>
    <w:pPr>
      <w:tabs>
        <w:tab w:val="clear" w:pos="709"/>
        <w:tab w:val="right" w:pos="8313" w:leader="dot"/>
      </w:tabs>
      <w:ind w:left="1200" w:hanging="200"/>
    </w:pPr>
    <w:rPr/>
  </w:style>
  <w:style w:type="paragraph" w:styleId="72">
    <w:name w:val="Указатель 7"/>
    <w:basedOn w:val="Normal"/>
    <w:next w:val="Normal"/>
    <w:qFormat/>
    <w:pPr>
      <w:tabs>
        <w:tab w:val="clear" w:pos="709"/>
        <w:tab w:val="right" w:pos="8313" w:leader="dot"/>
      </w:tabs>
      <w:ind w:left="1400" w:hanging="200"/>
    </w:pPr>
    <w:rPr/>
  </w:style>
  <w:style w:type="paragraph" w:styleId="82">
    <w:name w:val="Указатель 8"/>
    <w:basedOn w:val="Normal"/>
    <w:next w:val="Normal"/>
    <w:qFormat/>
    <w:pPr>
      <w:tabs>
        <w:tab w:val="clear" w:pos="709"/>
        <w:tab w:val="right" w:pos="8313" w:leader="dot"/>
      </w:tabs>
      <w:ind w:left="1600" w:hanging="200"/>
    </w:pPr>
    <w:rPr/>
  </w:style>
  <w:style w:type="paragraph" w:styleId="92">
    <w:name w:val="Указатель 9"/>
    <w:basedOn w:val="Normal"/>
    <w:next w:val="Normal"/>
    <w:qFormat/>
    <w:pPr>
      <w:tabs>
        <w:tab w:val="clear" w:pos="709"/>
        <w:tab w:val="right" w:pos="8313" w:leader="dot"/>
      </w:tabs>
      <w:ind w:left="1800" w:hanging="200"/>
    </w:pPr>
    <w:rPr/>
  </w:style>
  <w:style w:type="paragraph" w:styleId="Style81">
    <w:name w:val="Перечень рисунков"/>
    <w:basedOn w:val="Normal"/>
    <w:next w:val="Normal"/>
    <w:qFormat/>
    <w:pPr>
      <w:tabs>
        <w:tab w:val="clear" w:pos="709"/>
        <w:tab w:val="right" w:pos="8313" w:leader="dot"/>
      </w:tabs>
      <w:ind w:left="400" w:hanging="400"/>
    </w:pPr>
    <w:rPr/>
  </w:style>
  <w:style w:type="paragraph" w:styleId="Style82">
    <w:name w:val="Таблица ссылок"/>
    <w:basedOn w:val="Normal"/>
    <w:next w:val="Normal"/>
    <w:qFormat/>
    <w:pPr>
      <w:tabs>
        <w:tab w:val="clear" w:pos="709"/>
        <w:tab w:val="right" w:pos="8313" w:leader="dot"/>
      </w:tabs>
      <w:ind w:left="200" w:hanging="200"/>
    </w:pPr>
    <w:rPr/>
  </w:style>
  <w:style w:type="paragraph" w:styleId="Style83">
    <w:name w:val="Инициалы"/>
    <w:basedOn w:val="Style22"/>
    <w:next w:val="Style60"/>
    <w:qFormat/>
    <w:pPr>
      <w:keepNext w:val="true"/>
      <w:keepLines/>
      <w:tabs>
        <w:tab w:val="clear" w:pos="709"/>
        <w:tab w:val="left" w:pos="360" w:leader="none"/>
      </w:tabs>
      <w:ind w:left="360" w:hanging="360"/>
    </w:pPr>
    <w:rPr/>
  </w:style>
  <w:style w:type="paragraph" w:styleId="Style84">
    <w:name w:val="Форма"/>
    <w:basedOn w:val="Normal"/>
    <w:qFormat/>
    <w:pPr>
      <w:spacing w:before="60" w:after="60"/>
      <w:ind w:left="72" w:right="72" w:hanging="0"/>
    </w:pPr>
    <w:rPr>
      <w:rFonts w:ascii="Arial" w:hAnsi="Arial" w:cs="Arial"/>
    </w:rPr>
  </w:style>
  <w:style w:type="paragraph" w:styleId="Style85">
    <w:name w:val="Табл.Данные"/>
    <w:basedOn w:val="Style84"/>
    <w:qFormat/>
    <w:pPr>
      <w:tabs>
        <w:tab w:val="clear" w:pos="709"/>
        <w:tab w:val="decimal" w:pos="1296" w:leader="none"/>
      </w:tabs>
    </w:pPr>
    <w:rPr/>
  </w:style>
  <w:style w:type="paragraph" w:styleId="Style86">
    <w:name w:val="ЗаголовокСтолбца"/>
    <w:basedOn w:val="1"/>
    <w:qFormat/>
    <w:pPr>
      <w:numPr>
        <w:ilvl w:val="0"/>
        <w:numId w:val="0"/>
      </w:numPr>
    </w:pPr>
    <w:rPr>
      <w:rFonts w:ascii="Arial" w:hAnsi="Arial" w:cs="Arial"/>
      <w:color w:val="000000"/>
    </w:rPr>
  </w:style>
  <w:style w:type="paragraph" w:styleId="Style87">
    <w:name w:val="Адрес/Телефон"/>
    <w:basedOn w:val="Normal"/>
    <w:qFormat/>
    <w:pPr>
      <w:ind w:left="245" w:hanging="0"/>
    </w:pPr>
    <w:rPr>
      <w:rFonts w:ascii="Arial" w:hAnsi="Arial" w:cs="Arial"/>
    </w:rPr>
  </w:style>
  <w:style w:type="paragraph" w:styleId="Style88">
    <w:name w:val="Девиз"/>
    <w:basedOn w:val="Style87"/>
    <w:next w:val="Style87"/>
    <w:qFormat/>
    <w:pPr/>
    <w:rPr>
      <w:b/>
      <w:i/>
    </w:rPr>
  </w:style>
  <w:style w:type="paragraph" w:styleId="Style89">
    <w:name w:val="Даты/Примечания"/>
    <w:basedOn w:val="Normal"/>
    <w:qFormat/>
    <w:pPr/>
    <w:rPr>
      <w:rFonts w:ascii="Arial" w:hAnsi="Arial" w:cs="Arial"/>
      <w:b/>
    </w:rPr>
  </w:style>
  <w:style w:type="paragraph" w:styleId="Style90">
    <w:name w:val="Недесятич.Табл.Данные"/>
    <w:basedOn w:val="Style84"/>
    <w:qFormat/>
    <w:pPr>
      <w:tabs>
        <w:tab w:val="clear" w:pos="709"/>
        <w:tab w:val="right" w:pos="1296" w:leader="none"/>
      </w:tabs>
    </w:pPr>
    <w:rPr/>
  </w:style>
  <w:style w:type="paragraph" w:styleId="25">
    <w:name w:val="Основной текст с отступом 2"/>
    <w:basedOn w:val="Normal"/>
    <w:qFormat/>
    <w:pPr>
      <w:ind w:firstLine="851"/>
      <w:jc w:val="both"/>
    </w:pPr>
    <w:rPr>
      <w:sz w:val="24"/>
    </w:rPr>
  </w:style>
  <w:style w:type="paragraph" w:styleId="35">
    <w:name w:val="Основной текст с отступом 3"/>
    <w:basedOn w:val="Normal"/>
    <w:qFormat/>
    <w:pPr>
      <w:ind w:firstLine="851"/>
      <w:jc w:val="both"/>
    </w:pPr>
    <w:rPr/>
  </w:style>
  <w:style w:type="paragraph" w:styleId="26">
    <w:name w:val="Основной текст 2"/>
    <w:basedOn w:val="Normal"/>
    <w:qFormat/>
    <w:pPr>
      <w:jc w:val="center"/>
    </w:pPr>
    <w:rPr>
      <w:sz w:val="24"/>
    </w:rPr>
  </w:style>
  <w:style w:type="paragraph" w:styleId="36">
    <w:name w:val="Основной текст 3"/>
    <w:basedOn w:val="Normal"/>
    <w:qFormat/>
    <w:pPr>
      <w:jc w:val="both"/>
    </w:pPr>
    <w:rPr>
      <w:b/>
    </w:rPr>
  </w:style>
  <w:style w:type="paragraph" w:styleId="Style91">
    <w:name w:val="Текст (лев. подпись)"/>
    <w:basedOn w:val="Normal"/>
    <w:next w:val="Normal"/>
    <w:qFormat/>
    <w:pPr>
      <w:widowControl w:val="false"/>
    </w:pPr>
    <w:rPr>
      <w:rFonts w:ascii="Arial" w:hAnsi="Arial" w:cs="Arial"/>
      <w:sz w:val="20"/>
    </w:rPr>
  </w:style>
  <w:style w:type="paragraph" w:styleId="Style92">
    <w:name w:val="Текст (прав. подпись)"/>
    <w:basedOn w:val="Normal"/>
    <w:next w:val="Normal"/>
    <w:qFormat/>
    <w:pPr>
      <w:widowControl w:val="false"/>
      <w:jc w:val="right"/>
    </w:pPr>
    <w:rPr>
      <w:rFonts w:ascii="Arial" w:hAnsi="Arial" w:cs="Arial"/>
      <w:sz w:val="20"/>
    </w:rPr>
  </w:style>
  <w:style w:type="paragraph" w:styleId="ConsPlusNormal1">
    <w:name w:val="ConsPlusNormal"/>
    <w:qFormat/>
    <w:pPr>
      <w:widowControl w:val="fals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zh-CN" w:bidi="ar-SA"/>
    </w:rPr>
  </w:style>
  <w:style w:type="paragraph" w:styleId="Style93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qFormat/>
    <w:pPr>
      <w:ind w:firstLine="567"/>
      <w:jc w:val="both"/>
    </w:pPr>
    <w:rPr>
      <w:sz w:val="24"/>
    </w:rPr>
  </w:style>
  <w:style w:type="paragraph" w:styleId="14">
    <w:name w:val="Знак1"/>
    <w:basedOn w:val="Normal"/>
    <w:qFormat/>
    <w:pPr>
      <w:spacing w:lineRule="exact" w:line="240" w:before="0" w:after="160"/>
    </w:pPr>
    <w:rPr>
      <w:rFonts w:ascii="Verdana" w:hAnsi="Verdana" w:cs="Verdana"/>
      <w:sz w:val="20"/>
      <w:lang w:val="en-US"/>
    </w:rPr>
  </w:style>
  <w:style w:type="paragraph" w:styleId="ConsPlusNonformat">
    <w:name w:val="ConsPlusNonformat"/>
    <w:qFormat/>
    <w:pPr>
      <w:widowControl w:val="fals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zh-CN" w:bidi="ar-SA"/>
    </w:rPr>
  </w:style>
  <w:style w:type="paragraph" w:styleId="ListParagraph">
    <w:name w:val="List Paragraph"/>
    <w:basedOn w:val="Normal"/>
    <w:qFormat/>
    <w:pPr>
      <w:ind w:left="720" w:hanging="0"/>
    </w:pPr>
    <w:rPr>
      <w:rFonts w:eastAsia="Calibri"/>
      <w:sz w:val="24"/>
      <w:szCs w:val="24"/>
    </w:rPr>
  </w:style>
  <w:style w:type="paragraph" w:styleId="Style94">
    <w:name w:val="Знак"/>
    <w:basedOn w:val="Normal"/>
    <w:qFormat/>
    <w:pPr>
      <w:spacing w:lineRule="exact" w:line="240" w:before="0" w:after="160"/>
    </w:pPr>
    <w:rPr>
      <w:rFonts w:ascii="Verdana" w:hAnsi="Verdana" w:cs="Verdana"/>
      <w:sz w:val="20"/>
      <w:lang w:val="en-US"/>
    </w:rPr>
  </w:style>
  <w:style w:type="paragraph" w:styleId="ConsPlusTitle">
    <w:name w:val="ConsPlusTitle"/>
    <w:qFormat/>
    <w:pPr>
      <w:widowControl w:val="false"/>
      <w:bidi w:val="0"/>
      <w:spacing w:before="0" w:after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val="ru-RU" w:eastAsia="zh-CN" w:bidi="ar-SA"/>
    </w:rPr>
  </w:style>
  <w:style w:type="paragraph" w:styleId="Style95">
    <w:name w:val="Схема документа"/>
    <w:basedOn w:val="Normal"/>
    <w:qFormat/>
    <w:pPr>
      <w:shd w:val="clear" w:fill="000080"/>
    </w:pPr>
    <w:rPr>
      <w:rFonts w:ascii="Tahoma" w:hAnsi="Tahoma" w:cs="Tahoma"/>
      <w:sz w:val="20"/>
    </w:rPr>
  </w:style>
  <w:style w:type="paragraph" w:styleId="Style96">
    <w:name w:val="Абзац списка"/>
    <w:basedOn w:val="Normal"/>
    <w:qFormat/>
    <w:pPr>
      <w:ind w:left="708" w:hanging="0"/>
    </w:pPr>
    <w:rPr/>
  </w:style>
  <w:style w:type="paragraph" w:styleId="ConsNonformat">
    <w:name w:val="ConsNonformat"/>
    <w:qFormat/>
    <w:pPr>
      <w:widowControl w:val="false"/>
      <w:bidi w:val="0"/>
      <w:spacing w:before="0" w:after="0"/>
      <w:ind w:right="19772" w:hanging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zh-CN" w:bidi="ar-SA"/>
    </w:rPr>
  </w:style>
  <w:style w:type="paragraph" w:styleId="ConsNormal">
    <w:name w:val="ConsNormal"/>
    <w:qFormat/>
    <w:pPr>
      <w:widowControl w:val="fals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zh-CN" w:bidi="ar-SA"/>
    </w:rPr>
  </w:style>
  <w:style w:type="paragraph" w:styleId="15">
    <w:name w:val="Обычный (веб)1"/>
    <w:basedOn w:val="Normal"/>
    <w:qFormat/>
    <w:pPr>
      <w:spacing w:before="100" w:after="100"/>
    </w:pPr>
    <w:rPr>
      <w:sz w:val="24"/>
    </w:rPr>
  </w:style>
  <w:style w:type="paragraph" w:styleId="Style97">
    <w:name w:val="Заголовок к тексту"/>
    <w:basedOn w:val="Normal"/>
    <w:next w:val="Style22"/>
    <w:qFormat/>
    <w:pPr>
      <w:suppressAutoHyphens w:val="true"/>
      <w:spacing w:lineRule="exact" w:line="240" w:before="0" w:after="480"/>
    </w:pPr>
    <w:rPr>
      <w:b/>
    </w:rPr>
  </w:style>
  <w:style w:type="paragraph" w:styleId="Style98">
    <w:name w:val="Без интервала"/>
    <w:qFormat/>
    <w:pPr>
      <w:widowControl/>
      <w:bidi w:val="0"/>
      <w:spacing w:before="0" w:after="0"/>
      <w:jc w:val="left"/>
    </w:pPr>
    <w:rPr>
      <w:rFonts w:ascii="Calibri" w:hAnsi="Calibri" w:eastAsia="Times New Roman" w:cs="Calibri"/>
      <w:color w:val="auto"/>
      <w:kern w:val="0"/>
      <w:sz w:val="22"/>
      <w:szCs w:val="22"/>
      <w:lang w:val="ru-RU" w:eastAsia="zh-CN" w:bidi="ar-SA"/>
    </w:rPr>
  </w:style>
  <w:style w:type="paragraph" w:styleId="214">
    <w:name w:val="Стиль Заголовок 2 + 14 пт не курсив По центру"/>
    <w:basedOn w:val="2"/>
    <w:qFormat/>
    <w:pPr>
      <w:numPr>
        <w:ilvl w:val="0"/>
        <w:numId w:val="0"/>
      </w:numPr>
      <w:jc w:val="center"/>
    </w:pPr>
    <w:rPr>
      <w:bCs/>
      <w:i w:val="false"/>
      <w:sz w:val="28"/>
    </w:rPr>
  </w:style>
  <w:style w:type="paragraph" w:styleId="2140">
    <w:name w:val="Стиль Стиль Заголовок 2 + 14 пт не курсив По центру + Перед:  0 пт..."/>
    <w:basedOn w:val="214"/>
    <w:qFormat/>
    <w:pPr>
      <w:spacing w:lineRule="atLeast" w:line="240" w:before="0" w:after="0"/>
    </w:pPr>
    <w:rPr/>
  </w:style>
  <w:style w:type="paragraph" w:styleId="Style99">
    <w:name w:val="Содержимое врезки"/>
    <w:basedOn w:val="Normal"/>
    <w:qFormat/>
    <w:pPr/>
    <w:rPr/>
  </w:style>
  <w:style w:type="paragraph" w:styleId="Style100">
    <w:name w:val="Содержимое таблицы"/>
    <w:basedOn w:val="Normal"/>
    <w:qFormat/>
    <w:pPr>
      <w:suppressLineNumbers/>
    </w:pPr>
    <w:rPr/>
  </w:style>
  <w:style w:type="paragraph" w:styleId="Style101">
    <w:name w:val="Заголовок таблицы"/>
    <w:basedOn w:val="Style100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StyleNum">
    <w:name w:val="WW8StyleNum"/>
    <w:qFormat/>
  </w:style>
  <w:style w:type="numbering" w:styleId="WW8StyleNum1">
    <w:name w:val="WW8StyleNum1"/>
    <w:qFormat/>
  </w:style>
  <w:style w:type="numbering" w:styleId="WW8StyleNum2">
    <w:name w:val="WW8StyleNum2"/>
    <w:qFormat/>
  </w:style>
  <w:style w:type="numbering" w:styleId="WW8StyleNum3">
    <w:name w:val="WW8StyleNum3"/>
    <w:qFormat/>
  </w:style>
  <w:style w:type="numbering" w:styleId="WW8StyleNum4">
    <w:name w:val="WW8StyleNum4"/>
    <w:qFormat/>
  </w:style>
  <w:style w:type="numbering" w:styleId="WW8StyleNum5">
    <w:name w:val="WW8StyleNum5"/>
    <w:qFormat/>
  </w:style>
  <w:style w:type="numbering" w:styleId="WW8StyleNum6">
    <w:name w:val="WW8StyleNum6"/>
    <w:qFormat/>
  </w:style>
  <w:style w:type="numbering" w:styleId="WW8StyleNum7">
    <w:name w:val="WW8StyleNum7"/>
    <w:qFormat/>
  </w:style>
  <w:style w:type="numbering" w:styleId="WW8StyleNum8">
    <w:name w:val="WW8StyleNum8"/>
    <w:qFormat/>
  </w:style>
  <w:style w:type="numbering" w:styleId="WW8StyleNum9">
    <w:name w:val="WW8StyleNum9"/>
    <w:qFormat/>
  </w:style>
  <w:style w:type="numbering" w:styleId="WW8StyleNum10">
    <w:name w:val="WW8StyleNum1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251</TotalTime>
  <Application>LibreOffice/6.4.0.3$Windows_x86 LibreOffice_project/b0a288ab3d2d4774cb44b62f04d5d28733ac6df8</Application>
  <Pages>3</Pages>
  <Words>474</Words>
  <Characters>3428</Characters>
  <CharactersWithSpaces>3882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2020-02-29T13:16:00Z</dcterms:created>
  <dc:creator>EW/LN/CB</dc:creator>
  <dc:description/>
  <cp:keywords>Ethan</cp:keywords>
  <dc:language>ru-RU</dc:language>
  <cp:lastModifiedBy/>
  <dcterms:modified xsi:type="dcterms:W3CDTF">2020-12-11T11:06:50Z</dcterms:modified>
  <cp:revision>23</cp:revision>
  <dc:subject/>
  <dc:title>Ethan Frome</dc:title>
</cp:coreProperties>
</file>