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5E790A">
        <w:rPr>
          <w:rFonts w:cstheme="minorHAnsi"/>
          <w:b/>
          <w:sz w:val="24"/>
          <w:szCs w:val="24"/>
        </w:rPr>
        <w:t>6</w:t>
      </w:r>
      <w:r w:rsidR="00EE68B8">
        <w:rPr>
          <w:rFonts w:cstheme="minorHAnsi"/>
          <w:b/>
          <w:sz w:val="24"/>
          <w:szCs w:val="24"/>
        </w:rPr>
        <w:t xml:space="preserve"> - </w:t>
      </w:r>
      <w:r w:rsidR="005E790A">
        <w:rPr>
          <w:rFonts w:cstheme="minorHAnsi"/>
          <w:b/>
          <w:sz w:val="24"/>
          <w:szCs w:val="24"/>
        </w:rPr>
        <w:t xml:space="preserve">9 октября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EE68B8" w:rsidP="004A052C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A052C">
        <w:rPr>
          <w:rFonts w:cstheme="minorHAnsi"/>
          <w:b/>
          <w:sz w:val="24"/>
          <w:szCs w:val="24"/>
        </w:rPr>
        <w:t>Тренинг «</w:t>
      </w:r>
      <w:r w:rsidR="004A052C" w:rsidRPr="004A052C">
        <w:rPr>
          <w:rFonts w:cstheme="minorHAnsi"/>
          <w:b/>
          <w:sz w:val="24"/>
          <w:szCs w:val="24"/>
        </w:rPr>
        <w:t>Управление репутацией личного и корпоративного брендов</w:t>
      </w:r>
      <w:r w:rsidR="004A052C">
        <w:rPr>
          <w:rFonts w:cstheme="minorHAnsi"/>
          <w:b/>
          <w:sz w:val="24"/>
          <w:szCs w:val="24"/>
        </w:rPr>
        <w:t>»</w:t>
      </w:r>
    </w:p>
    <w:p w:rsidR="004A052C" w:rsidRPr="004A052C" w:rsidRDefault="004A052C" w:rsidP="004A052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программе: </w:t>
      </w:r>
    </w:p>
    <w:p w:rsidR="004A052C" w:rsidRPr="004A052C" w:rsidRDefault="004A052C" w:rsidP="004A052C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A052C">
        <w:rPr>
          <w:rFonts w:cstheme="minorHAnsi"/>
          <w:sz w:val="24"/>
          <w:szCs w:val="24"/>
        </w:rPr>
        <w:t xml:space="preserve">Взаимосвязь прибыли бренда и </w:t>
      </w:r>
      <w:proofErr w:type="spellStart"/>
      <w:r w:rsidRPr="004A052C">
        <w:rPr>
          <w:rFonts w:cstheme="minorHAnsi"/>
          <w:sz w:val="24"/>
          <w:szCs w:val="24"/>
        </w:rPr>
        <w:t>медийности</w:t>
      </w:r>
      <w:proofErr w:type="spellEnd"/>
      <w:r w:rsidRPr="004A052C">
        <w:rPr>
          <w:rFonts w:cstheme="minorHAnsi"/>
          <w:sz w:val="24"/>
          <w:szCs w:val="24"/>
        </w:rPr>
        <w:t xml:space="preserve"> </w:t>
      </w:r>
      <w:proofErr w:type="gramStart"/>
      <w:r w:rsidRPr="004A052C">
        <w:rPr>
          <w:rFonts w:cstheme="minorHAnsi"/>
          <w:sz w:val="24"/>
          <w:szCs w:val="24"/>
        </w:rPr>
        <w:t>бренд-персоны</w:t>
      </w:r>
      <w:proofErr w:type="gramEnd"/>
    </w:p>
    <w:p w:rsidR="004A052C" w:rsidRPr="004A052C" w:rsidRDefault="004A052C" w:rsidP="004A052C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A052C">
        <w:rPr>
          <w:rFonts w:cstheme="minorHAnsi"/>
          <w:sz w:val="24"/>
          <w:szCs w:val="24"/>
        </w:rPr>
        <w:t>Как мотивировать аудиторию создавать контент про бренд</w:t>
      </w:r>
    </w:p>
    <w:p w:rsidR="004A052C" w:rsidRPr="004A052C" w:rsidRDefault="004A052C" w:rsidP="004A052C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A052C">
        <w:rPr>
          <w:rFonts w:cstheme="minorHAnsi"/>
          <w:sz w:val="24"/>
          <w:szCs w:val="24"/>
        </w:rPr>
        <w:t>Работа с негативом в сети</w:t>
      </w:r>
    </w:p>
    <w:p w:rsidR="004A052C" w:rsidRPr="004A052C" w:rsidRDefault="004A052C" w:rsidP="004A052C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A052C">
        <w:rPr>
          <w:rFonts w:cstheme="minorHAnsi"/>
          <w:sz w:val="24"/>
          <w:szCs w:val="24"/>
        </w:rPr>
        <w:t>Бор</w:t>
      </w:r>
      <w:r w:rsidR="005223AE">
        <w:rPr>
          <w:rFonts w:cstheme="minorHAnsi"/>
          <w:sz w:val="24"/>
          <w:szCs w:val="24"/>
        </w:rPr>
        <w:t>ьба за позитивные упоминания о персоне</w:t>
      </w:r>
    </w:p>
    <w:p w:rsidR="004A052C" w:rsidRPr="004A052C" w:rsidRDefault="004A052C" w:rsidP="004A052C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A052C">
        <w:rPr>
          <w:rFonts w:cstheme="minorHAnsi"/>
          <w:sz w:val="24"/>
          <w:szCs w:val="24"/>
        </w:rPr>
        <w:t xml:space="preserve">Путь между </w:t>
      </w:r>
      <w:proofErr w:type="spellStart"/>
      <w:r w:rsidRPr="004A052C">
        <w:rPr>
          <w:rFonts w:cstheme="minorHAnsi"/>
          <w:sz w:val="24"/>
          <w:szCs w:val="24"/>
        </w:rPr>
        <w:t>стартапером</w:t>
      </w:r>
      <w:proofErr w:type="spellEnd"/>
      <w:r w:rsidRPr="004A052C">
        <w:rPr>
          <w:rFonts w:cstheme="minorHAnsi"/>
          <w:sz w:val="24"/>
          <w:szCs w:val="24"/>
        </w:rPr>
        <w:t xml:space="preserve"> и номером 1 в отрасли</w:t>
      </w:r>
    </w:p>
    <w:p w:rsidR="004A052C" w:rsidRPr="004A052C" w:rsidRDefault="004A052C" w:rsidP="004A052C">
      <w:pPr>
        <w:pStyle w:val="a5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4A052C">
        <w:rPr>
          <w:rFonts w:cstheme="minorHAnsi"/>
          <w:sz w:val="24"/>
          <w:szCs w:val="24"/>
        </w:rPr>
        <w:t>Как и где получить публикации при ограниченном бюджете</w:t>
      </w:r>
    </w:p>
    <w:p w:rsidR="00782634" w:rsidRDefault="00224D66" w:rsidP="00EE68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782634" w:rsidRPr="00782634">
        <w:rPr>
          <w:rFonts w:cstheme="minorHAnsi"/>
          <w:sz w:val="24"/>
          <w:szCs w:val="24"/>
        </w:rPr>
        <w:t xml:space="preserve">: </w:t>
      </w:r>
      <w:r w:rsidR="004A052C" w:rsidRPr="004A052C">
        <w:rPr>
          <w:rFonts w:cstheme="minorHAnsi"/>
          <w:sz w:val="24"/>
          <w:szCs w:val="24"/>
        </w:rPr>
        <w:t xml:space="preserve">Прохоров Никита, г. Москва, руководитель проекта </w:t>
      </w:r>
      <w:proofErr w:type="spellStart"/>
      <w:r w:rsidR="004A052C" w:rsidRPr="004A052C">
        <w:rPr>
          <w:rFonts w:cstheme="minorHAnsi"/>
          <w:sz w:val="24"/>
          <w:szCs w:val="24"/>
        </w:rPr>
        <w:t>ReputationLab</w:t>
      </w:r>
      <w:proofErr w:type="spellEnd"/>
      <w:r w:rsidR="004A052C" w:rsidRPr="004A052C">
        <w:rPr>
          <w:rFonts w:cstheme="minorHAnsi"/>
          <w:sz w:val="24"/>
          <w:szCs w:val="24"/>
        </w:rPr>
        <w:t xml:space="preserve">, Соучредитель и заместитель генерального директора «Сидорин </w:t>
      </w:r>
      <w:proofErr w:type="spellStart"/>
      <w:proofErr w:type="gramStart"/>
      <w:r w:rsidR="004A052C" w:rsidRPr="004A052C">
        <w:rPr>
          <w:rFonts w:cstheme="minorHAnsi"/>
          <w:sz w:val="24"/>
          <w:szCs w:val="24"/>
        </w:rPr>
        <w:t>Лаб</w:t>
      </w:r>
      <w:proofErr w:type="spellEnd"/>
      <w:proofErr w:type="gramEnd"/>
      <w:r w:rsidR="004A052C" w:rsidRPr="004A052C">
        <w:rPr>
          <w:rFonts w:cstheme="minorHAnsi"/>
          <w:sz w:val="24"/>
          <w:szCs w:val="24"/>
        </w:rPr>
        <w:t>».</w:t>
      </w:r>
    </w:p>
    <w:p w:rsidR="004D0E90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4A052C">
        <w:rPr>
          <w:rFonts w:cstheme="minorHAnsi"/>
          <w:sz w:val="24"/>
          <w:szCs w:val="24"/>
        </w:rPr>
        <w:t>6</w:t>
      </w:r>
      <w:r w:rsidR="00E50587">
        <w:rPr>
          <w:rFonts w:cstheme="minorHAnsi"/>
          <w:sz w:val="24"/>
          <w:szCs w:val="24"/>
        </w:rPr>
        <w:t xml:space="preserve"> </w:t>
      </w:r>
      <w:r w:rsidR="004A052C">
        <w:rPr>
          <w:rFonts w:cstheme="minorHAnsi"/>
          <w:sz w:val="24"/>
          <w:szCs w:val="24"/>
        </w:rPr>
        <w:t xml:space="preserve">октября </w:t>
      </w:r>
      <w:r w:rsidR="00BF60F0">
        <w:rPr>
          <w:rFonts w:cstheme="minorHAnsi"/>
          <w:sz w:val="24"/>
          <w:szCs w:val="24"/>
        </w:rPr>
        <w:t>2020 года. Начало в 1</w:t>
      </w:r>
      <w:r w:rsidR="004A052C">
        <w:rPr>
          <w:rFonts w:cstheme="minorHAnsi"/>
          <w:sz w:val="24"/>
          <w:szCs w:val="24"/>
        </w:rPr>
        <w:t>8.3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4A052C" w:rsidRPr="00607BA8">
          <w:rPr>
            <w:rStyle w:val="a3"/>
          </w:rPr>
          <w:t>https://msppk.ru/events/upravlenie-reputatsiey-lichnogo-i-korporativnogo-brendov/</w:t>
        </w:r>
      </w:hyperlink>
    </w:p>
    <w:p w:rsidR="004A052C" w:rsidRPr="004D0E90" w:rsidRDefault="004A052C" w:rsidP="00A525D7">
      <w:pPr>
        <w:jc w:val="both"/>
        <w:rPr>
          <w:sz w:val="24"/>
          <w:szCs w:val="24"/>
        </w:rPr>
      </w:pPr>
    </w:p>
    <w:p w:rsidR="00B93046" w:rsidRPr="00B93046" w:rsidRDefault="00A57ABB" w:rsidP="00A57ABB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Образовательный курс</w:t>
      </w:r>
      <w:r w:rsidR="00411ABF">
        <w:rPr>
          <w:b/>
          <w:sz w:val="24"/>
          <w:szCs w:val="24"/>
        </w:rPr>
        <w:t xml:space="preserve"> «</w:t>
      </w:r>
      <w:r w:rsidRPr="00A57ABB">
        <w:rPr>
          <w:b/>
          <w:sz w:val="24"/>
          <w:szCs w:val="24"/>
        </w:rPr>
        <w:t>Продающие тексты для бизнеса</w:t>
      </w:r>
      <w:r w:rsidR="00411ABF">
        <w:rPr>
          <w:b/>
          <w:sz w:val="24"/>
          <w:szCs w:val="24"/>
        </w:rPr>
        <w:t>»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8 онлайн-практикумов по 2 часа</w:t>
      </w:r>
      <w:r>
        <w:rPr>
          <w:rFonts w:cstheme="minorHAnsi"/>
          <w:sz w:val="24"/>
          <w:szCs w:val="24"/>
        </w:rPr>
        <w:t xml:space="preserve">, разбор домашних заданий, чат с экспертом, доступ к базе знаний! </w:t>
      </w:r>
      <w:r w:rsidRPr="00A57ABB">
        <w:rPr>
          <w:rFonts w:cstheme="minorHAnsi"/>
          <w:sz w:val="24"/>
          <w:szCs w:val="24"/>
        </w:rPr>
        <w:t>Даты проведения</w:t>
      </w:r>
      <w:r>
        <w:rPr>
          <w:rFonts w:cstheme="minorHAnsi"/>
          <w:sz w:val="24"/>
          <w:szCs w:val="24"/>
        </w:rPr>
        <w:t xml:space="preserve"> семинаров в рамках курса</w:t>
      </w:r>
      <w:r w:rsidRPr="00A57ABB">
        <w:rPr>
          <w:rFonts w:cstheme="minorHAnsi"/>
          <w:sz w:val="24"/>
          <w:szCs w:val="24"/>
        </w:rPr>
        <w:t>: 6, 8, 12, 13, 15, 20, 22, 26 октября 2020 г., начало в 19:00.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Темы семинаров: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 xml:space="preserve">6 октября </w:t>
      </w:r>
      <w:r>
        <w:rPr>
          <w:rFonts w:cstheme="minorHAnsi"/>
          <w:sz w:val="24"/>
          <w:szCs w:val="24"/>
        </w:rPr>
        <w:t>- «Тексты для социальных сетей»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октября - «Я</w:t>
      </w:r>
      <w:r w:rsidRPr="00A57ABB">
        <w:rPr>
          <w:rFonts w:cstheme="minorHAnsi"/>
          <w:sz w:val="24"/>
          <w:szCs w:val="24"/>
        </w:rPr>
        <w:t>з</w:t>
      </w:r>
      <w:r>
        <w:rPr>
          <w:rFonts w:cstheme="minorHAnsi"/>
          <w:sz w:val="24"/>
          <w:szCs w:val="24"/>
        </w:rPr>
        <w:t>ык постов для социальных сетей»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12 октября - «Эффективные т</w:t>
      </w:r>
      <w:r>
        <w:rPr>
          <w:rFonts w:cstheme="minorHAnsi"/>
          <w:sz w:val="24"/>
          <w:szCs w:val="24"/>
        </w:rPr>
        <w:t>ексты для социальных сетей»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13 октября - «Как составлять кон</w:t>
      </w:r>
      <w:r>
        <w:rPr>
          <w:rFonts w:cstheme="minorHAnsi"/>
          <w:sz w:val="24"/>
          <w:szCs w:val="24"/>
        </w:rPr>
        <w:t>тент-план для социальных сетей»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15 октября - «Созд</w:t>
      </w:r>
      <w:r>
        <w:rPr>
          <w:rFonts w:cstheme="minorHAnsi"/>
          <w:sz w:val="24"/>
          <w:szCs w:val="24"/>
        </w:rPr>
        <w:t>ание коммерческого предложения»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20 октября - «Виды коммерчески</w:t>
      </w:r>
      <w:r>
        <w:rPr>
          <w:rFonts w:cstheme="minorHAnsi"/>
          <w:sz w:val="24"/>
          <w:szCs w:val="24"/>
        </w:rPr>
        <w:t>х предложений и в чем различия»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22 октября «Эффективные e-</w:t>
      </w:r>
      <w:proofErr w:type="spellStart"/>
      <w:r w:rsidRPr="00A57ABB">
        <w:rPr>
          <w:rFonts w:cstheme="minorHAnsi"/>
          <w:sz w:val="24"/>
          <w:szCs w:val="24"/>
        </w:rPr>
        <w:t>mail</w:t>
      </w:r>
      <w:proofErr w:type="spellEnd"/>
      <w:r w:rsidRPr="00A57ABB">
        <w:rPr>
          <w:rFonts w:cstheme="minorHAnsi"/>
          <w:sz w:val="24"/>
          <w:szCs w:val="24"/>
        </w:rPr>
        <w:t xml:space="preserve"> рассы</w:t>
      </w:r>
      <w:r>
        <w:rPr>
          <w:rFonts w:cstheme="minorHAnsi"/>
          <w:sz w:val="24"/>
          <w:szCs w:val="24"/>
        </w:rPr>
        <w:t xml:space="preserve">лки и переписки в </w:t>
      </w:r>
      <w:proofErr w:type="spellStart"/>
      <w:r>
        <w:rPr>
          <w:rFonts w:cstheme="minorHAnsi"/>
          <w:sz w:val="24"/>
          <w:szCs w:val="24"/>
        </w:rPr>
        <w:t>мессенджерах</w:t>
      </w:r>
      <w:proofErr w:type="spellEnd"/>
      <w:r>
        <w:rPr>
          <w:rFonts w:cstheme="minorHAnsi"/>
          <w:sz w:val="24"/>
          <w:szCs w:val="24"/>
        </w:rPr>
        <w:t>»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26 октября - «Как написать хорошее конверсионное письмо и цепочку писем?»</w:t>
      </w:r>
    </w:p>
    <w:p w:rsid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Какой результат вы получите: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·         Освоите навык копирайтинга для бизнеса и научитесь писать тексты для ра</w:t>
      </w:r>
      <w:r>
        <w:rPr>
          <w:rFonts w:cstheme="minorHAnsi"/>
          <w:sz w:val="24"/>
          <w:szCs w:val="24"/>
        </w:rPr>
        <w:t>зных аудиторий;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 xml:space="preserve">·         Создавать </w:t>
      </w:r>
      <w:proofErr w:type="gramStart"/>
      <w:r w:rsidRPr="00A57ABB">
        <w:rPr>
          <w:rFonts w:cstheme="minorHAnsi"/>
          <w:sz w:val="24"/>
          <w:szCs w:val="24"/>
        </w:rPr>
        <w:t>ув</w:t>
      </w:r>
      <w:r>
        <w:rPr>
          <w:rFonts w:cstheme="minorHAnsi"/>
          <w:sz w:val="24"/>
          <w:szCs w:val="24"/>
        </w:rPr>
        <w:t>лекательный</w:t>
      </w:r>
      <w:proofErr w:type="gramEnd"/>
      <w:r>
        <w:rPr>
          <w:rFonts w:cstheme="minorHAnsi"/>
          <w:sz w:val="24"/>
          <w:szCs w:val="24"/>
        </w:rPr>
        <w:t xml:space="preserve"> и полезный контент;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·         Поймете, как</w:t>
      </w:r>
      <w:r>
        <w:rPr>
          <w:rFonts w:cstheme="minorHAnsi"/>
          <w:sz w:val="24"/>
          <w:szCs w:val="24"/>
        </w:rPr>
        <w:t>ие в тексте существуют форматы;</w:t>
      </w:r>
    </w:p>
    <w:p w:rsidR="00A57ABB" w:rsidRP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·         Научитесь подбирать иллюстрации к текс</w:t>
      </w:r>
      <w:r>
        <w:rPr>
          <w:rFonts w:cstheme="minorHAnsi"/>
          <w:sz w:val="24"/>
          <w:szCs w:val="24"/>
        </w:rPr>
        <w:t>ту, шрифты для разных проектов;</w:t>
      </w:r>
    </w:p>
    <w:p w:rsidR="00A57ABB" w:rsidRDefault="00A57ABB" w:rsidP="00A57ABB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A57ABB">
        <w:rPr>
          <w:rFonts w:cstheme="minorHAnsi"/>
          <w:sz w:val="24"/>
          <w:szCs w:val="24"/>
        </w:rPr>
        <w:t>·         Узнаете, как оценивать результаты ваших текстов.</w:t>
      </w:r>
    </w:p>
    <w:p w:rsidR="008A0CE1" w:rsidRPr="000F78AF" w:rsidRDefault="00A57ABB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Даты</w:t>
      </w:r>
      <w:r w:rsidR="005E6FBF" w:rsidRPr="000F78AF">
        <w:rPr>
          <w:rFonts w:cstheme="minorHAnsi"/>
          <w:sz w:val="24"/>
          <w:szCs w:val="24"/>
        </w:rPr>
        <w:t xml:space="preserve"> проведения</w:t>
      </w:r>
      <w:r>
        <w:rPr>
          <w:rFonts w:cstheme="minorHAnsi"/>
          <w:sz w:val="24"/>
          <w:szCs w:val="24"/>
        </w:rPr>
        <w:t>: 6 - 26 октября</w:t>
      </w:r>
      <w:r w:rsidR="005E6FBF" w:rsidRPr="000F78AF">
        <w:rPr>
          <w:rFonts w:cstheme="minorHAnsi"/>
          <w:sz w:val="24"/>
          <w:szCs w:val="24"/>
        </w:rPr>
        <w:t xml:space="preserve">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411ABF" w:rsidRDefault="008A0CE1" w:rsidP="00B93046">
      <w:pPr>
        <w:jc w:val="both"/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A57ABB">
        <w:rPr>
          <w:rStyle w:val="a3"/>
          <w:rFonts w:cstheme="minorHAnsi"/>
          <w:color w:val="auto"/>
          <w:sz w:val="24"/>
          <w:szCs w:val="24"/>
          <w:u w:val="none"/>
        </w:rPr>
        <w:t>9</w:t>
      </w:r>
      <w:r w:rsidR="00F634F3">
        <w:rPr>
          <w:rStyle w:val="a3"/>
          <w:rFonts w:cstheme="minorHAnsi"/>
          <w:color w:val="auto"/>
          <w:sz w:val="24"/>
          <w:szCs w:val="24"/>
          <w:u w:val="none"/>
        </w:rPr>
        <w:t>.</w:t>
      </w:r>
      <w:r w:rsidR="00020D06">
        <w:rPr>
          <w:rStyle w:val="a3"/>
          <w:rFonts w:cstheme="minorHAnsi"/>
          <w:color w:val="auto"/>
          <w:sz w:val="24"/>
          <w:szCs w:val="24"/>
          <w:u w:val="none"/>
        </w:rPr>
        <w:t>00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 </w:t>
      </w:r>
      <w:hyperlink r:id="rId7" w:history="1">
        <w:r w:rsidR="00A57ABB" w:rsidRPr="00607BA8">
          <w:rPr>
            <w:rStyle w:val="a3"/>
          </w:rPr>
          <w:t>https://msppk.ru/events/prodayushchie-teksty-dlya-biznesa-teksty-dlya-sotsialnykh-setey/</w:t>
        </w:r>
      </w:hyperlink>
    </w:p>
    <w:p w:rsidR="00020D06" w:rsidRDefault="00020D06" w:rsidP="00B93046">
      <w:pPr>
        <w:jc w:val="both"/>
        <w:rPr>
          <w:rFonts w:cstheme="minorHAnsi"/>
          <w:b/>
          <w:sz w:val="24"/>
          <w:szCs w:val="24"/>
        </w:rPr>
      </w:pPr>
    </w:p>
    <w:p w:rsidR="0043503F" w:rsidRPr="0043503F" w:rsidRDefault="00C768F3" w:rsidP="00C768F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Час с экспертом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C768F3">
        <w:rPr>
          <w:rFonts w:cstheme="minorHAnsi"/>
          <w:b/>
          <w:sz w:val="24"/>
          <w:szCs w:val="24"/>
        </w:rPr>
        <w:t>Перспектива участия в государственных закупках для предпринимателей</w:t>
      </w:r>
      <w:r w:rsidR="00045542" w:rsidRPr="00045542">
        <w:rPr>
          <w:rFonts w:cstheme="minorHAnsi"/>
          <w:b/>
          <w:sz w:val="24"/>
          <w:szCs w:val="24"/>
        </w:rPr>
        <w:t>»</w:t>
      </w:r>
    </w:p>
    <w:p w:rsidR="00C768F3" w:rsidRPr="00C768F3" w:rsidRDefault="00C768F3" w:rsidP="00C768F3">
      <w:p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Эта встреча будет полезна тем предпринимателям, которым интересна тема государственных закупок, нужна новая профессия, есть стремление прибы</w:t>
      </w:r>
      <w:r>
        <w:rPr>
          <w:rFonts w:cstheme="minorHAnsi"/>
          <w:sz w:val="24"/>
          <w:szCs w:val="24"/>
        </w:rPr>
        <w:t>льно работать из дома.</w:t>
      </w:r>
    </w:p>
    <w:p w:rsidR="00C768F3" w:rsidRPr="00C768F3" w:rsidRDefault="00C768F3" w:rsidP="00C768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768F3" w:rsidRPr="00C768F3" w:rsidRDefault="00C768F3" w:rsidP="00C768F3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Малые закупки с единственным поставщиком</w:t>
      </w:r>
    </w:p>
    <w:p w:rsidR="00C768F3" w:rsidRPr="00C768F3" w:rsidRDefault="00C768F3" w:rsidP="00C768F3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Электронные магазины</w:t>
      </w:r>
    </w:p>
    <w:p w:rsidR="00C768F3" w:rsidRPr="00C768F3" w:rsidRDefault="00C768F3" w:rsidP="00C768F3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Национальный режим</w:t>
      </w:r>
    </w:p>
    <w:p w:rsidR="00C768F3" w:rsidRPr="00C768F3" w:rsidRDefault="00C768F3" w:rsidP="00C768F3">
      <w:pPr>
        <w:pStyle w:val="a5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Первые шаги для выхода на торги</w:t>
      </w:r>
    </w:p>
    <w:p w:rsidR="00C768F3" w:rsidRDefault="00C768F3" w:rsidP="00C768F3">
      <w:p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Проведет встречу и ответит на все ваши вопросы Лариса Пахомова, тренер федерального уровня, эксперт по правовому сопровождению бизнеса, практикующий юрист.</w:t>
      </w:r>
    </w:p>
    <w:p w:rsidR="00C768F3" w:rsidRDefault="00F26801" w:rsidP="005126E6">
      <w:pPr>
        <w:jc w:val="both"/>
      </w:pPr>
      <w:r w:rsidRPr="005E6FBF">
        <w:t>Дата проведения</w:t>
      </w:r>
      <w:r w:rsidR="00045542">
        <w:t xml:space="preserve">: </w:t>
      </w:r>
      <w:r w:rsidR="00C768F3">
        <w:t xml:space="preserve">7 октября </w:t>
      </w:r>
      <w:r>
        <w:t>2020 года.</w:t>
      </w:r>
      <w:r w:rsidRPr="007C5B9B">
        <w:t xml:space="preserve"> </w:t>
      </w:r>
      <w:hyperlink r:id="rId8" w:history="1">
        <w:r w:rsidR="00C768F3" w:rsidRPr="00C768F3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12.00. Участие бесплатное. Формат проведения – онлайн. Открыта регистрация по ссылке</w:t>
        </w:r>
      </w:hyperlink>
      <w:r w:rsidRPr="007F0F3F">
        <w:rPr>
          <w:rFonts w:cstheme="minorHAnsi"/>
          <w:sz w:val="24"/>
          <w:szCs w:val="24"/>
        </w:rPr>
        <w:t xml:space="preserve"> </w:t>
      </w:r>
      <w:hyperlink r:id="rId9" w:history="1">
        <w:r w:rsidR="00C768F3" w:rsidRPr="00607BA8">
          <w:rPr>
            <w:rStyle w:val="a3"/>
          </w:rPr>
          <w:t>https://msppk.ru/events/perspektiva-uchastiya-v-gosudarstvennykh-zakupkakh-dlya-predprinimate</w:t>
        </w:r>
        <w:r w:rsidR="00C768F3" w:rsidRPr="00607BA8">
          <w:rPr>
            <w:rStyle w:val="a3"/>
          </w:rPr>
          <w:t>l</w:t>
        </w:r>
        <w:r w:rsidR="00C768F3" w:rsidRPr="00607BA8">
          <w:rPr>
            <w:rStyle w:val="a3"/>
          </w:rPr>
          <w:t>ey/</w:t>
        </w:r>
      </w:hyperlink>
    </w:p>
    <w:p w:rsidR="00C768F3" w:rsidRDefault="00C768F3" w:rsidP="005126E6">
      <w:pPr>
        <w:jc w:val="both"/>
      </w:pPr>
    </w:p>
    <w:p w:rsidR="00C768F3" w:rsidRPr="00C768F3" w:rsidRDefault="00C768F3" w:rsidP="00C768F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Pr="00C768F3">
        <w:rPr>
          <w:rFonts w:cstheme="minorHAnsi"/>
          <w:b/>
          <w:sz w:val="24"/>
          <w:szCs w:val="24"/>
        </w:rPr>
        <w:t xml:space="preserve"> «</w:t>
      </w:r>
      <w:r w:rsidRPr="00C768F3">
        <w:rPr>
          <w:rFonts w:cstheme="minorHAnsi"/>
          <w:b/>
          <w:sz w:val="24"/>
          <w:szCs w:val="24"/>
        </w:rPr>
        <w:t>Практическое применение закона "О защите прав потребителе</w:t>
      </w:r>
      <w:r>
        <w:rPr>
          <w:rFonts w:cstheme="minorHAnsi"/>
          <w:b/>
          <w:sz w:val="24"/>
          <w:szCs w:val="24"/>
        </w:rPr>
        <w:t>й" в интересах предпринимателей</w:t>
      </w:r>
      <w:r w:rsidRPr="00C768F3">
        <w:rPr>
          <w:rFonts w:cstheme="minorHAnsi"/>
          <w:b/>
          <w:sz w:val="24"/>
          <w:szCs w:val="24"/>
        </w:rPr>
        <w:t>»</w:t>
      </w:r>
    </w:p>
    <w:p w:rsidR="00C768F3" w:rsidRPr="00C768F3" w:rsidRDefault="00C768F3" w:rsidP="00C768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C768F3" w:rsidRPr="00C768F3" w:rsidRDefault="00C768F3" w:rsidP="00C768F3">
      <w:p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1. Требования Закона РФ «О защите прав потребителей» и практика его применения</w:t>
      </w:r>
    </w:p>
    <w:p w:rsidR="00C768F3" w:rsidRPr="00C768F3" w:rsidRDefault="00C768F3" w:rsidP="00C768F3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lastRenderedPageBreak/>
        <w:t>Предоставление потребителю информации о приобретаемых им товарах/работах/услугах</w:t>
      </w:r>
    </w:p>
    <w:p w:rsidR="00C768F3" w:rsidRPr="00C768F3" w:rsidRDefault="00C768F3" w:rsidP="00C768F3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Продажа товара потребителям</w:t>
      </w:r>
    </w:p>
    <w:p w:rsidR="00C768F3" w:rsidRPr="00C768F3" w:rsidRDefault="00C768F3" w:rsidP="00C768F3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Выполнение работ/оказание услуг потребителям</w:t>
      </w:r>
    </w:p>
    <w:p w:rsidR="00C768F3" w:rsidRPr="00C768F3" w:rsidRDefault="00C768F3" w:rsidP="00C768F3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Потребительский экстремизм</w:t>
      </w:r>
    </w:p>
    <w:p w:rsidR="00C768F3" w:rsidRPr="00C768F3" w:rsidRDefault="00C768F3" w:rsidP="00C768F3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Претензионное общение с потребителем/досудебное разбирательство/предотвращение судебных споров</w:t>
      </w:r>
    </w:p>
    <w:p w:rsidR="00C768F3" w:rsidRPr="00C768F3" w:rsidRDefault="00C768F3" w:rsidP="00C768F3">
      <w:pPr>
        <w:jc w:val="both"/>
        <w:rPr>
          <w:rFonts w:cstheme="minorHAnsi"/>
          <w:sz w:val="24"/>
          <w:szCs w:val="24"/>
        </w:rPr>
      </w:pPr>
      <w:r w:rsidRPr="00C768F3">
        <w:rPr>
          <w:rFonts w:cstheme="minorHAnsi"/>
          <w:sz w:val="24"/>
          <w:szCs w:val="24"/>
        </w:rPr>
        <w:t>2. Контролирующие органы в области защиты прав потребителей</w:t>
      </w:r>
    </w:p>
    <w:p w:rsidR="00C768F3" w:rsidRDefault="00C768F3" w:rsidP="00C768F3">
      <w:pPr>
        <w:jc w:val="both"/>
      </w:pPr>
      <w:r w:rsidRPr="00C768F3">
        <w:t xml:space="preserve">Спикер: </w:t>
      </w:r>
      <w:r>
        <w:t>Красильникова Светлана Владимировна</w:t>
      </w:r>
      <w:r>
        <w:t xml:space="preserve">, </w:t>
      </w:r>
      <w:r>
        <w:t>эксперт в области государственных закупок и правового сопровождения бизнеса, дипломированный юрист</w:t>
      </w:r>
      <w:r>
        <w:t>.</w:t>
      </w:r>
    </w:p>
    <w:p w:rsidR="00C768F3" w:rsidRDefault="00C768F3" w:rsidP="005126E6">
      <w:pPr>
        <w:jc w:val="both"/>
      </w:pPr>
      <w:r w:rsidRPr="005E6FBF">
        <w:t>Дата проведения</w:t>
      </w:r>
      <w:r>
        <w:t xml:space="preserve">: </w:t>
      </w:r>
      <w:r>
        <w:t>9</w:t>
      </w:r>
      <w:r>
        <w:t xml:space="preserve"> октября 2020 года.</w:t>
      </w:r>
      <w:r w:rsidRPr="007C5B9B">
        <w:t xml:space="preserve"> </w:t>
      </w:r>
      <w:hyperlink r:id="rId10" w:history="1">
        <w:r w:rsidRPr="00C768F3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10.00. Участие бесплатное. Формат проведения – онлайн. Открыта регистрация по ссылке</w:t>
        </w:r>
      </w:hyperlink>
      <w:r w:rsidRPr="007F0F3F">
        <w:rPr>
          <w:rFonts w:cstheme="minorHAnsi"/>
          <w:sz w:val="24"/>
          <w:szCs w:val="24"/>
        </w:rPr>
        <w:t xml:space="preserve"> </w:t>
      </w:r>
      <w:hyperlink r:id="rId11" w:history="1">
        <w:r w:rsidRPr="00607BA8">
          <w:rPr>
            <w:rStyle w:val="a3"/>
          </w:rPr>
          <w:t>https://msppk.ru/events/prakticheskoe-primenenie-zakona-o-zashchite-prav-potrebiteley-v-interesakh-predprinimateley/</w:t>
        </w:r>
      </w:hyperlink>
    </w:p>
    <w:p w:rsidR="00C768F3" w:rsidRDefault="00C768F3" w:rsidP="005126E6">
      <w:pPr>
        <w:jc w:val="both"/>
      </w:pPr>
      <w:bookmarkStart w:id="0" w:name="_GoBack"/>
      <w:bookmarkEnd w:id="0"/>
    </w:p>
    <w:p w:rsidR="00C768F3" w:rsidRDefault="00C768F3" w:rsidP="005126E6">
      <w:pPr>
        <w:jc w:val="both"/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D2BB9"/>
    <w:rsid w:val="000E2ACC"/>
    <w:rsid w:val="000F78AF"/>
    <w:rsid w:val="00147A5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302D93"/>
    <w:rsid w:val="00313AF0"/>
    <w:rsid w:val="00357193"/>
    <w:rsid w:val="003A27D1"/>
    <w:rsid w:val="003A4B34"/>
    <w:rsid w:val="003B4266"/>
    <w:rsid w:val="003C0D09"/>
    <w:rsid w:val="003F0B1A"/>
    <w:rsid w:val="003F26D9"/>
    <w:rsid w:val="00402F68"/>
    <w:rsid w:val="00404D0D"/>
    <w:rsid w:val="00411ABF"/>
    <w:rsid w:val="0043503F"/>
    <w:rsid w:val="00452765"/>
    <w:rsid w:val="00460708"/>
    <w:rsid w:val="00462465"/>
    <w:rsid w:val="004674D9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36F7C"/>
    <w:rsid w:val="006468C2"/>
    <w:rsid w:val="00692FB8"/>
    <w:rsid w:val="006A2CF6"/>
    <w:rsid w:val="006D12A1"/>
    <w:rsid w:val="006F5807"/>
    <w:rsid w:val="00700082"/>
    <w:rsid w:val="0070253B"/>
    <w:rsid w:val="00753C7A"/>
    <w:rsid w:val="007748D3"/>
    <w:rsid w:val="00782634"/>
    <w:rsid w:val="00784589"/>
    <w:rsid w:val="007C5B9B"/>
    <w:rsid w:val="007E749B"/>
    <w:rsid w:val="007F0F3F"/>
    <w:rsid w:val="007F6DA9"/>
    <w:rsid w:val="007F6E0F"/>
    <w:rsid w:val="00804B6D"/>
    <w:rsid w:val="008246AF"/>
    <w:rsid w:val="008372E5"/>
    <w:rsid w:val="00841FD6"/>
    <w:rsid w:val="00843B47"/>
    <w:rsid w:val="008A0CE1"/>
    <w:rsid w:val="008C2C43"/>
    <w:rsid w:val="008D740A"/>
    <w:rsid w:val="008E668B"/>
    <w:rsid w:val="009039DD"/>
    <w:rsid w:val="0092017F"/>
    <w:rsid w:val="009344F3"/>
    <w:rsid w:val="009B7534"/>
    <w:rsid w:val="009D609C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9191E"/>
    <w:rsid w:val="00AA1E7C"/>
    <w:rsid w:val="00AC04E2"/>
    <w:rsid w:val="00AE4956"/>
    <w:rsid w:val="00B124C3"/>
    <w:rsid w:val="00B420C8"/>
    <w:rsid w:val="00B5724B"/>
    <w:rsid w:val="00B67EF6"/>
    <w:rsid w:val="00B82DA4"/>
    <w:rsid w:val="00B92034"/>
    <w:rsid w:val="00B93046"/>
    <w:rsid w:val="00BC7052"/>
    <w:rsid w:val="00BE7601"/>
    <w:rsid w:val="00BF60F0"/>
    <w:rsid w:val="00C768F3"/>
    <w:rsid w:val="00CB77FE"/>
    <w:rsid w:val="00CE3F9B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72;&#1095;&#1072;&#1083;&#1086;%20&#1074;%2012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prodayushchie-teksty-dlya-biznesa-teksty-dlya-sotsialnykh-sete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upravlenie-reputatsiey-lichnogo-i-korporativnogo-brendov/" TargetMode="External"/><Relationship Id="rId11" Type="http://schemas.openxmlformats.org/officeDocument/2006/relationships/hyperlink" Target="https://msppk.ru/events/prakticheskoe-primenenie-zakona-o-zashchite-prav-potrebiteley-v-interesakh-predprinimatele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3;&#1072;&#1095;&#1072;&#1083;&#1086;%20&#1074;%2010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perspektiva-uchastiya-v-gosudarstvennykh-zakupkakh-dlya-predprinima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128</cp:revision>
  <dcterms:created xsi:type="dcterms:W3CDTF">2020-06-25T05:14:00Z</dcterms:created>
  <dcterms:modified xsi:type="dcterms:W3CDTF">2020-10-05T10:40:00Z</dcterms:modified>
</cp:coreProperties>
</file>