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807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0725" w:rsidRDefault="00180725">
            <w:pPr>
              <w:pStyle w:val="ConsPlusNormal"/>
            </w:pPr>
            <w:r>
              <w:t>5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0725" w:rsidRDefault="00180725">
            <w:pPr>
              <w:pStyle w:val="ConsPlusNormal"/>
              <w:jc w:val="right"/>
            </w:pPr>
            <w:r>
              <w:t>N 602-ПК</w:t>
            </w:r>
          </w:p>
        </w:tc>
      </w:tr>
    </w:tbl>
    <w:p w:rsidR="00180725" w:rsidRDefault="00180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jc w:val="center"/>
      </w:pPr>
      <w:r>
        <w:t>ПЕРМСКИЙ КРАЙ</w:t>
      </w:r>
    </w:p>
    <w:p w:rsidR="00180725" w:rsidRDefault="00180725">
      <w:pPr>
        <w:pStyle w:val="ConsPlusTitle"/>
        <w:jc w:val="center"/>
      </w:pPr>
    </w:p>
    <w:p w:rsidR="00180725" w:rsidRDefault="00180725">
      <w:pPr>
        <w:pStyle w:val="ConsPlusTitle"/>
        <w:jc w:val="center"/>
      </w:pPr>
      <w:r>
        <w:t>ЗАКОН</w:t>
      </w:r>
    </w:p>
    <w:p w:rsidR="00180725" w:rsidRDefault="00180725">
      <w:pPr>
        <w:pStyle w:val="ConsPlusTitle"/>
        <w:jc w:val="center"/>
      </w:pPr>
    </w:p>
    <w:p w:rsidR="00180725" w:rsidRDefault="00180725">
      <w:pPr>
        <w:pStyle w:val="ConsPlusTitle"/>
        <w:jc w:val="center"/>
      </w:pPr>
      <w:r>
        <w:t>ОБ ОРГАНИЗАЦИИ И ОБЕСПЕЧЕНИИ ОТДЫХА ДЕТЕЙ И ИХ ОЗДОРОВЛЕНИЯ</w:t>
      </w:r>
    </w:p>
    <w:p w:rsidR="00180725" w:rsidRDefault="00180725">
      <w:pPr>
        <w:pStyle w:val="ConsPlusTitle"/>
        <w:jc w:val="center"/>
      </w:pPr>
      <w:r>
        <w:t>В ПЕРМСКОМ КРАЕ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jc w:val="right"/>
      </w:pPr>
      <w:proofErr w:type="gramStart"/>
      <w:r>
        <w:t>Принят</w:t>
      </w:r>
      <w:proofErr w:type="gramEnd"/>
    </w:p>
    <w:p w:rsidR="00180725" w:rsidRDefault="00180725">
      <w:pPr>
        <w:pStyle w:val="ConsPlusNormal"/>
        <w:jc w:val="right"/>
      </w:pPr>
      <w:r>
        <w:t>Законодательным Собранием</w:t>
      </w:r>
    </w:p>
    <w:p w:rsidR="00180725" w:rsidRDefault="00180725">
      <w:pPr>
        <w:pStyle w:val="ConsPlusNormal"/>
        <w:jc w:val="right"/>
      </w:pPr>
      <w:r>
        <w:t>Пермского края</w:t>
      </w:r>
    </w:p>
    <w:p w:rsidR="00180725" w:rsidRDefault="00180725">
      <w:pPr>
        <w:pStyle w:val="ConsPlusNormal"/>
        <w:jc w:val="right"/>
      </w:pPr>
      <w:r>
        <w:t>21 января 2016 года</w:t>
      </w:r>
    </w:p>
    <w:p w:rsidR="00180725" w:rsidRDefault="00180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725" w:rsidRDefault="00180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725" w:rsidRDefault="001807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31.05.2016 </w:t>
            </w:r>
            <w:hyperlink r:id="rId5" w:history="1">
              <w:r>
                <w:rPr>
                  <w:color w:val="0000FF"/>
                </w:rPr>
                <w:t>N 658-ПК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0725" w:rsidRDefault="00180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13.11.2017 </w:t>
            </w:r>
            <w:hyperlink r:id="rId6" w:history="1">
              <w:r>
                <w:rPr>
                  <w:color w:val="0000FF"/>
                </w:rPr>
                <w:t>N 146-ПК</w:t>
              </w:r>
            </w:hyperlink>
            <w:r>
              <w:rPr>
                <w:color w:val="392C69"/>
              </w:rPr>
              <w:t xml:space="preserve">, от 01.11.2018 </w:t>
            </w:r>
            <w:hyperlink r:id="rId7" w:history="1">
              <w:r>
                <w:rPr>
                  <w:color w:val="0000FF"/>
                </w:rPr>
                <w:t>N 291-ПК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>Настоящий Закон устанавливает правовые и организационные основы в сфере отдыха детей и их оздоровления.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1. Правовые основы организации и обеспечения отдыха детей и их оздоровления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 xml:space="preserve">Организация и обеспечение отдыха </w:t>
      </w:r>
      <w:proofErr w:type="gramStart"/>
      <w:r>
        <w:t>детей</w:t>
      </w:r>
      <w:proofErr w:type="gramEnd"/>
      <w:r>
        <w:t xml:space="preserve"> и их оздоровления осуществляются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настоящим Законом, нормативными правовыми актами Российской Федерации и иными нормативными правовыми актами Пермского края.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от 24.07.1998 N 124-ФЗ "Об основных гарантиях прав ребенка в Российской Федерации", а также применяются следующие основные понятия: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государственная поддержка отдыха детей и их оздоровления - совокупность правовых, социальных, экономических и организационных мер, принимаемых органами государственной власти Пермского края, в целях обеспечения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государственный уполномоченный орган по организации и обеспечению отдыха детей и их оздоровления - исполнительный орган государственной власти Пермского края, наделенный полномочиями по организации и обеспечению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proofErr w:type="gramStart"/>
      <w:r>
        <w:t>услуги по организации отдыха детей и их оздоровления - действия, осуществляемые поставщиком услуг по организации отдыха детей и их оздоровления для получателя или в интересах получателя услуг по организации отдыха детей и их оздоровления и направленные на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</w:t>
      </w:r>
      <w:proofErr w:type="gramEnd"/>
      <w:r>
        <w:t xml:space="preserve"> ими режима питания и жизнедеятельности в благоприятной окружающей среде, развитие творческого, интеллектуального потенциала детей, навыков коммуникации и </w:t>
      </w:r>
      <w:r>
        <w:lastRenderedPageBreak/>
        <w:t>социальной адаптации,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поставщики услуг по организации отдыха детей и их оздоровления - организации отдыха детей и их оздоровления независимо от организационно-правовой формы и формы собственности, индивидуальные предприниматели, основная деятельность которых направлена на реализацию услуг по организации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получатели услуг по организации отдыха детей и их оздоровления - дети в возрасте от 7 до 17 лет (включительно), проживающие на территории Пермского края, их родители (законные представители), пользующиеся услугами по организации отдыха детей и их оздоровления;</w:t>
      </w:r>
    </w:p>
    <w:p w:rsidR="00180725" w:rsidRDefault="0018072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реестр поставщиков услуг по организации отдыха детей и их оздоровления - информационная система, обеспечивающая сбор, обработку, хранение и представление информации о поставщиках услуг по организации отдыха детей и их оздоровления, оказывающих услуги по организации отдыха детей и их оздоровления с использованием сертификата на отдых детей и их оздоровление;</w:t>
      </w:r>
    </w:p>
    <w:p w:rsidR="00180725" w:rsidRDefault="0018072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инфраструктура детского отдыха и оздоровления - система необходимых объектов (зданий, сооружений, строений и пр.), оборудования, коммуникаций, в том числе транспортных, предназначенных для организации и обеспечения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proofErr w:type="gramStart"/>
      <w:r>
        <w:t>стационарные организации отдыха и оздоровления детей летнего, сезонного и круглогодичного функционирования (далее - стационарные организации) - специально созданные с целью обеспечения отдыха детей и их оздоровления организации различных организационно-правовых форм и форм собственности, организующие на базе инфраструктуры детского отдыха и оздоровления загородные лагеря отдыха и оздоровления детей (оздоровительные смены), санаторно-оздоровительные детские лагеря (санаторные смены);</w:t>
      </w:r>
      <w:proofErr w:type="gramEnd"/>
    </w:p>
    <w:p w:rsidR="00180725" w:rsidRDefault="00180725">
      <w:pPr>
        <w:pStyle w:val="ConsPlusNormal"/>
        <w:spacing w:before="220"/>
        <w:ind w:firstLine="540"/>
        <w:jc w:val="both"/>
      </w:pPr>
      <w:r w:rsidRPr="00180725">
        <w:rPr>
          <w:highlight w:val="yellow"/>
        </w:rPr>
        <w:t>загородные лагеря отдыха и оздоровления детей - форма оздоровительной, образовательной и досуговой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сроком не менее 21 дня, продолжительность смен в осенние, зимние и весенние каникулы допускается не менее 7 дней;</w:t>
      </w:r>
    </w:p>
    <w:p w:rsidR="00180725" w:rsidRDefault="0018072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01.11.2018 N 291-ПК)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санаторно-оздоровительные детские лагеря - форма оздоровительной, образовательной и досуговой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и их лечением сроком не менее 24 дней;</w:t>
      </w:r>
    </w:p>
    <w:p w:rsidR="00180725" w:rsidRDefault="00180725">
      <w:pPr>
        <w:pStyle w:val="ConsPlusNormal"/>
        <w:spacing w:before="220"/>
        <w:ind w:firstLine="540"/>
        <w:jc w:val="both"/>
      </w:pPr>
      <w:proofErr w:type="gramStart"/>
      <w:r>
        <w:t>лагеря досуга и отдыха - форма досуговой и образовательной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с круглосуточным или дневным пребыванием детей сроком не менее 14 дней в период летних каникул, не менее 7 дней в период зимних, весенних, осенних каникул;</w:t>
      </w:r>
      <w:proofErr w:type="gramEnd"/>
    </w:p>
    <w:p w:rsidR="00180725" w:rsidRDefault="00180725">
      <w:pPr>
        <w:pStyle w:val="ConsPlusNormal"/>
        <w:spacing w:before="220"/>
        <w:ind w:firstLine="540"/>
        <w:jc w:val="both"/>
      </w:pPr>
      <w:r w:rsidRPr="00180725">
        <w:rPr>
          <w:highlight w:val="yellow"/>
        </w:rPr>
        <w:t xml:space="preserve">лагеря с дневным пребыванием детей - форма оздоровительной, образовательной и досуговой деятельности в период каникул с обучающимися общеобразовательных учреждений и образовательных учреждений дополнительного образования </w:t>
      </w:r>
      <w:proofErr w:type="gramStart"/>
      <w:r w:rsidRPr="00180725">
        <w:rPr>
          <w:highlight w:val="yellow"/>
        </w:rPr>
        <w:t>детей</w:t>
      </w:r>
      <w:proofErr w:type="gramEnd"/>
      <w:r w:rsidRPr="00180725">
        <w:rPr>
          <w:highlight w:val="yellow"/>
        </w:rPr>
        <w:t xml:space="preserve"> с пребыванием обучающихся в дневное время сроком не менее 21 дня в период летних каникул, не менее 5 дней в период зимних, весенних, осенних каникул и обязательной организацией питания детей;</w:t>
      </w:r>
    </w:p>
    <w:p w:rsidR="00180725" w:rsidRDefault="00180725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01.11.2018 N 291-ПК)</w:t>
      </w:r>
    </w:p>
    <w:p w:rsidR="00180725" w:rsidRDefault="00180725">
      <w:pPr>
        <w:pStyle w:val="ConsPlusNormal"/>
        <w:spacing w:before="220"/>
        <w:ind w:firstLine="540"/>
        <w:jc w:val="both"/>
      </w:pPr>
      <w:proofErr w:type="gramStart"/>
      <w:r>
        <w:t>краевые детские специализированные (профильные) лагеря (смены) - форма образовательной и досуговой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исполнительным органом государственной власти Пермского края в соответствии с образовательными программами различной направленности сроком не менее 14 дней в период летних каникул, не менее 7</w:t>
      </w:r>
      <w:proofErr w:type="gramEnd"/>
      <w:r>
        <w:t xml:space="preserve"> дней в период зимних, весенних, осенних каникул;</w:t>
      </w:r>
    </w:p>
    <w:p w:rsidR="00180725" w:rsidRDefault="00180725">
      <w:pPr>
        <w:pStyle w:val="ConsPlusNormal"/>
        <w:spacing w:before="220"/>
        <w:ind w:firstLine="540"/>
        <w:jc w:val="both"/>
      </w:pPr>
      <w:proofErr w:type="gramStart"/>
      <w:r>
        <w:t>среднемесячный доход семьи - совокупный ежемесячный доход родителей за последние 12 месяцев, деленный на 12 и количество членов семьи.</w:t>
      </w:r>
      <w:proofErr w:type="gramEnd"/>
      <w:r>
        <w:t xml:space="preserve"> К членам семьи относятся совместно проживающие родители и их несовершеннолетние дети.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3. Основные принципы в сфере организации и обеспечения отдыха детей и их оздоровления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>Деятельность по организации и обеспечению отдыха детей и их оздоровления основывается на следующих принципах: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1) законности и соблюдения прав семьи и ребенка;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2) приоритета интересов личности ребенка, поддержки детей, находящихся в трудной жизненной ситуации, при реализации их права на отдых и оздоровление;</w:t>
      </w:r>
    </w:p>
    <w:p w:rsidR="00180725" w:rsidRDefault="00180725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3) адресного подхода в выборе формы государственной поддержки;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4) конфиденциальности информации о ребенке и семье;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5) информационной открытости поставщиков услуг по организации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6) ответственности родителей (законных представителей), должностных лиц, граждан за нарушение прав и законных интересов ребенка.</w:t>
      </w:r>
    </w:p>
    <w:p w:rsidR="00180725" w:rsidRDefault="0018072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4. Органы и организации, обеспечивающие отдых детей и их оздоровление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>Деятельность по обеспечению отдыха детей и их оздоровления в Пермском крае в пределах своей компетенции осуществляют: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1) государственный уполномоченный орган;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2) исполнительные органы государственной власти Пермского края;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3) территориальные органы федеральных органов исполнительной власти;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4) поставщики услуг по организации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5) общественные и иные организации в соответствии с их уставными документами.</w:t>
      </w:r>
    </w:p>
    <w:p w:rsidR="00180725" w:rsidRDefault="0018072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Органы местного самоуправления осуществляют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180725" w:rsidRDefault="00180725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5. Государственные полномочия Пермского края по организации и обеспечению отдыха детей и их оздоровления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>К государственным полномочиям Пермского края по организации и обеспечению отдыха детей и их оздоровления относится организация и обеспечение отдыха и оздоровления детей (за исключением организации отдыха детей в каникулярное время), в том числе: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1. Реализация государственной политики в сфере организации отдыха и оздоровления детей на территории Пермского края, включая обеспечение безопасности их жизни и здоровья.</w:t>
      </w:r>
    </w:p>
    <w:p w:rsidR="00180725" w:rsidRDefault="001807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2. Правовое регулирование в сфере организации и обеспечения отдыха детей и их оздоровления.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3. Финансовое обеспечение отдыха детей и их оздоровления.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4. Организация отдыха и оздоровления детей, за исключением детей-сирот, детей, оставшихся без попечения родителей, в стационарных организациях, краевых детских специализированных (профильных) лагерях (сменах), а также обеспечение проезда к местам оздоровления и отдыха и обратно организованных групп детей.</w:t>
      </w:r>
    </w:p>
    <w:p w:rsidR="00180725" w:rsidRDefault="001807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5. Организация питания детей в лагерях с дневным пребыванием детей.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6. Организация и обеспечение отдыха и оздоровления, а также обеспечение проезда к местам отдыха и оздоровления и обратно для детей-сирот, детей, оставшихся без попечения родителей.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7. </w:t>
      </w:r>
      <w:r w:rsidRPr="00180725">
        <w:rPr>
          <w:highlight w:val="yellow"/>
        </w:rPr>
        <w:t xml:space="preserve">Осуществление регионального государственного </w:t>
      </w:r>
      <w:proofErr w:type="gramStart"/>
      <w:r w:rsidRPr="00180725">
        <w:rPr>
          <w:highlight w:val="yellow"/>
        </w:rPr>
        <w:t>контроля за</w:t>
      </w:r>
      <w:proofErr w:type="gramEnd"/>
      <w:r w:rsidRPr="00180725">
        <w:rPr>
          <w:highlight w:val="yellow"/>
        </w:rP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180725" w:rsidRDefault="001807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Пермского края от 13.11.2017 N 146-ПК;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Пермского края от 01.11.2018 N 291-ПК)</w:t>
      </w:r>
    </w:p>
    <w:p w:rsidR="00180725" w:rsidRPr="00180725" w:rsidRDefault="00180725">
      <w:pPr>
        <w:pStyle w:val="ConsPlusNormal"/>
        <w:spacing w:before="220"/>
        <w:ind w:firstLine="540"/>
        <w:jc w:val="both"/>
        <w:rPr>
          <w:highlight w:val="yellow"/>
        </w:rPr>
      </w:pPr>
      <w:r w:rsidRPr="00180725">
        <w:rPr>
          <w:highlight w:val="yellow"/>
        </w:rPr>
        <w:t>8. Формирование, ведение и размещение на официальном сайте государственного уполномоченного органа по организации и обеспечению отдыха детей и их оздоровления в сети "Интернет" реестра организаций отдыха детей и их оздоровления.</w:t>
      </w:r>
    </w:p>
    <w:p w:rsidR="00180725" w:rsidRDefault="00180725">
      <w:pPr>
        <w:pStyle w:val="ConsPlusNormal"/>
        <w:jc w:val="both"/>
      </w:pPr>
      <w:r w:rsidRPr="00180725">
        <w:rPr>
          <w:highlight w:val="yellow"/>
        </w:rPr>
        <w:t>(</w:t>
      </w:r>
      <w:proofErr w:type="gramStart"/>
      <w:r w:rsidRPr="00180725">
        <w:rPr>
          <w:highlight w:val="yellow"/>
        </w:rPr>
        <w:t>ч</w:t>
      </w:r>
      <w:proofErr w:type="gramEnd"/>
      <w:r w:rsidRPr="00180725">
        <w:rPr>
          <w:highlight w:val="yellow"/>
        </w:rPr>
        <w:t xml:space="preserve">асть 8 в ред. </w:t>
      </w:r>
      <w:hyperlink r:id="rId24" w:history="1">
        <w:r w:rsidRPr="00180725">
          <w:rPr>
            <w:color w:val="0000FF"/>
            <w:highlight w:val="yellow"/>
          </w:rPr>
          <w:t>Закона</w:t>
        </w:r>
      </w:hyperlink>
      <w:r w:rsidRPr="00180725">
        <w:rPr>
          <w:highlight w:val="yellow"/>
        </w:rPr>
        <w:t xml:space="preserve"> Пермского края от 01.11.2018 N 291-ПК)</w:t>
      </w:r>
    </w:p>
    <w:p w:rsidR="00180725" w:rsidRDefault="0018072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9</w:t>
        </w:r>
      </w:hyperlink>
      <w:r>
        <w:t>. Иные полномочия в соответствии с законодательством.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6. Основные формы государственной поддержки организации и обеспечения отдыха детей и их оздоровления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>На территории Пермского края реализуются государственные программы (подпрограммы) в пределах бюджетных ассигнований, предусмотренных в текущем финансовом году, и предполагают следующие формы государственной поддержки организации и обеспечения отдыха детей и их оздоровления: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а)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lastRenderedPageBreak/>
        <w:t>б)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санаторно-оздоровительный детский лагерь, на оздоровление детей работников данных хозяйствующих субъектов, некоммерческих организаций;</w:t>
      </w:r>
    </w:p>
    <w:p w:rsidR="00180725" w:rsidRDefault="0018072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proofErr w:type="gramStart"/>
      <w:r>
        <w:t>в) предоставление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финансовое обеспечение затрат в связи с оказанием услуг по организации отдыха детей и их оздоровления и возмещение части затрат на отдых и оздоровление детей в связи с оказанием услуг по организации отдыха детей и их</w:t>
      </w:r>
      <w:proofErr w:type="gramEnd"/>
      <w:r>
        <w:t xml:space="preserve">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г) предоставление субсидий организациям отдыха детей и их 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д) предоставление казенным учреждениям для детей-сирот и детей, оставшихся без попечения родителей, бюджетных средств на приобретение путевок в организации отдыха детей и их оздоровления путем доведения бюджетных ассигнований;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е) предоставление путевок в стационарные организации отдыха и оздоровления детей при отсутствии медицинских противопоказаний;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ё) предоставление родителям (законным представителям детей, не являющихся детьми-сиротами, детьми, оставшимися без попечения родителей) компенсации части </w:t>
      </w:r>
      <w:proofErr w:type="gramStart"/>
      <w:r>
        <w:t>расходов</w:t>
      </w:r>
      <w:proofErr w:type="gramEnd"/>
      <w:r>
        <w:t xml:space="preserve"> 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в расчете на каждого ребенка в семье в год;</w:t>
      </w:r>
    </w:p>
    <w:p w:rsidR="00180725" w:rsidRDefault="0018072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ж) предоставление родителям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з) предоставление путевок в организации отдыха детей и их оздоровления при отсутствии медицинских противопоказаний, а также оплата проезда к местам отдыха и оздоровления и обратно для детей-сирот и детей, оставшихся без попечения родителей;</w:t>
      </w:r>
    </w:p>
    <w:p w:rsidR="00180725" w:rsidRDefault="00180725">
      <w:pPr>
        <w:pStyle w:val="ConsPlusNormal"/>
        <w:jc w:val="both"/>
      </w:pPr>
      <w:r>
        <w:t xml:space="preserve">(п. "з"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и) обеспечение в приоритетном порядке отдыха и оздоровления детей, находящихся в трудной жизненной ситуации;</w:t>
      </w:r>
    </w:p>
    <w:p w:rsidR="00180725" w:rsidRDefault="00180725">
      <w:pPr>
        <w:pStyle w:val="ConsPlusNormal"/>
        <w:jc w:val="both"/>
      </w:pPr>
      <w:r>
        <w:t xml:space="preserve">(п. "и"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к) поддержка программ профильных лагерей;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л) информационно-методическое обеспечение организации отдыха и оздоровления детей;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м) сохранение и развитие материально-технической базы организаций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н) содействие кадровому обеспечению организаций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о) предоставление налоговых и иных льгот хозяйствующим субъектам, обеспечивающим </w:t>
      </w:r>
      <w:r>
        <w:lastRenderedPageBreak/>
        <w:t>отдых и оздоровление детей, в соответствии с законодательством;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п) предоставление опекунам (попечителям), приемным родителям или патронатным воспитателям детей-сирот и детей, оставшихся без попечения родителей, компенсации </w:t>
      </w:r>
      <w:proofErr w:type="gramStart"/>
      <w:r>
        <w:t>расходов</w:t>
      </w:r>
      <w:proofErr w:type="gramEnd"/>
      <w:r>
        <w:t xml:space="preserve"> 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и проезда к месту отдыха и оздоровления и обратно;</w:t>
      </w:r>
    </w:p>
    <w:p w:rsidR="00180725" w:rsidRDefault="00180725">
      <w:pPr>
        <w:pStyle w:val="ConsPlusNormal"/>
        <w:jc w:val="both"/>
      </w:pPr>
      <w:r>
        <w:t xml:space="preserve">(п. "п"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Пермского края от 13.11.2017 N 146-ПК)</w:t>
      </w:r>
    </w:p>
    <w:p w:rsidR="00180725" w:rsidRPr="00180725" w:rsidRDefault="00180725">
      <w:pPr>
        <w:pStyle w:val="ConsPlusNormal"/>
        <w:spacing w:before="220"/>
        <w:ind w:firstLine="540"/>
        <w:jc w:val="both"/>
        <w:rPr>
          <w:highlight w:val="yellow"/>
        </w:rPr>
      </w:pPr>
      <w:r>
        <w:t xml:space="preserve">р) </w:t>
      </w:r>
      <w:r w:rsidRPr="00180725">
        <w:rPr>
          <w:highlight w:val="yellow"/>
        </w:rPr>
        <w:t>оплата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время;</w:t>
      </w:r>
    </w:p>
    <w:p w:rsidR="00180725" w:rsidRDefault="00180725">
      <w:pPr>
        <w:pStyle w:val="ConsPlusNormal"/>
        <w:jc w:val="both"/>
      </w:pPr>
      <w:r w:rsidRPr="00180725">
        <w:rPr>
          <w:highlight w:val="yellow"/>
        </w:rPr>
        <w:t xml:space="preserve">(п. "р" </w:t>
      </w:r>
      <w:proofErr w:type="gramStart"/>
      <w:r w:rsidRPr="00180725">
        <w:rPr>
          <w:highlight w:val="yellow"/>
        </w:rPr>
        <w:t>введен</w:t>
      </w:r>
      <w:proofErr w:type="gramEnd"/>
      <w:r w:rsidRPr="00180725">
        <w:rPr>
          <w:highlight w:val="yellow"/>
        </w:rPr>
        <w:t xml:space="preserve"> </w:t>
      </w:r>
      <w:hyperlink r:id="rId31" w:history="1">
        <w:r w:rsidRPr="00180725">
          <w:rPr>
            <w:color w:val="0000FF"/>
            <w:highlight w:val="yellow"/>
          </w:rPr>
          <w:t>Законом</w:t>
        </w:r>
      </w:hyperlink>
      <w:r w:rsidRPr="00180725">
        <w:rPr>
          <w:highlight w:val="yellow"/>
        </w:rPr>
        <w:t xml:space="preserve"> Пермского края от 01.11.2018 N 291-ПК)</w:t>
      </w:r>
    </w:p>
    <w:p w:rsidR="00180725" w:rsidRDefault="00180725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с</w:t>
        </w:r>
      </w:hyperlink>
      <w:r>
        <w:t>) иные формы в соответствии с законодательством.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7. Полномочия органов государственной власти Пермского края в сфере организации и обеспечения отдыха детей и их оздоровления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>1. Правительство Пермского края: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1) формирует проект бюджета Пермского края, в том числе в части расходов на организацию и обеспечение отдыха </w:t>
      </w:r>
      <w:proofErr w:type="gramStart"/>
      <w:r>
        <w:t>детей</w:t>
      </w:r>
      <w:proofErr w:type="gramEnd"/>
      <w:r>
        <w:t xml:space="preserve">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2) определяет исполнительный орган государственной власти Пермского края по организации и обеспечению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3) утверждает: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а) государственные программы (подпрограммы) по организации отдыха детей и их оздоровления, приоритетные региональные проекты в сфере организации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б) порядок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в) порядок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г</w:t>
      </w:r>
      <w:r w:rsidRPr="00180725">
        <w:rPr>
          <w:highlight w:val="yellow"/>
        </w:rPr>
        <w:t>) порядок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санаторно-оздоровительный детский лагерь, на оздоровление детей работников данных хозяйствующих субъектов, некоммерческих организаций;</w:t>
      </w:r>
    </w:p>
    <w:p w:rsidR="00180725" w:rsidRDefault="001807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Пермского края от 01.11.2018 N 291-ПК)</w:t>
      </w:r>
    </w:p>
    <w:p w:rsidR="00180725" w:rsidRDefault="00180725">
      <w:pPr>
        <w:pStyle w:val="ConsPlusNormal"/>
        <w:spacing w:before="220"/>
        <w:ind w:firstLine="540"/>
        <w:jc w:val="both"/>
      </w:pPr>
      <w:bookmarkStart w:id="0" w:name="P127"/>
      <w:bookmarkEnd w:id="0"/>
      <w:r>
        <w:t>д) порядок предоставления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возмещение части затрат на отдых и оздоровление детей;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lastRenderedPageBreak/>
        <w:t>е) порядок предоставления путевок в стационарные организации отдыха и оздоровления детей;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ё) порядок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Федерации;</w:t>
      </w:r>
    </w:p>
    <w:p w:rsidR="00180725" w:rsidRDefault="00180725">
      <w:pPr>
        <w:pStyle w:val="ConsPlusNormal"/>
        <w:spacing w:before="220"/>
        <w:ind w:firstLine="540"/>
        <w:jc w:val="both"/>
      </w:pPr>
      <w:bookmarkStart w:id="1" w:name="P130"/>
      <w:bookmarkEnd w:id="1"/>
      <w:r>
        <w:t>ж) порядок выдачи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з) расчетную стоимость путевки в организации отдыха детей и их оздоровления, приобретаемой за счет средств бюджета Пермского края;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и) расчетную стоимость проезда детей к местам отдыха и оздоровления и обратно по путевкам, приобретаемым за счет средств бюджета Пермского края;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к) расчетную стоимость питания в лагере дневного пребывания, оплачиваемого за счет средств бюджета Пермского края;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л) порядок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м) объемы средств, направляемые на приведение в нормативное состояние муниципальных загородных лагерей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н) положение и состав координационного совета Пермского края по оздоровлению, отдыху и занятости детей;</w:t>
      </w:r>
    </w:p>
    <w:p w:rsidR="00180725" w:rsidRDefault="001807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о) основные требования к услугам, оказываемым организациями отдыха детей и их оздоровления;</w:t>
      </w:r>
    </w:p>
    <w:p w:rsidR="00180725" w:rsidRDefault="001807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п) порядок осуществления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180725" w:rsidRDefault="00180725">
      <w:pPr>
        <w:pStyle w:val="ConsPlusNormal"/>
        <w:jc w:val="both"/>
      </w:pPr>
      <w:r>
        <w:t xml:space="preserve">(п. "п"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Пермского края от 13.11.2017 N 146-ПК;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Пермского края от 01.11.2018 N 291-ПК)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р) порядок представления организациями отдыха детей и их оздоровления информации о состоянии здоровья детей, санитарно-эпидемиологическом состоянии инфраструктуры детского отдыха и оздоровления и об иных условиях пребывания детей;</w:t>
      </w:r>
    </w:p>
    <w:p w:rsidR="00180725" w:rsidRDefault="00180725">
      <w:pPr>
        <w:pStyle w:val="ConsPlusNormal"/>
        <w:jc w:val="both"/>
      </w:pPr>
      <w:r>
        <w:t xml:space="preserve">(п. "р"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с) порядок межведомственной приемки организаций отдыха детей и их оздоровления к приему детей;</w:t>
      </w:r>
    </w:p>
    <w:p w:rsidR="00180725" w:rsidRDefault="00180725">
      <w:pPr>
        <w:pStyle w:val="ConsPlusNormal"/>
        <w:jc w:val="both"/>
      </w:pPr>
      <w:r>
        <w:t xml:space="preserve">(п. "с"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Пермского края от 13.11.2017 N 146-ПК)</w:t>
      </w:r>
    </w:p>
    <w:p w:rsidR="00180725" w:rsidRPr="00180725" w:rsidRDefault="00180725">
      <w:pPr>
        <w:pStyle w:val="ConsPlusNormal"/>
        <w:spacing w:before="220"/>
        <w:ind w:firstLine="540"/>
        <w:jc w:val="both"/>
        <w:rPr>
          <w:highlight w:val="yellow"/>
        </w:rPr>
      </w:pPr>
      <w:r w:rsidRPr="00180725">
        <w:rPr>
          <w:highlight w:val="yellow"/>
        </w:rPr>
        <w:t>т) список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оздоровления. Утвержденный список размещается на официальных сайтах органов исполнительной власти Пермского края в сети "Интернет";</w:t>
      </w:r>
    </w:p>
    <w:p w:rsidR="00180725" w:rsidRDefault="00180725">
      <w:pPr>
        <w:pStyle w:val="ConsPlusNormal"/>
        <w:jc w:val="both"/>
      </w:pPr>
      <w:r w:rsidRPr="00180725">
        <w:rPr>
          <w:highlight w:val="yellow"/>
        </w:rPr>
        <w:lastRenderedPageBreak/>
        <w:t>(</w:t>
      </w:r>
      <w:proofErr w:type="spellStart"/>
      <w:r w:rsidRPr="00180725">
        <w:rPr>
          <w:highlight w:val="yellow"/>
        </w:rPr>
        <w:t>пп</w:t>
      </w:r>
      <w:proofErr w:type="spellEnd"/>
      <w:r w:rsidRPr="00180725">
        <w:rPr>
          <w:highlight w:val="yellow"/>
        </w:rPr>
        <w:t xml:space="preserve">. "т" </w:t>
      </w:r>
      <w:proofErr w:type="gramStart"/>
      <w:r w:rsidRPr="00180725">
        <w:rPr>
          <w:highlight w:val="yellow"/>
        </w:rPr>
        <w:t>введен</w:t>
      </w:r>
      <w:proofErr w:type="gramEnd"/>
      <w:r w:rsidRPr="00180725">
        <w:rPr>
          <w:highlight w:val="yellow"/>
        </w:rPr>
        <w:t xml:space="preserve"> </w:t>
      </w:r>
      <w:hyperlink r:id="rId40" w:history="1">
        <w:r w:rsidRPr="00180725">
          <w:rPr>
            <w:color w:val="0000FF"/>
            <w:highlight w:val="yellow"/>
          </w:rPr>
          <w:t>Законом</w:t>
        </w:r>
      </w:hyperlink>
      <w:r w:rsidRPr="00180725">
        <w:rPr>
          <w:highlight w:val="yellow"/>
        </w:rPr>
        <w:t xml:space="preserve"> Пермского края от 01.11.2018 N 291-ПК)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4) принимает в пределах своей компетенции меры, направленные на сохранение и развитие инфраструктуры детского отдыха и оздоровления, развитие материально-технической базы, предотвращение перепрофилирования организаций отдыха детей и их оздоровления, расположенных на территории Пермского края;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5) создает условия для привлечения дополнительных источников финансирования отдыха детей и их оздоровления в пределах своей компетенции;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6) осуществляет в пределах своей компетенции меры </w:t>
      </w:r>
      <w:proofErr w:type="gramStart"/>
      <w:r>
        <w:t>по</w:t>
      </w:r>
      <w:proofErr w:type="gramEnd"/>
      <w:r>
        <w:t>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защите прав детей на отдых и оздоровление;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созданию безопасных условий пребывания в организациях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180725" w:rsidRDefault="00180725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7</w:t>
        </w:r>
      </w:hyperlink>
      <w:r>
        <w:t>) исполняет иные функции, установленные федеральным законодательством и законодательством Пермского края.</w:t>
      </w:r>
    </w:p>
    <w:p w:rsidR="00180725" w:rsidRDefault="00180725">
      <w:pPr>
        <w:pStyle w:val="ConsPlusNormal"/>
        <w:spacing w:before="220"/>
        <w:ind w:firstLine="540"/>
        <w:jc w:val="both"/>
      </w:pPr>
      <w:bookmarkStart w:id="2" w:name="P156"/>
      <w:bookmarkEnd w:id="2"/>
      <w:r>
        <w:t>2. Государственный уполномоченный орган по организации и обеспечению отдыха детей и их оздоровления: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1) формирует предложения по объему, механизму финансирования расходов на организацию и обеспечение отдыха детей и их оздоровления на очередной финансовый год и плановый период;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2) разрабатывает проекты нормативных правовых актов в сфере организации и обеспечения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3) формирует предложения по созданию и составу координационного совета Пермского края по оздоровлению, отдыху и занятости детей, организует его деятельность;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4) утверждает порядок формирования и ведения реестра поставщиков услуг по организации отдыха детей и их оздоровления, формирует и ведет реестр поставщиков услуг по организации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5) обеспечивает организационно-методическое сопровождение деятельности по организации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6) осуществляет мониторинг показателей отдыха детей и их оздоровления по охвату детей, финансированию расходных обязательств бюджетов бюджетной системы Российской Федерации, числу организаций отдыха детей и их оздоровления различных форм собственности и эффективности их деятельности;</w:t>
      </w:r>
    </w:p>
    <w:p w:rsidR="00180725" w:rsidRPr="00180725" w:rsidRDefault="00180725">
      <w:pPr>
        <w:pStyle w:val="ConsPlusNormal"/>
        <w:spacing w:before="220"/>
        <w:ind w:firstLine="540"/>
        <w:jc w:val="both"/>
        <w:rPr>
          <w:highlight w:val="yellow"/>
        </w:rPr>
      </w:pPr>
      <w:r w:rsidRPr="00180725">
        <w:rPr>
          <w:highlight w:val="yellow"/>
        </w:rPr>
        <w:t xml:space="preserve">7) осуществляет региональный государственный </w:t>
      </w:r>
      <w:proofErr w:type="gramStart"/>
      <w:r w:rsidRPr="00180725">
        <w:rPr>
          <w:highlight w:val="yellow"/>
        </w:rPr>
        <w:t>контроль за</w:t>
      </w:r>
      <w:proofErr w:type="gramEnd"/>
      <w:r w:rsidRPr="00180725">
        <w:rPr>
          <w:highlight w:val="yellow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180725" w:rsidRDefault="00180725">
      <w:pPr>
        <w:pStyle w:val="ConsPlusNormal"/>
        <w:jc w:val="both"/>
      </w:pPr>
      <w:r w:rsidRPr="00180725">
        <w:rPr>
          <w:highlight w:val="yellow"/>
        </w:rPr>
        <w:t xml:space="preserve">(в ред. </w:t>
      </w:r>
      <w:hyperlink r:id="rId43" w:history="1">
        <w:r w:rsidRPr="00180725">
          <w:rPr>
            <w:color w:val="0000FF"/>
            <w:highlight w:val="yellow"/>
          </w:rPr>
          <w:t>Закона</w:t>
        </w:r>
      </w:hyperlink>
      <w:r w:rsidRPr="00180725">
        <w:rPr>
          <w:highlight w:val="yellow"/>
        </w:rPr>
        <w:t xml:space="preserve"> Пермского края от 01.11.2018 N 291-ПК)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8) осуществляет </w:t>
      </w:r>
      <w:proofErr w:type="gramStart"/>
      <w:r>
        <w:t>контроль за</w:t>
      </w:r>
      <w:proofErr w:type="gramEnd"/>
      <w:r>
        <w:t xml:space="preserve"> качеством выполнения государственного заказа на оказание услуг по организации отдыха детей и их оздоровления, за расходованием субвенций бюджета Пермского края на выполнение государственных полномочий по организации отдыха детей и их оздоровления;</w:t>
      </w:r>
    </w:p>
    <w:p w:rsidR="00180725" w:rsidRPr="00180725" w:rsidRDefault="00180725">
      <w:pPr>
        <w:pStyle w:val="ConsPlusNormal"/>
        <w:spacing w:before="220"/>
        <w:ind w:firstLine="540"/>
        <w:jc w:val="both"/>
        <w:rPr>
          <w:highlight w:val="yellow"/>
        </w:rPr>
      </w:pPr>
      <w:r w:rsidRPr="00180725">
        <w:rPr>
          <w:highlight w:val="yellow"/>
        </w:rPr>
        <w:lastRenderedPageBreak/>
        <w:t>9) утверждает порядок формирования, ведения и размещения на официальном сайте государственного уполномоченного органа по организации и обеспечению отдыха детей и их оздоровления в сети "Интернет" реестра организаций отдыха детей и их оздоровления, формирует, ведет и размещает на своем официальном сайте в сети "Интернет" реестр организаций отдыха детей и их оздоровления;</w:t>
      </w:r>
    </w:p>
    <w:p w:rsidR="00180725" w:rsidRDefault="00180725">
      <w:pPr>
        <w:pStyle w:val="ConsPlusNormal"/>
        <w:jc w:val="both"/>
      </w:pPr>
      <w:r w:rsidRPr="00180725">
        <w:rPr>
          <w:highlight w:val="yellow"/>
        </w:rPr>
        <w:t xml:space="preserve">(п. 9 в ред. </w:t>
      </w:r>
      <w:hyperlink r:id="rId44" w:history="1">
        <w:r w:rsidRPr="00180725">
          <w:rPr>
            <w:color w:val="0000FF"/>
            <w:highlight w:val="yellow"/>
          </w:rPr>
          <w:t>Закона</w:t>
        </w:r>
      </w:hyperlink>
      <w:r w:rsidRPr="00180725">
        <w:rPr>
          <w:highlight w:val="yellow"/>
        </w:rPr>
        <w:t xml:space="preserve"> Пермского края от 01.11.2018 N 291-ПК)</w:t>
      </w:r>
    </w:p>
    <w:p w:rsidR="00180725" w:rsidRDefault="00180725">
      <w:pPr>
        <w:pStyle w:val="ConsPlusNormal"/>
        <w:spacing w:before="220"/>
        <w:ind w:firstLine="540"/>
        <w:jc w:val="both"/>
      </w:pPr>
      <w:r w:rsidRPr="00180725">
        <w:rPr>
          <w:highlight w:val="yellow"/>
        </w:rPr>
        <w:t xml:space="preserve">10) исключен. - </w:t>
      </w:r>
      <w:hyperlink r:id="rId45" w:history="1">
        <w:r w:rsidRPr="00180725">
          <w:rPr>
            <w:color w:val="0000FF"/>
            <w:highlight w:val="yellow"/>
          </w:rPr>
          <w:t>Закон</w:t>
        </w:r>
      </w:hyperlink>
      <w:r w:rsidRPr="00180725">
        <w:rPr>
          <w:highlight w:val="yellow"/>
        </w:rPr>
        <w:t xml:space="preserve"> Пермского края от 01.11.2018 N 291-ПК;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11) утверждает порядок предоставления опекунам (попечителям), приемным родителям или патронатным воспитателям детей-сирот и детей, оставшихся без попечения родителей, компенсации </w:t>
      </w:r>
      <w:proofErr w:type="gramStart"/>
      <w:r>
        <w:t>расходов</w:t>
      </w:r>
      <w:proofErr w:type="gramEnd"/>
      <w:r>
        <w:t xml:space="preserve"> 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и проезда к месту отдыха и оздоровления и обратно;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12) осуществляет иные полномочия в соответствии с законодательством.</w:t>
      </w:r>
    </w:p>
    <w:p w:rsidR="00180725" w:rsidRDefault="00180725">
      <w:pPr>
        <w:pStyle w:val="ConsPlusNormal"/>
        <w:jc w:val="both"/>
      </w:pPr>
      <w:r>
        <w:t xml:space="preserve">(часть 2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8. Полномочия органов местного самоуправления Пермского края в сфере обеспечения прав детей на отдых и оздоровление</w:t>
      </w:r>
    </w:p>
    <w:p w:rsidR="00180725" w:rsidRDefault="00180725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>Органы местного самоуправления муниципальных районов и городских округов Пермского края выполняют полномочия в сфере организации и обеспечения отдыха детей и их оздоровления, включая мероприятия по обеспечению безопасности их жизни и здоровья, в соответствии с федеральным законодательством и законодательством Пермского края.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В целях повышения качества и безопасности отдыха и оздоровления детей органы местного самоуправления в пределах своих полномочий принимают меры </w:t>
      </w:r>
      <w:proofErr w:type="gramStart"/>
      <w:r>
        <w:t>по</w:t>
      </w:r>
      <w:proofErr w:type="gramEnd"/>
      <w:r>
        <w:t>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принятию муниципальных правовых актов, регулирующих деятельность организаций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созданию безопасных условий пребывания в организациях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районов и городских округов Пермского края могут наделяться отдельными государственными полномочиями по организации и обеспечению отдыха детей и их оздоровления.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Финансовое обеспечение отдельных государственных полномочий, переданных органам местного самоуправления, осуществляется за счет передаваемых местным бюджетам субвенций из соответствующих бюджетов.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Для осуществления переданных государственных полномочий по организации и обеспечению отдыха детей и их оздоровления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в случаях и порядке, предусмотренных уставом муниципального образования и бюджетным законодательством.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nformat"/>
        <w:jc w:val="both"/>
      </w:pPr>
      <w:r>
        <w:lastRenderedPageBreak/>
        <w:t xml:space="preserve">             1</w:t>
      </w:r>
    </w:p>
    <w:p w:rsidR="00180725" w:rsidRDefault="00180725">
      <w:pPr>
        <w:pStyle w:val="ConsPlusNonformat"/>
        <w:jc w:val="both"/>
      </w:pPr>
      <w:r>
        <w:t xml:space="preserve">    Статья  8 .  Обеспечение  качества и безопасности отдыха и оздоровления</w:t>
      </w:r>
    </w:p>
    <w:p w:rsidR="00180725" w:rsidRDefault="00180725">
      <w:pPr>
        <w:pStyle w:val="ConsPlusNonformat"/>
        <w:jc w:val="both"/>
      </w:pPr>
      <w:r>
        <w:t>детей организациями отдыха детей и их оздоровления</w:t>
      </w:r>
    </w:p>
    <w:p w:rsidR="00180725" w:rsidRDefault="001807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>В целях повышения качества и безопасности отдыха и оздоровления детей организация отдыха детей и их оздоровления обязана:</w:t>
      </w:r>
    </w:p>
    <w:p w:rsidR="00180725" w:rsidRPr="00180725" w:rsidRDefault="00180725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180725">
        <w:rPr>
          <w:highlight w:val="yellow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180725">
        <w:rPr>
          <w:highlight w:val="yellow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180725" w:rsidRDefault="00180725">
      <w:pPr>
        <w:pStyle w:val="ConsPlusNormal"/>
        <w:jc w:val="both"/>
      </w:pPr>
      <w:r w:rsidRPr="00180725">
        <w:rPr>
          <w:highlight w:val="yellow"/>
        </w:rPr>
        <w:t xml:space="preserve">(в ред. </w:t>
      </w:r>
      <w:hyperlink r:id="rId49" w:history="1">
        <w:r w:rsidRPr="00180725">
          <w:rPr>
            <w:color w:val="0000FF"/>
            <w:highlight w:val="yellow"/>
          </w:rPr>
          <w:t>Закона</w:t>
        </w:r>
      </w:hyperlink>
      <w:r w:rsidRPr="00180725">
        <w:rPr>
          <w:highlight w:val="yellow"/>
        </w:rPr>
        <w:t xml:space="preserve"> Пермского края от 01.11.2018 N 291-ПК)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обеспечивать соответствие </w:t>
      </w:r>
      <w:proofErr w:type="gramStart"/>
      <w:r>
        <w:t>квалификации работников организации отдыха детей</w:t>
      </w:r>
      <w:proofErr w:type="gramEnd"/>
      <w: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9. Определение размера государственной поддержки на приобретение путевки в организации отдыха детей и их оздоровления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>1. Размер государственной поддержки от расчетной стоимости путевки в организации отдыха детей и их оздоровления определяется для установления: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денежной компенсации, предоставляемой родителям за самостоятельно приобретенные путевки в стационарные организации отдыха детей и их оздоровления, расположенные на территории Российской Федерации;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частичной оплаты путевки у поставщиков услуг по организации отдыха детей и их оздоровления на территории Пермского края по сертификату на отдых детей;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размера оплаты стоимости путевок, приобретенных за счет средств бюджета Пермского края.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2. Размер государственной поддержки от расчетной стоимости путевки в организации отдыха детей и их оздоровления определяется следующим образом: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1) для детей, проживающих в малоимущих многодетных семьях,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для детей-инвалидов размер государственной поддержки составляет 100 процентов;</w:t>
      </w:r>
    </w:p>
    <w:p w:rsidR="00180725" w:rsidRDefault="0018072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Пермского края от 31.05.2016 N 658-ПК)</w:t>
      </w:r>
    </w:p>
    <w:p w:rsidR="00180725" w:rsidRDefault="00180725">
      <w:pPr>
        <w:pStyle w:val="ConsPlusNormal"/>
        <w:spacing w:before="220"/>
        <w:ind w:firstLine="540"/>
        <w:jc w:val="both"/>
      </w:pPr>
      <w:proofErr w:type="gramStart"/>
      <w:r>
        <w:t>2) для детей (кроме указанных в пункте 1 части 2 настоящей статьи), проживающих в малоимущих семьях, детей, состоящих на учете в комиссиях по делам несовершеннолетних и защите их прав как находящихся в социально опасном положении, размер государственной поддержки составляет 80 процентов;</w:t>
      </w:r>
      <w:proofErr w:type="gramEnd"/>
    </w:p>
    <w:p w:rsidR="00180725" w:rsidRDefault="0018072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Пермского края от 31.05.2016 N 658-ПК)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3) для детей, проживающих в семьях со среднемесячным доходом не выше двукратной величины (включительно) прожиточного </w:t>
      </w:r>
      <w:hyperlink r:id="rId52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</w:t>
      </w:r>
      <w:r>
        <w:lastRenderedPageBreak/>
        <w:t>населения, размер государственной поддержки составляет 70 процентов;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4)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</w:t>
      </w:r>
      <w:hyperlink r:id="rId53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размер государственной поддержки составляет 30 процентов;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5) для детей, проживающих в семьях со среднемесячным доходом, превышающим трехкратную величину прожиточного </w:t>
      </w:r>
      <w:hyperlink r:id="rId54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государственная поддержка не предоставляется.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Для расчетов применяется величина прожиточного </w:t>
      </w:r>
      <w:hyperlink r:id="rId55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установленная на IV квартал года, предшествующего году, в котором планируется отдых ребенка и его оздоровление.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10. Координация деятельности в сфере организации и обеспечения отдыха детей и их оздоровления</w:t>
      </w:r>
    </w:p>
    <w:p w:rsidR="00180725" w:rsidRDefault="00180725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proofErr w:type="gramStart"/>
      <w:r>
        <w:t>В целях координации деятельности в сфере организации и обеспечения отдыха детей и их оздоровления, включая обеспечение безопасности их жизни и здоровья, создается постоянно действующий координационный совет Пермского края по оздоровлению, отдыху и занятости детей, в состав которого входят депутаты Законодательного Собрания Пермского края, представители Правительства Пермского края, исполнительных органов государственной власти Пермского края, территориальных органов исполнительных органов государственной власти Российской</w:t>
      </w:r>
      <w:proofErr w:type="gramEnd"/>
      <w:r>
        <w:t xml:space="preserve"> Федерации в Пермском крае, органов местного самоуправления, краевого совета профсоюзов, общественных и иных организаций, поставщики услуг по организации отдыха детей и их оздоровления.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11. Права получателей услуг по организации отдыха детей и их оздоровления</w:t>
      </w:r>
    </w:p>
    <w:p w:rsidR="00180725" w:rsidRDefault="00180725">
      <w:pPr>
        <w:pStyle w:val="ConsPlusNormal"/>
        <w:jc w:val="both"/>
      </w:pPr>
    </w:p>
    <w:p w:rsidR="00180725" w:rsidRPr="00180725" w:rsidRDefault="00180725">
      <w:pPr>
        <w:pStyle w:val="ConsPlusNormal"/>
        <w:ind w:firstLine="540"/>
        <w:jc w:val="both"/>
        <w:rPr>
          <w:highlight w:val="yellow"/>
        </w:rPr>
      </w:pPr>
      <w:r w:rsidRPr="00180725">
        <w:rPr>
          <w:highlight w:val="yellow"/>
        </w:rPr>
        <w:t>1. Получатели услуг по организации отдыха детей и их оздоровления имеют право:</w:t>
      </w:r>
    </w:p>
    <w:p w:rsidR="00180725" w:rsidRDefault="00180725">
      <w:pPr>
        <w:pStyle w:val="ConsPlusNormal"/>
        <w:jc w:val="both"/>
      </w:pPr>
      <w:r w:rsidRPr="00180725">
        <w:rPr>
          <w:highlight w:val="yellow"/>
        </w:rPr>
        <w:t xml:space="preserve">(в ред. </w:t>
      </w:r>
      <w:hyperlink r:id="rId57" w:history="1">
        <w:r w:rsidRPr="00180725">
          <w:rPr>
            <w:color w:val="0000FF"/>
            <w:highlight w:val="yellow"/>
          </w:rPr>
          <w:t>Закона</w:t>
        </w:r>
      </w:hyperlink>
      <w:r w:rsidRPr="00180725">
        <w:rPr>
          <w:highlight w:val="yellow"/>
        </w:rPr>
        <w:t xml:space="preserve"> Пермского края от 01.11.2018 N 291-ПК)</w:t>
      </w:r>
    </w:p>
    <w:p w:rsidR="00180725" w:rsidRDefault="00180725">
      <w:pPr>
        <w:pStyle w:val="ConsPlusNormal"/>
        <w:spacing w:before="220"/>
        <w:ind w:firstLine="540"/>
        <w:jc w:val="both"/>
      </w:pPr>
      <w:proofErr w:type="gramStart"/>
      <w:r>
        <w:t>1) получать бесплатно в доступной форме информацию о своих правах и обязанностях, видах услуг по организации отдыха детей и их оздоровления, сроках, порядке и условиях их предоставления, стоимости услуги по организации отдыха детей и их оздоровления, возможности получения услуг по организации отдыха детей и их оздоровления бесплатно, а также о поставщиках услуг по организации отдыха детей и их оздоровления;</w:t>
      </w:r>
      <w:proofErr w:type="gramEnd"/>
    </w:p>
    <w:p w:rsidR="00180725" w:rsidRDefault="00180725">
      <w:pPr>
        <w:pStyle w:val="ConsPlusNormal"/>
        <w:spacing w:before="220"/>
        <w:ind w:firstLine="540"/>
        <w:jc w:val="both"/>
      </w:pPr>
      <w:r>
        <w:t>2) выбирать формы отдыха детей и их оздоровления, обеспечивающие укрепление здоровья и личностное развитие детей;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3) выбирать поставщика услуг по организации отдыха детей и их оздоровления;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4) на безопасные условия пребывания в организациях отдыха детей и их оздоровления, соответствующие санитарно-гигиеническим требованиям;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5) на государственную поддержку в соответствии с законодательством;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6) пользоваться иными правами, предусмотренными законодательством.</w:t>
      </w:r>
    </w:p>
    <w:p w:rsidR="00180725" w:rsidRPr="00180725" w:rsidRDefault="00180725">
      <w:pPr>
        <w:pStyle w:val="ConsPlusNormal"/>
        <w:spacing w:before="220"/>
        <w:ind w:firstLine="540"/>
        <w:jc w:val="both"/>
        <w:rPr>
          <w:highlight w:val="yellow"/>
        </w:rPr>
      </w:pPr>
      <w:r w:rsidRPr="00180725">
        <w:rPr>
          <w:highlight w:val="yellow"/>
        </w:rPr>
        <w:t xml:space="preserve">2. </w:t>
      </w:r>
      <w:proofErr w:type="gramStart"/>
      <w:r w:rsidRPr="00180725">
        <w:rPr>
          <w:highlight w:val="yellow"/>
        </w:rPr>
        <w:t xml:space="preserve">Обращения родителей (лиц, их заменяющих) по вопросам организации отдыха и оздоровления детей, направляемые в органы государственной власти Пермского края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</w:t>
      </w:r>
      <w:r w:rsidRPr="00180725">
        <w:rPr>
          <w:highlight w:val="yellow"/>
        </w:rPr>
        <w:lastRenderedPageBreak/>
        <w:t>в сети "Интернет".</w:t>
      </w:r>
      <w:proofErr w:type="gramEnd"/>
      <w:r w:rsidRPr="00180725">
        <w:rPr>
          <w:highlight w:val="yellow"/>
        </w:rPr>
        <w:t xml:space="preserve"> Размещенные на официальных сайтах органов государственной власти Пермского края в сети "Интернет" обращения и ответы на эти обращения не должны содержать персональные данные заявителей и детей.</w:t>
      </w:r>
    </w:p>
    <w:p w:rsidR="00180725" w:rsidRDefault="00180725">
      <w:pPr>
        <w:pStyle w:val="ConsPlusNormal"/>
        <w:jc w:val="both"/>
      </w:pPr>
      <w:r w:rsidRPr="00180725">
        <w:rPr>
          <w:highlight w:val="yellow"/>
        </w:rPr>
        <w:t xml:space="preserve">(часть 2 введена </w:t>
      </w:r>
      <w:hyperlink r:id="rId58" w:history="1">
        <w:r w:rsidRPr="00180725">
          <w:rPr>
            <w:color w:val="0000FF"/>
            <w:highlight w:val="yellow"/>
          </w:rPr>
          <w:t>Законом</w:t>
        </w:r>
      </w:hyperlink>
      <w:r w:rsidRPr="00180725">
        <w:rPr>
          <w:highlight w:val="yellow"/>
        </w:rPr>
        <w:t xml:space="preserve"> Пермского края от 01.11.2018 N 291-ПК)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12. Общественный контроль в сфере организации и обеспечения отдыха детей и их оздоровления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>Общественный контроль в сфере организации и обеспечения отдыха детей и их оздоровления осуществляется гражданами, общественными и иными организациями в соответствии с законодательством.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Органы государственной власти Пермского края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180725" w:rsidRDefault="0018072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jc w:val="both"/>
      </w:pPr>
    </w:p>
    <w:p w:rsidR="00180725" w:rsidRPr="00180725" w:rsidRDefault="00180725">
      <w:pPr>
        <w:pStyle w:val="ConsPlusNonformat"/>
        <w:jc w:val="both"/>
        <w:rPr>
          <w:highlight w:val="yellow"/>
        </w:rPr>
      </w:pPr>
      <w:r>
        <w:t xml:space="preserve">             </w:t>
      </w:r>
      <w:r w:rsidRPr="00180725">
        <w:rPr>
          <w:highlight w:val="yellow"/>
        </w:rPr>
        <w:t>1</w:t>
      </w:r>
    </w:p>
    <w:p w:rsidR="00180725" w:rsidRPr="00180725" w:rsidRDefault="00180725">
      <w:pPr>
        <w:pStyle w:val="ConsPlusNonformat"/>
        <w:jc w:val="both"/>
        <w:rPr>
          <w:highlight w:val="yellow"/>
        </w:rPr>
      </w:pPr>
      <w:r w:rsidRPr="00180725">
        <w:rPr>
          <w:highlight w:val="yellow"/>
        </w:rPr>
        <w:t xml:space="preserve">    Статья 12 . Региональный  государственный   </w:t>
      </w:r>
      <w:proofErr w:type="gramStart"/>
      <w:r w:rsidRPr="00180725">
        <w:rPr>
          <w:highlight w:val="yellow"/>
        </w:rPr>
        <w:t>контроль   за</w:t>
      </w:r>
      <w:proofErr w:type="gramEnd"/>
      <w:r w:rsidRPr="00180725">
        <w:rPr>
          <w:highlight w:val="yellow"/>
        </w:rPr>
        <w:t xml:space="preserve">   соблюдением</w:t>
      </w:r>
    </w:p>
    <w:p w:rsidR="00180725" w:rsidRPr="00180725" w:rsidRDefault="00180725">
      <w:pPr>
        <w:pStyle w:val="ConsPlusNonformat"/>
        <w:jc w:val="both"/>
        <w:rPr>
          <w:highlight w:val="yellow"/>
        </w:rPr>
      </w:pPr>
      <w:r w:rsidRPr="00180725">
        <w:rPr>
          <w:highlight w:val="yellow"/>
        </w:rPr>
        <w:t>требований законодательства Российской Федерации в сфере организации отдыха</w:t>
      </w:r>
    </w:p>
    <w:p w:rsidR="00180725" w:rsidRPr="00180725" w:rsidRDefault="00180725">
      <w:pPr>
        <w:pStyle w:val="ConsPlusNonformat"/>
        <w:jc w:val="both"/>
        <w:rPr>
          <w:highlight w:val="yellow"/>
        </w:rPr>
      </w:pPr>
      <w:r w:rsidRPr="00180725">
        <w:rPr>
          <w:highlight w:val="yellow"/>
        </w:rPr>
        <w:t>и оздоровления детей</w:t>
      </w:r>
    </w:p>
    <w:p w:rsidR="00180725" w:rsidRDefault="00180725">
      <w:pPr>
        <w:pStyle w:val="ConsPlusNormal"/>
        <w:jc w:val="both"/>
      </w:pPr>
      <w:r w:rsidRPr="00180725">
        <w:rPr>
          <w:highlight w:val="yellow"/>
        </w:rPr>
        <w:t xml:space="preserve">(в ред. </w:t>
      </w:r>
      <w:hyperlink r:id="rId60" w:history="1">
        <w:r w:rsidRPr="00180725">
          <w:rPr>
            <w:color w:val="0000FF"/>
            <w:highlight w:val="yellow"/>
          </w:rPr>
          <w:t>Закона</w:t>
        </w:r>
      </w:hyperlink>
      <w:r w:rsidRPr="00180725">
        <w:rPr>
          <w:highlight w:val="yellow"/>
        </w:rPr>
        <w:t xml:space="preserve"> Пермского края от 01.11.2018 N 291-ПК)</w:t>
      </w:r>
    </w:p>
    <w:p w:rsidR="00180725" w:rsidRDefault="001807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Пермского края от 13.11.2017 N 146-ПК)</w:t>
      </w:r>
    </w:p>
    <w:p w:rsidR="00180725" w:rsidRDefault="00180725">
      <w:pPr>
        <w:pStyle w:val="ConsPlusNormal"/>
        <w:jc w:val="both"/>
      </w:pPr>
    </w:p>
    <w:p w:rsidR="00180725" w:rsidRPr="00180725" w:rsidRDefault="00180725">
      <w:pPr>
        <w:pStyle w:val="ConsPlusNormal"/>
        <w:ind w:firstLine="540"/>
        <w:jc w:val="both"/>
        <w:rPr>
          <w:highlight w:val="yellow"/>
        </w:rPr>
      </w:pPr>
      <w:r w:rsidRPr="00180725">
        <w:rPr>
          <w:highlight w:val="yellow"/>
        </w:rPr>
        <w:t xml:space="preserve">1. </w:t>
      </w:r>
      <w:proofErr w:type="gramStart"/>
      <w:r w:rsidRPr="00180725">
        <w:rPr>
          <w:highlight w:val="yellow"/>
        </w:rPr>
        <w:t>Региональный государственный контроль за соблюдением юридическими лицами и индивидуальными предпринимателями, оказывающими услуги по организации отдыха детей и их оздоровления, требований законодательства Российской Федерации в сфере организации отдыха детей и их оздоровления осуществляется региональным государственным уполномоченным органом по организации и обеспечению отдыха детей и их оздоровления в порядке, установленном нормативным правовым актом Правительства Пермского края.</w:t>
      </w:r>
      <w:proofErr w:type="gramEnd"/>
    </w:p>
    <w:p w:rsidR="00180725" w:rsidRPr="00180725" w:rsidRDefault="00180725">
      <w:pPr>
        <w:pStyle w:val="ConsPlusNormal"/>
        <w:jc w:val="both"/>
        <w:rPr>
          <w:highlight w:val="yellow"/>
        </w:rPr>
      </w:pPr>
      <w:r w:rsidRPr="00180725">
        <w:rPr>
          <w:highlight w:val="yellow"/>
        </w:rPr>
        <w:t>(</w:t>
      </w:r>
      <w:proofErr w:type="gramStart"/>
      <w:r w:rsidRPr="00180725">
        <w:rPr>
          <w:highlight w:val="yellow"/>
        </w:rPr>
        <w:t>в</w:t>
      </w:r>
      <w:proofErr w:type="gramEnd"/>
      <w:r w:rsidRPr="00180725">
        <w:rPr>
          <w:highlight w:val="yellow"/>
        </w:rPr>
        <w:t xml:space="preserve"> ред. </w:t>
      </w:r>
      <w:hyperlink r:id="rId62" w:history="1">
        <w:r w:rsidRPr="00180725">
          <w:rPr>
            <w:color w:val="0000FF"/>
            <w:highlight w:val="yellow"/>
          </w:rPr>
          <w:t>Закона</w:t>
        </w:r>
      </w:hyperlink>
      <w:r w:rsidRPr="00180725">
        <w:rPr>
          <w:highlight w:val="yellow"/>
        </w:rPr>
        <w:t xml:space="preserve"> Пермского края от 01.11.2018 N 291-ПК)</w:t>
      </w:r>
    </w:p>
    <w:p w:rsidR="00180725" w:rsidRPr="00180725" w:rsidRDefault="00180725">
      <w:pPr>
        <w:pStyle w:val="ConsPlusNormal"/>
        <w:spacing w:before="220"/>
        <w:ind w:firstLine="540"/>
        <w:jc w:val="both"/>
        <w:rPr>
          <w:highlight w:val="yellow"/>
        </w:rPr>
      </w:pPr>
      <w:r w:rsidRPr="00180725">
        <w:rPr>
          <w:highlight w:val="yellow"/>
        </w:rPr>
        <w:t xml:space="preserve">2. Региональный государственный </w:t>
      </w:r>
      <w:proofErr w:type="gramStart"/>
      <w:r w:rsidRPr="00180725">
        <w:rPr>
          <w:highlight w:val="yellow"/>
        </w:rPr>
        <w:t>контроль за</w:t>
      </w:r>
      <w:proofErr w:type="gramEnd"/>
      <w:r w:rsidRPr="00180725">
        <w:rPr>
          <w:highlight w:val="yellow"/>
        </w:rPr>
        <w:t xml:space="preserve"> соблюдением требований законодательства Российской Федерации в сфере организации отдыха и оздоровления детей осуществляется в соответствии с Федеральным </w:t>
      </w:r>
      <w:hyperlink r:id="rId63" w:history="1">
        <w:r w:rsidRPr="00180725">
          <w:rPr>
            <w:color w:val="0000FF"/>
            <w:highlight w:val="yellow"/>
          </w:rPr>
          <w:t>законом</w:t>
        </w:r>
      </w:hyperlink>
      <w:r w:rsidRPr="00180725">
        <w:rPr>
          <w:highlight w:val="yellow"/>
        </w:rPr>
        <w:t xml:space="preserve"> от 26 декабря 2008 года N 294-ФЗ "О защите прав юридических лиц и индивидуальных предпринимателей при осуществлении регионального государственного контроля (надзора) и муниципального контроля".</w:t>
      </w:r>
    </w:p>
    <w:p w:rsidR="00180725" w:rsidRDefault="00180725">
      <w:pPr>
        <w:pStyle w:val="ConsPlusNormal"/>
        <w:jc w:val="both"/>
      </w:pPr>
      <w:r w:rsidRPr="00180725">
        <w:rPr>
          <w:highlight w:val="yellow"/>
        </w:rPr>
        <w:t>(</w:t>
      </w:r>
      <w:proofErr w:type="gramStart"/>
      <w:r w:rsidRPr="00180725">
        <w:rPr>
          <w:highlight w:val="yellow"/>
        </w:rPr>
        <w:t>в</w:t>
      </w:r>
      <w:proofErr w:type="gramEnd"/>
      <w:r w:rsidRPr="00180725">
        <w:rPr>
          <w:highlight w:val="yellow"/>
        </w:rPr>
        <w:t xml:space="preserve"> ред. </w:t>
      </w:r>
      <w:hyperlink r:id="rId64" w:history="1">
        <w:r w:rsidRPr="00180725">
          <w:rPr>
            <w:color w:val="0000FF"/>
            <w:highlight w:val="yellow"/>
          </w:rPr>
          <w:t>Закона</w:t>
        </w:r>
      </w:hyperlink>
      <w:r w:rsidRPr="00180725">
        <w:rPr>
          <w:highlight w:val="yellow"/>
        </w:rPr>
        <w:t xml:space="preserve"> Пермского края от 01.11.2018 N 291-ПК)</w:t>
      </w:r>
      <w:bookmarkStart w:id="3" w:name="_GoBack"/>
      <w:bookmarkEnd w:id="3"/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13. Финансовое обеспечение отдыха детей и их оздоровления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>1. Финансовое обеспечение отдыха детей и их оздоровления осуществляется за счет средств: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1) федерального бюджета в порядке, установленном федеральным законодательством;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2) бюджета Пермского края в порядке, установленном краевым законодательством;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3) местных бюджетов в порядке, установленном муниципальными правовыми актами;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4) хозяйствующих субъектов;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5) профессиональных союзов;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6) родителей;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lastRenderedPageBreak/>
        <w:t>7) иных источников, не запрещенных законодательством.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2. 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цели законом Пермского края о бюджете на соответствующий финансовый год и плановый период.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Title"/>
        <w:ind w:firstLine="540"/>
        <w:jc w:val="both"/>
        <w:outlineLvl w:val="0"/>
      </w:pPr>
      <w:r>
        <w:t>Статья 14. Заключительные положения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ind w:firstLine="540"/>
        <w:jc w:val="both"/>
      </w:pPr>
      <w:r>
        <w:t xml:space="preserve">Настоящий Закон вступает в силу через десять дней после дня его официального опубликования, за исключением </w:t>
      </w:r>
      <w:hyperlink w:anchor="P127" w:history="1">
        <w:r>
          <w:rPr>
            <w:color w:val="0000FF"/>
          </w:rPr>
          <w:t>подпунктов "д"</w:t>
        </w:r>
      </w:hyperlink>
      <w:r>
        <w:t xml:space="preserve">, </w:t>
      </w:r>
      <w:hyperlink w:anchor="P130" w:history="1">
        <w:r>
          <w:rPr>
            <w:color w:val="0000FF"/>
          </w:rPr>
          <w:t>"ж" пункта 3 части 1</w:t>
        </w:r>
      </w:hyperlink>
      <w:r>
        <w:t xml:space="preserve">, </w:t>
      </w:r>
      <w:hyperlink w:anchor="P156" w:history="1">
        <w:r>
          <w:rPr>
            <w:color w:val="0000FF"/>
          </w:rPr>
          <w:t>пункта 5 части 2 статьи 7</w:t>
        </w:r>
      </w:hyperlink>
      <w:r>
        <w:t>.</w:t>
      </w:r>
    </w:p>
    <w:p w:rsidR="00180725" w:rsidRDefault="00180725">
      <w:pPr>
        <w:pStyle w:val="ConsPlusNormal"/>
        <w:spacing w:before="220"/>
        <w:ind w:firstLine="540"/>
        <w:jc w:val="both"/>
      </w:pPr>
      <w:hyperlink w:anchor="P127" w:history="1">
        <w:r>
          <w:rPr>
            <w:color w:val="0000FF"/>
          </w:rPr>
          <w:t>Подпункты "д"</w:t>
        </w:r>
      </w:hyperlink>
      <w:r>
        <w:t xml:space="preserve">, </w:t>
      </w:r>
      <w:hyperlink w:anchor="P130" w:history="1">
        <w:r>
          <w:rPr>
            <w:color w:val="0000FF"/>
          </w:rPr>
          <w:t>"ж" пункта 3 части 1</w:t>
        </w:r>
      </w:hyperlink>
      <w:r>
        <w:t xml:space="preserve">, </w:t>
      </w:r>
      <w:hyperlink w:anchor="P156" w:history="1">
        <w:r>
          <w:rPr>
            <w:color w:val="0000FF"/>
          </w:rPr>
          <w:t>пункта 5 части 2 статьи 7</w:t>
        </w:r>
      </w:hyperlink>
      <w:r>
        <w:t xml:space="preserve"> настоящего Закона вступают в силу с 1 января 2017 года.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>Со дня вступления настоящего Закона в силу признать утратившими силу:</w:t>
      </w:r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1) </w:t>
      </w:r>
      <w:hyperlink r:id="rId65" w:history="1">
        <w:r>
          <w:rPr>
            <w:color w:val="0000FF"/>
          </w:rPr>
          <w:t>Закон</w:t>
        </w:r>
      </w:hyperlink>
      <w:r>
        <w:t xml:space="preserve"> Пермского края от 02.04.2010 N 605-ПК "Об организации и обеспечении отдыха и оздоровления детей в Пермском крае" (Собрание законодательства Пермского края, 09.04.2010, N 4;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26; 06.09.2010, N 35; </w:t>
      </w:r>
      <w:proofErr w:type="gramStart"/>
      <w:r>
        <w:t>16.05.2011, N 19; 15.12.2014, N 49);</w:t>
      </w:r>
      <w:proofErr w:type="gramEnd"/>
    </w:p>
    <w:p w:rsidR="00180725" w:rsidRDefault="00180725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66" w:history="1">
        <w:r>
          <w:rPr>
            <w:color w:val="0000FF"/>
          </w:rPr>
          <w:t>статью 1</w:t>
        </w:r>
      </w:hyperlink>
      <w:r>
        <w:t xml:space="preserve"> Закона Пермского края от 29.06.2010 N 661-ПК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26);</w:t>
      </w:r>
      <w:proofErr w:type="gramEnd"/>
    </w:p>
    <w:p w:rsidR="00180725" w:rsidRDefault="00180725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67" w:history="1">
        <w:r>
          <w:rPr>
            <w:color w:val="0000FF"/>
          </w:rPr>
          <w:t>статью 1</w:t>
        </w:r>
      </w:hyperlink>
      <w:r>
        <w:t xml:space="preserve"> Закона Пермского края от 30.08.2010 N 677-ПК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06.09.2010, N 35);</w:t>
      </w:r>
      <w:proofErr w:type="gramEnd"/>
    </w:p>
    <w:p w:rsidR="00180725" w:rsidRDefault="00180725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68" w:history="1">
        <w:r>
          <w:rPr>
            <w:color w:val="0000FF"/>
          </w:rPr>
          <w:t>статью 1</w:t>
        </w:r>
      </w:hyperlink>
      <w:r>
        <w:t xml:space="preserve"> Закона Пермского края от 10.05.2011 N 765-ПК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16.05.2011, N 19);</w:t>
      </w:r>
      <w:proofErr w:type="gramEnd"/>
    </w:p>
    <w:p w:rsidR="00180725" w:rsidRDefault="00180725">
      <w:pPr>
        <w:pStyle w:val="ConsPlusNormal"/>
        <w:spacing w:before="220"/>
        <w:ind w:firstLine="540"/>
        <w:jc w:val="both"/>
      </w:pPr>
      <w:r>
        <w:t xml:space="preserve">5) </w:t>
      </w:r>
      <w:hyperlink r:id="rId69" w:history="1">
        <w:r>
          <w:rPr>
            <w:color w:val="0000FF"/>
          </w:rPr>
          <w:t>статью 1</w:t>
        </w:r>
      </w:hyperlink>
      <w:r>
        <w:t xml:space="preserve"> Закона Пермского края от 08.12.2014 N 409-ПК "О внесении изменений в отдельные законы Пермского края в сфере организации и обеспечения отдыха и оздоровления детей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15.12.2014, N 49).</w:t>
      </w:r>
    </w:p>
    <w:p w:rsidR="00180725" w:rsidRDefault="00180725">
      <w:pPr>
        <w:pStyle w:val="ConsPlusNormal"/>
        <w:jc w:val="both"/>
      </w:pPr>
    </w:p>
    <w:p w:rsidR="00180725" w:rsidRDefault="00180725">
      <w:pPr>
        <w:pStyle w:val="ConsPlusNormal"/>
        <w:jc w:val="right"/>
      </w:pPr>
      <w:r>
        <w:t>Губернатор</w:t>
      </w:r>
    </w:p>
    <w:p w:rsidR="00180725" w:rsidRDefault="00180725">
      <w:pPr>
        <w:pStyle w:val="ConsPlusNormal"/>
        <w:jc w:val="right"/>
      </w:pPr>
      <w:r>
        <w:t>Пермского края</w:t>
      </w:r>
    </w:p>
    <w:p w:rsidR="00180725" w:rsidRDefault="00180725">
      <w:pPr>
        <w:pStyle w:val="ConsPlusNormal"/>
        <w:jc w:val="right"/>
      </w:pPr>
      <w:r>
        <w:t>В.Ф.БАСАРГИН</w:t>
      </w:r>
    </w:p>
    <w:p w:rsidR="00180725" w:rsidRDefault="00180725">
      <w:pPr>
        <w:pStyle w:val="ConsPlusNormal"/>
      </w:pPr>
      <w:r>
        <w:t>05.02.2016 N 602-ПК</w:t>
      </w:r>
    </w:p>
    <w:p w:rsidR="00247004" w:rsidRDefault="00247004"/>
    <w:sectPr w:rsidR="00247004" w:rsidSect="001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25"/>
    <w:rsid w:val="00180725"/>
    <w:rsid w:val="00247004"/>
    <w:rsid w:val="0053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0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0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261F5949C52E618DA4F861A65FEC6BAC7E271C3ADFEC41BF269735F16605978EBB7001C4291915AD39AD7B8E77FE263E1E586179666DF21A4FEAA03562C" TargetMode="External"/><Relationship Id="rId18" Type="http://schemas.openxmlformats.org/officeDocument/2006/relationships/hyperlink" Target="consultantplus://offline/ref=15261F5949C52E618DA4F861A65FEC6BAC7E271C3ADFEC41BF269735F16605978EBB7001C4291915AD39AD7B8877FE263E1E586179666DF21A4FEAA03562C" TargetMode="External"/><Relationship Id="rId26" Type="http://schemas.openxmlformats.org/officeDocument/2006/relationships/hyperlink" Target="consultantplus://offline/ref=15261F5949C52E618DA4F861A65FEC6BAC7E271C3ADFEC41BF269735F16605978EBB7001C4291915AD39AD788677FE263E1E586179666DF21A4FEAA03562C" TargetMode="External"/><Relationship Id="rId39" Type="http://schemas.openxmlformats.org/officeDocument/2006/relationships/hyperlink" Target="consultantplus://offline/ref=15261F5949C52E618DA4F861A65FEC6BAC7E271C3ADFEC41BF269735F16605978EBB7001C4291915AD39AD7E8877FE263E1E586179666DF21A4FEAA03562C" TargetMode="External"/><Relationship Id="rId21" Type="http://schemas.openxmlformats.org/officeDocument/2006/relationships/hyperlink" Target="consultantplus://offline/ref=15261F5949C52E618DA4F861A65FEC6BAC7E271C3ADFEC41BF269735F16605978EBB7001C4291915AD39AD788C77FE263E1E586179666DF21A4FEAA03562C" TargetMode="External"/><Relationship Id="rId34" Type="http://schemas.openxmlformats.org/officeDocument/2006/relationships/hyperlink" Target="consultantplus://offline/ref=15261F5949C52E618DA4F861A65FEC6BAC7E271C3ADFEC41BF269735F16605978EBB7001C4291915AD39AD798777FE263E1E586179666DF21A4FEAA03562C" TargetMode="External"/><Relationship Id="rId42" Type="http://schemas.openxmlformats.org/officeDocument/2006/relationships/hyperlink" Target="consultantplus://offline/ref=15261F5949C52E618DA4F861A65FEC6BAC7E271C3ADFEC41BF269735F16605978EBB7001C4291915AD39AD7F8C77FE263E1E586179666DF21A4FEAA03562C" TargetMode="External"/><Relationship Id="rId47" Type="http://schemas.openxmlformats.org/officeDocument/2006/relationships/hyperlink" Target="consultantplus://offline/ref=15261F5949C52E618DA4F861A65FEC6BAC7E271C3ADFEC41BF269735F16605978EBB7001C4291915AD39AD7C8977FE263E1E586179666DF21A4FEAA03562C" TargetMode="External"/><Relationship Id="rId50" Type="http://schemas.openxmlformats.org/officeDocument/2006/relationships/hyperlink" Target="consultantplus://offline/ref=15261F5949C52E618DA4F861A65FEC6BAC7E271C32DBE34FBE2ACA3FF93F099589B42F16C3601514AD39AD728528FB332F465565637869E8064DEB3A68C" TargetMode="External"/><Relationship Id="rId55" Type="http://schemas.openxmlformats.org/officeDocument/2006/relationships/hyperlink" Target="consultantplus://offline/ref=15261F5949C52E618DA4F861A65FEC6BAC7E271C3EDFE54FB177C037A0330B9286EB2A11D2601410B339A9648C7CAB376EC" TargetMode="External"/><Relationship Id="rId63" Type="http://schemas.openxmlformats.org/officeDocument/2006/relationships/hyperlink" Target="consultantplus://offline/ref=15261F5949C52E618DA4E66CB033B160A77779153CD9EF10E6759162AE3603C2DCFB2E5887690A14A927AF7A8F3765C" TargetMode="External"/><Relationship Id="rId68" Type="http://schemas.openxmlformats.org/officeDocument/2006/relationships/hyperlink" Target="consultantplus://offline/ref=15261F5949C52E618DA4F861A65FEC6BAC7E271C3FD6EC40BB2ACA3FF93F099589B42F16C3601514AD39AD7D8528FB332F465565637869E8064DEB3A68C" TargetMode="External"/><Relationship Id="rId7" Type="http://schemas.openxmlformats.org/officeDocument/2006/relationships/hyperlink" Target="consultantplus://offline/ref=15261F5949C52E618DA4F861A65FEC6BAC7E271C3ADEED47B9239735F16605978EBB7001C4291915AD39AD7A8677FE263E1E586179666DF21A4FEAA03562C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261F5949C52E618DA4F861A65FEC6BAC7E271C3ADFEC41BF269735F16605978EBB7001C4291915AD39AD7B8C77FE263E1E586179666DF21A4FEAA03562C" TargetMode="External"/><Relationship Id="rId29" Type="http://schemas.openxmlformats.org/officeDocument/2006/relationships/hyperlink" Target="consultantplus://offline/ref=15261F5949C52E618DA4F861A65FEC6BAC7E271C3ADFEC41BF269735F16605978EBB7001C4291915AD39AD798C77FE263E1E586179666DF21A4FEAA0356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61F5949C52E618DA4F861A65FEC6BAC7E271C3ADFEC41BF269735F16605978EBB7001C4291915AD39AD7A8977FE263E1E586179666DF21A4FEAA03562C" TargetMode="External"/><Relationship Id="rId11" Type="http://schemas.openxmlformats.org/officeDocument/2006/relationships/hyperlink" Target="consultantplus://offline/ref=15261F5949C52E618DA4E66CB033B160A7747D193CD7EF10E6759162AE3603C2DCFB2E5887690A14A927AF7A8F3765C" TargetMode="External"/><Relationship Id="rId24" Type="http://schemas.openxmlformats.org/officeDocument/2006/relationships/hyperlink" Target="consultantplus://offline/ref=15261F5949C52E618DA4F861A65FEC6BAC7E271C3ADEED47B9239735F16605978EBB7001C4291915AD39AD7B8A77FE263E1E586179666DF21A4FEAA03562C" TargetMode="External"/><Relationship Id="rId32" Type="http://schemas.openxmlformats.org/officeDocument/2006/relationships/hyperlink" Target="consultantplus://offline/ref=15261F5949C52E618DA4F861A65FEC6BAC7E271C3ADEED47B9239735F16605978EBB7001C4291915AD39AD7B8777FE263E1E586179666DF21A4FEAA03562C" TargetMode="External"/><Relationship Id="rId37" Type="http://schemas.openxmlformats.org/officeDocument/2006/relationships/hyperlink" Target="consultantplus://offline/ref=15261F5949C52E618DA4F861A65FEC6BAC7E271C3ADEED47B9239735F16605978EBB7001C4291915AD39AD788A77FE263E1E586179666DF21A4FEAA03562C" TargetMode="External"/><Relationship Id="rId40" Type="http://schemas.openxmlformats.org/officeDocument/2006/relationships/hyperlink" Target="consultantplus://offline/ref=15261F5949C52E618DA4F861A65FEC6BAC7E271C3ADEED47B9239735F16605978EBB7001C4291915AD39AD788B77FE263E1E586179666DF21A4FEAA03562C" TargetMode="External"/><Relationship Id="rId45" Type="http://schemas.openxmlformats.org/officeDocument/2006/relationships/hyperlink" Target="consultantplus://offline/ref=15261F5949C52E618DA4F861A65FEC6BAC7E271C3ADEED47B9239735F16605978EBB7001C4291915AD39AD798F77FE263E1E586179666DF21A4FEAA03562C" TargetMode="External"/><Relationship Id="rId53" Type="http://schemas.openxmlformats.org/officeDocument/2006/relationships/hyperlink" Target="consultantplus://offline/ref=15261F5949C52E618DA4F861A65FEC6BAC7E271C3EDFE54FB177C037A0330B9286EB2A11D2601410B339A9648C7CAB376EC" TargetMode="External"/><Relationship Id="rId58" Type="http://schemas.openxmlformats.org/officeDocument/2006/relationships/hyperlink" Target="consultantplus://offline/ref=15261F5949C52E618DA4F861A65FEC6BAC7E271C3ADEED47B9239735F16605978EBB7001C4291915AD39AD798877FE263E1E586179666DF21A4FEAA03562C" TargetMode="External"/><Relationship Id="rId66" Type="http://schemas.openxmlformats.org/officeDocument/2006/relationships/hyperlink" Target="consultantplus://offline/ref=15261F5949C52E618DA4F861A65FEC6BAC7E271C3FDBE041B92ACA3FF93F099589B42F16C3601514AD39AD7D8528FB332F465565637869E8064DEB3A68C" TargetMode="External"/><Relationship Id="rId5" Type="http://schemas.openxmlformats.org/officeDocument/2006/relationships/hyperlink" Target="consultantplus://offline/ref=15261F5949C52E618DA4F861A65FEC6BAC7E271C32DBE34FBE2ACA3FF93F099589B42F16C3601514AD39AD7D8528FB332F465565637869E8064DEB3A68C" TargetMode="External"/><Relationship Id="rId15" Type="http://schemas.openxmlformats.org/officeDocument/2006/relationships/hyperlink" Target="consultantplus://offline/ref=15261F5949C52E618DA4F861A65FEC6BAC7E271C3ADEED47B9239735F16605978EBB7001C4291915AD39AD7B8F77FE263E1E586179666DF21A4FEAA03562C" TargetMode="External"/><Relationship Id="rId23" Type="http://schemas.openxmlformats.org/officeDocument/2006/relationships/hyperlink" Target="consultantplus://offline/ref=15261F5949C52E618DA4F861A65FEC6BAC7E271C3ADEED47B9239735F16605978EBB7001C4291915AD39AD7B8D77FE263E1E586179666DF21A4FEAA03562C" TargetMode="External"/><Relationship Id="rId28" Type="http://schemas.openxmlformats.org/officeDocument/2006/relationships/hyperlink" Target="consultantplus://offline/ref=15261F5949C52E618DA4F861A65FEC6BAC7E271C3ADFEC41BF269735F16605978EBB7001C4291915AD39AD798E77FE263E1E586179666DF21A4FEAA03562C" TargetMode="External"/><Relationship Id="rId36" Type="http://schemas.openxmlformats.org/officeDocument/2006/relationships/hyperlink" Target="consultantplus://offline/ref=15261F5949C52E618DA4F861A65FEC6BAC7E271C3ADFEC41BF269735F16605978EBB7001C4291915AD39AD7E8D77FE263E1E586179666DF21A4FEAA03562C" TargetMode="External"/><Relationship Id="rId49" Type="http://schemas.openxmlformats.org/officeDocument/2006/relationships/hyperlink" Target="consultantplus://offline/ref=15261F5949C52E618DA4F861A65FEC6BAC7E271C3ADEED47B9239735F16605978EBB7001C4291915AD39AD798C77FE263E1E586179666DF21A4FEAA03562C" TargetMode="External"/><Relationship Id="rId57" Type="http://schemas.openxmlformats.org/officeDocument/2006/relationships/hyperlink" Target="consultantplus://offline/ref=15261F5949C52E618DA4F861A65FEC6BAC7E271C3ADEED47B9239735F16605978EBB7001C4291915AD39AD798A77FE263E1E586179666DF21A4FEAA03562C" TargetMode="External"/><Relationship Id="rId61" Type="http://schemas.openxmlformats.org/officeDocument/2006/relationships/hyperlink" Target="consultantplus://offline/ref=15261F5949C52E618DA4F861A65FEC6BAC7E271C3ADFEC41BF269735F16605978EBB7001C4291915AD39AD728677FE263E1E586179666DF21A4FEAA03562C" TargetMode="External"/><Relationship Id="rId10" Type="http://schemas.openxmlformats.org/officeDocument/2006/relationships/hyperlink" Target="consultantplus://offline/ref=15261F5949C52E618DA4E66CB033B160A7747D193CD7EF10E6759162AE3603C2CEFB765085664045E96CA07A8A62AA73644955603764C" TargetMode="External"/><Relationship Id="rId19" Type="http://schemas.openxmlformats.org/officeDocument/2006/relationships/hyperlink" Target="consultantplus://offline/ref=15261F5949C52E618DA4F861A65FEC6BAC7E271C3ADFEC41BF269735F16605978EBB7001C4291915AD39AD7B8977FE263E1E586179666DF21A4FEAA03562C" TargetMode="External"/><Relationship Id="rId31" Type="http://schemas.openxmlformats.org/officeDocument/2006/relationships/hyperlink" Target="consultantplus://offline/ref=15261F5949C52E618DA4F861A65FEC6BAC7E271C3ADEED47B9239735F16605978EBB7001C4291915AD39AD7B8977FE263E1E586179666DF21A4FEAA03562C" TargetMode="External"/><Relationship Id="rId44" Type="http://schemas.openxmlformats.org/officeDocument/2006/relationships/hyperlink" Target="consultantplus://offline/ref=15261F5949C52E618DA4F861A65FEC6BAC7E271C3ADEED47B9239735F16605978EBB7001C4291915AD39AD788777FE263E1E586179666DF21A4FEAA03562C" TargetMode="External"/><Relationship Id="rId52" Type="http://schemas.openxmlformats.org/officeDocument/2006/relationships/hyperlink" Target="consultantplus://offline/ref=15261F5949C52E618DA4F861A65FEC6BAC7E271C3EDFE54FB177C037A0330B9286EB2A11D2601410B339A9648C7CAB376EC" TargetMode="External"/><Relationship Id="rId60" Type="http://schemas.openxmlformats.org/officeDocument/2006/relationships/hyperlink" Target="consultantplus://offline/ref=15261F5949C52E618DA4F861A65FEC6BAC7E271C3ADEED47B9239735F16605978EBB7001C4291915AD39AD798677FE263E1E586179666DF21A4FEAA03562C" TargetMode="External"/><Relationship Id="rId65" Type="http://schemas.openxmlformats.org/officeDocument/2006/relationships/hyperlink" Target="consultantplus://offline/ref=15261F5949C52E618DA4F861A65FEC6BAC7E271C3CD6E04EBA2ACA3FF93F099589B42F04C3381914A927AD7E907EAA76376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61F5949C52E618DA4E66CB033B160A77779153FD7EF10E6759162AE3603C2DCFB2E5887690A14A927AF7A8F3765C" TargetMode="External"/><Relationship Id="rId14" Type="http://schemas.openxmlformats.org/officeDocument/2006/relationships/hyperlink" Target="consultantplus://offline/ref=15261F5949C52E618DA4F861A65FEC6BAC7E271C3ADEED47B9239735F16605978EBB7001C4291915AD39AD7B8E77FE263E1E586179666DF21A4FEAA03562C" TargetMode="External"/><Relationship Id="rId22" Type="http://schemas.openxmlformats.org/officeDocument/2006/relationships/hyperlink" Target="consultantplus://offline/ref=15261F5949C52E618DA4F861A65FEC6BAC7E271C3ADFEC41BF269735F16605978EBB7001C4291915AD39AD788D77FE263E1E586179666DF21A4FEAA03562C" TargetMode="External"/><Relationship Id="rId27" Type="http://schemas.openxmlformats.org/officeDocument/2006/relationships/hyperlink" Target="consultantplus://offline/ref=15261F5949C52E618DA4F861A65FEC6BAC7E271C3ADFEC41BF269735F16605978EBB7001C4291915AD39AD788777FE263E1E586179666DF21A4FEAA03562C" TargetMode="External"/><Relationship Id="rId30" Type="http://schemas.openxmlformats.org/officeDocument/2006/relationships/hyperlink" Target="consultantplus://offline/ref=15261F5949C52E618DA4F861A65FEC6BAC7E271C3ADFEC41BF269735F16605978EBB7001C4291915AD39AD798A77FE263E1E586179666DF21A4FEAA03562C" TargetMode="External"/><Relationship Id="rId35" Type="http://schemas.openxmlformats.org/officeDocument/2006/relationships/hyperlink" Target="consultantplus://offline/ref=15261F5949C52E618DA4F861A65FEC6BAC7E271C3ADFEC41BF269735F16605978EBB7001C4291915AD39AD7E8F77FE263E1E586179666DF21A4FEAA03562C" TargetMode="External"/><Relationship Id="rId43" Type="http://schemas.openxmlformats.org/officeDocument/2006/relationships/hyperlink" Target="consultantplus://offline/ref=15261F5949C52E618DA4F861A65FEC6BAC7E271C3ADEED47B9239735F16605978EBB7001C4291915AD39AD788677FE263E1E586179666DF21A4FEAA03562C" TargetMode="External"/><Relationship Id="rId48" Type="http://schemas.openxmlformats.org/officeDocument/2006/relationships/hyperlink" Target="consultantplus://offline/ref=15261F5949C52E618DA4F861A65FEC6BAC7E271C3ADFEC41BF269735F16605978EBB7001C4291915AD39AD7D8677FE263E1E586179666DF21A4FEAA03562C" TargetMode="External"/><Relationship Id="rId56" Type="http://schemas.openxmlformats.org/officeDocument/2006/relationships/hyperlink" Target="consultantplus://offline/ref=15261F5949C52E618DA4F861A65FEC6BAC7E271C3ADFEC41BF269735F16605978EBB7001C4291915AD39AD728D77FE263E1E586179666DF21A4FEAA03562C" TargetMode="External"/><Relationship Id="rId64" Type="http://schemas.openxmlformats.org/officeDocument/2006/relationships/hyperlink" Target="consultantplus://offline/ref=15261F5949C52E618DA4F861A65FEC6BAC7E271C3ADEED47B9239735F16605978EBB7001C4291915AD39AD798677FE263E1E586179666DF21A4FEAA03562C" TargetMode="External"/><Relationship Id="rId69" Type="http://schemas.openxmlformats.org/officeDocument/2006/relationships/hyperlink" Target="consultantplus://offline/ref=15261F5949C52E618DA4F861A65FEC6BAC7E271C3CD6E64FBD2ACA3FF93F099589B42F16C3601514AD39AD7D8528FB332F465565637869E8064DEB3A68C" TargetMode="External"/><Relationship Id="rId8" Type="http://schemas.openxmlformats.org/officeDocument/2006/relationships/hyperlink" Target="consultantplus://offline/ref=15261F5949C52E618DA4E66CB033B160A67D7E143089B812B7209F67A66659D2D8B27B51996D100AAF39AC3763C" TargetMode="External"/><Relationship Id="rId51" Type="http://schemas.openxmlformats.org/officeDocument/2006/relationships/hyperlink" Target="consultantplus://offline/ref=15261F5949C52E618DA4F861A65FEC6BAC7E271C32DBE34FBE2ACA3FF93F099589B42F16C3601514AD39AD738528FB332F465565637869E8064DEB3A68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261F5949C52E618DA4F861A65FEC6BAC7E271C3ADFEC41BF269735F16605978EBB7001C4291915AD39AD7A8777FE263E1E586179666DF21A4FEAA03562C" TargetMode="External"/><Relationship Id="rId17" Type="http://schemas.openxmlformats.org/officeDocument/2006/relationships/hyperlink" Target="consultantplus://offline/ref=15261F5949C52E618DA4F861A65FEC6BAC7E271C3ADFEC41BF269735F16605978EBB7001C4291915AD39AD7B8A77FE263E1E586179666DF21A4FEAA03562C" TargetMode="External"/><Relationship Id="rId25" Type="http://schemas.openxmlformats.org/officeDocument/2006/relationships/hyperlink" Target="consultantplus://offline/ref=15261F5949C52E618DA4F861A65FEC6BAC7E271C3ADFEC41BF269735F16605978EBB7001C4291915AD39AD788877FE263E1E586179666DF21A4FEAA03562C" TargetMode="External"/><Relationship Id="rId33" Type="http://schemas.openxmlformats.org/officeDocument/2006/relationships/hyperlink" Target="consultantplus://offline/ref=15261F5949C52E618DA4F861A65FEC6BAC7E271C3ADEED47B9239735F16605978EBB7001C4291915AD39AD788C77FE263E1E586179666DF21A4FEAA03562C" TargetMode="External"/><Relationship Id="rId38" Type="http://schemas.openxmlformats.org/officeDocument/2006/relationships/hyperlink" Target="consultantplus://offline/ref=15261F5949C52E618DA4F861A65FEC6BAC7E271C3ADFEC41BF269735F16605978EBB7001C4291915AD39AD7E8B77FE263E1E586179666DF21A4FEAA03562C" TargetMode="External"/><Relationship Id="rId46" Type="http://schemas.openxmlformats.org/officeDocument/2006/relationships/hyperlink" Target="consultantplus://offline/ref=15261F5949C52E618DA4F861A65FEC6BAC7E271C3ADFEC41BF269735F16605978EBB7001C4291915AD39AD7F8D77FE263E1E586179666DF21A4FEAA03562C" TargetMode="External"/><Relationship Id="rId59" Type="http://schemas.openxmlformats.org/officeDocument/2006/relationships/hyperlink" Target="consultantplus://offline/ref=15261F5949C52E618DA4F861A65FEC6BAC7E271C3ADFEC41BF269735F16605978EBB7001C4291915AD39AD728877FE263E1E586179666DF21A4FEAA03562C" TargetMode="External"/><Relationship Id="rId67" Type="http://schemas.openxmlformats.org/officeDocument/2006/relationships/hyperlink" Target="consultantplus://offline/ref=15261F5949C52E618DA4F861A65FEC6BAC7E271C3FDAE743BE2ACA3FF93F099589B42F16C3601514AD39AD7D8528FB332F465565637869E8064DEB3A68C" TargetMode="External"/><Relationship Id="rId20" Type="http://schemas.openxmlformats.org/officeDocument/2006/relationships/hyperlink" Target="consultantplus://offline/ref=15261F5949C52E618DA4F861A65FEC6BAC7E271C3ADFEC41BF269735F16605978EBB7001C4291915AD39AD788E77FE263E1E586179666DF21A4FEAA03562C" TargetMode="External"/><Relationship Id="rId41" Type="http://schemas.openxmlformats.org/officeDocument/2006/relationships/hyperlink" Target="consultantplus://offline/ref=15261F5949C52E618DA4F861A65FEC6BAC7E271C3ADFEC41BF269735F16605978EBB7001C4291915AD39AD7E8977FE263E1E586179666DF21A4FEAA03562C" TargetMode="External"/><Relationship Id="rId54" Type="http://schemas.openxmlformats.org/officeDocument/2006/relationships/hyperlink" Target="consultantplus://offline/ref=15261F5949C52E618DA4F861A65FEC6BAC7E271C3EDFE54FB177C037A0330B9286EB2A11D2601410B339A9648C7CAB376EC" TargetMode="External"/><Relationship Id="rId62" Type="http://schemas.openxmlformats.org/officeDocument/2006/relationships/hyperlink" Target="consultantplus://offline/ref=15261F5949C52E618DA4F861A65FEC6BAC7E271C3ADEED47B9239735F16605978EBB7001C4291915AD39AD798677FE263E1E586179666DF21A4FEAA03562C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7159</Words>
  <Characters>40808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2019-04-04T03:04:00Z</cp:lastPrinted>
  <dcterms:created xsi:type="dcterms:W3CDTF">2019-04-04T02:58:00Z</dcterms:created>
  <dcterms:modified xsi:type="dcterms:W3CDTF">2019-04-04T03:21:00Z</dcterms:modified>
</cp:coreProperties>
</file>