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0B" w:rsidRPr="0098381D" w:rsidRDefault="00317E0B" w:rsidP="00200A52">
      <w:pPr>
        <w:spacing w:line="240" w:lineRule="atLeast"/>
        <w:ind w:left="9639"/>
        <w:jc w:val="left"/>
        <w:rPr>
          <w:b/>
        </w:rPr>
      </w:pPr>
      <w:bookmarkStart w:id="0" w:name="_GoBack"/>
      <w:bookmarkEnd w:id="0"/>
      <w:r w:rsidRPr="0098381D">
        <w:rPr>
          <w:b/>
        </w:rPr>
        <w:t>УТВЕРЖДЕНО</w:t>
      </w:r>
    </w:p>
    <w:p w:rsidR="00832C97" w:rsidRDefault="00832C97" w:rsidP="004B614E">
      <w:pPr>
        <w:spacing w:line="240" w:lineRule="atLeast"/>
        <w:jc w:val="center"/>
        <w:rPr>
          <w:b/>
          <w:szCs w:val="28"/>
        </w:rPr>
      </w:pPr>
    </w:p>
    <w:p w:rsidR="00317E0B" w:rsidRPr="00E43D4B" w:rsidRDefault="00317E0B" w:rsidP="004B614E">
      <w:pPr>
        <w:spacing w:line="240" w:lineRule="atLeast"/>
        <w:jc w:val="center"/>
        <w:rPr>
          <w:b/>
          <w:szCs w:val="28"/>
        </w:rPr>
      </w:pPr>
    </w:p>
    <w:p w:rsidR="00943121" w:rsidRPr="00E43D4B" w:rsidRDefault="00943121" w:rsidP="004B614E">
      <w:pPr>
        <w:spacing w:line="240" w:lineRule="atLeast"/>
        <w:jc w:val="center"/>
        <w:rPr>
          <w:b/>
          <w:szCs w:val="28"/>
        </w:rPr>
      </w:pPr>
      <w:proofErr w:type="gramStart"/>
      <w:r w:rsidRPr="00E43D4B">
        <w:rPr>
          <w:b/>
          <w:szCs w:val="28"/>
        </w:rPr>
        <w:t>П</w:t>
      </w:r>
      <w:proofErr w:type="gramEnd"/>
      <w:r w:rsidRPr="00E43D4B">
        <w:rPr>
          <w:b/>
          <w:szCs w:val="28"/>
        </w:rPr>
        <w:t xml:space="preserve"> А С П О Р Т</w:t>
      </w:r>
    </w:p>
    <w:p w:rsidR="00943121" w:rsidRPr="00E43D4B" w:rsidRDefault="00943121" w:rsidP="004B614E">
      <w:pPr>
        <w:spacing w:line="120" w:lineRule="exact"/>
        <w:jc w:val="center"/>
        <w:rPr>
          <w:b/>
          <w:szCs w:val="28"/>
        </w:rPr>
      </w:pPr>
    </w:p>
    <w:p w:rsidR="00943121" w:rsidRPr="00E43D4B" w:rsidRDefault="00317E0B" w:rsidP="004B614E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7D6BEA" w:rsidRPr="00E43D4B">
        <w:rPr>
          <w:b/>
          <w:szCs w:val="28"/>
        </w:rPr>
        <w:t>егионально</w:t>
      </w:r>
      <w:r>
        <w:rPr>
          <w:b/>
          <w:szCs w:val="28"/>
        </w:rPr>
        <w:t xml:space="preserve">го </w:t>
      </w:r>
      <w:r w:rsidR="00943121" w:rsidRPr="00E43D4B">
        <w:rPr>
          <w:b/>
          <w:szCs w:val="28"/>
        </w:rPr>
        <w:t>проекта</w:t>
      </w:r>
    </w:p>
    <w:p w:rsidR="00470976" w:rsidRPr="00E43D4B" w:rsidRDefault="00BB5300" w:rsidP="004B614E">
      <w:pPr>
        <w:spacing w:line="240" w:lineRule="atLeast"/>
        <w:jc w:val="center"/>
        <w:rPr>
          <w:b/>
          <w:i/>
          <w:szCs w:val="28"/>
        </w:rPr>
      </w:pPr>
      <w:r w:rsidRPr="00E43D4B">
        <w:rPr>
          <w:b/>
          <w:szCs w:val="28"/>
        </w:rPr>
        <w:t xml:space="preserve"> </w:t>
      </w:r>
      <w:r w:rsidR="00470976" w:rsidRPr="00E43D4B">
        <w:rPr>
          <w:b/>
          <w:szCs w:val="28"/>
        </w:rPr>
        <w:t>«Культурная среда»</w:t>
      </w:r>
    </w:p>
    <w:p w:rsidR="00943121" w:rsidRPr="00E43D4B" w:rsidRDefault="00317E0B" w:rsidP="00907344">
      <w:pPr>
        <w:spacing w:before="240" w:after="240" w:line="240" w:lineRule="auto"/>
        <w:jc w:val="center"/>
        <w:rPr>
          <w:szCs w:val="28"/>
        </w:rPr>
      </w:pPr>
      <w:r>
        <w:rPr>
          <w:szCs w:val="28"/>
        </w:rPr>
        <w:t>1. Основные поло</w:t>
      </w:r>
      <w:r w:rsidR="00943121" w:rsidRPr="00E43D4B">
        <w:rPr>
          <w:szCs w:val="28"/>
        </w:rPr>
        <w:t>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210"/>
        <w:gridCol w:w="3704"/>
        <w:gridCol w:w="2639"/>
        <w:gridCol w:w="3235"/>
      </w:tblGrid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Наименование </w:t>
            </w:r>
            <w:r w:rsidR="00BC15B5">
              <w:rPr>
                <w:szCs w:val="28"/>
              </w:rPr>
              <w:t>федерального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943121" w:rsidRPr="00BC15B5" w:rsidRDefault="00BC15B5" w:rsidP="00BC15B5">
            <w:pPr>
              <w:spacing w:line="240" w:lineRule="atLeast"/>
              <w:jc w:val="left"/>
              <w:rPr>
                <w:szCs w:val="28"/>
              </w:rPr>
            </w:pPr>
            <w:r w:rsidRPr="00BC15B5">
              <w:rPr>
                <w:szCs w:val="28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</w:tr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Краткое наименование </w:t>
            </w:r>
            <w:r w:rsidR="00BC15B5">
              <w:rPr>
                <w:szCs w:val="28"/>
              </w:rPr>
              <w:t xml:space="preserve">регионального </w:t>
            </w:r>
            <w:r w:rsidRPr="00E43D4B">
              <w:rPr>
                <w:szCs w:val="28"/>
              </w:rPr>
              <w:t>проекта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943121" w:rsidRPr="00E43D4B" w:rsidRDefault="00EA2CAE" w:rsidP="004B614E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>«Культурная среда»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>Срок начала и окончания проекта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43121" w:rsidRPr="00E43D4B" w:rsidRDefault="00EA2CAE" w:rsidP="00DC44B0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>01.</w:t>
            </w:r>
            <w:r w:rsidR="00DC44B0" w:rsidRPr="00E43D4B">
              <w:rPr>
                <w:szCs w:val="28"/>
              </w:rPr>
              <w:t>01</w:t>
            </w:r>
            <w:r w:rsidRPr="00E43D4B">
              <w:rPr>
                <w:szCs w:val="28"/>
              </w:rPr>
              <w:t>.</w:t>
            </w:r>
            <w:r w:rsidR="00A32C27" w:rsidRPr="00E43D4B">
              <w:rPr>
                <w:szCs w:val="28"/>
              </w:rPr>
              <w:t>201</w:t>
            </w:r>
            <w:r w:rsidR="00DC44B0" w:rsidRPr="00E43D4B">
              <w:rPr>
                <w:szCs w:val="28"/>
              </w:rPr>
              <w:t>9</w:t>
            </w:r>
            <w:r w:rsidR="003148EE" w:rsidRPr="00E43D4B">
              <w:rPr>
                <w:szCs w:val="28"/>
              </w:rPr>
              <w:sym w:font="Symbol" w:char="F02D"/>
            </w:r>
            <w:r w:rsidRPr="00E43D4B">
              <w:rPr>
                <w:szCs w:val="28"/>
              </w:rPr>
              <w:t>31.12.2024</w:t>
            </w:r>
          </w:p>
        </w:tc>
      </w:tr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Куратор </w:t>
            </w:r>
            <w:r w:rsidR="00BC15B5">
              <w:rPr>
                <w:szCs w:val="28"/>
              </w:rPr>
              <w:t>регионального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943121" w:rsidRPr="00E43D4B" w:rsidRDefault="00200A52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proofErr w:type="spellStart"/>
            <w:r w:rsidRPr="0059048B">
              <w:rPr>
                <w:rFonts w:eastAsia="Calibri"/>
                <w:szCs w:val="28"/>
              </w:rPr>
              <w:t>Торчинский</w:t>
            </w:r>
            <w:proofErr w:type="spellEnd"/>
            <w:r w:rsidRPr="0059048B">
              <w:rPr>
                <w:rFonts w:eastAsia="Calibri"/>
                <w:szCs w:val="28"/>
              </w:rPr>
              <w:t xml:space="preserve"> В.М.</w:t>
            </w:r>
            <w:r>
              <w:rPr>
                <w:rFonts w:eastAsia="Calibri"/>
                <w:szCs w:val="28"/>
              </w:rPr>
              <w:t>,</w:t>
            </w:r>
            <w:r w:rsidRPr="0059048B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м</w:t>
            </w:r>
            <w:r w:rsidRPr="0059048B">
              <w:rPr>
                <w:rFonts w:eastAsia="Calibri"/>
                <w:szCs w:val="28"/>
              </w:rPr>
              <w:t>инистр культуры Пермского края</w:t>
            </w:r>
          </w:p>
        </w:tc>
      </w:tr>
      <w:tr w:rsidR="00943121" w:rsidRPr="00E43D4B" w:rsidTr="00BC15B5">
        <w:trPr>
          <w:trHeight w:val="782"/>
        </w:trPr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Руководитель </w:t>
            </w:r>
            <w:r w:rsidR="00BC15B5">
              <w:rPr>
                <w:szCs w:val="28"/>
              </w:rPr>
              <w:t>регионального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C52F1C" w:rsidRPr="00E43D4B" w:rsidRDefault="00200A52" w:rsidP="00BC15B5">
            <w:pPr>
              <w:spacing w:before="120" w:after="120" w:line="240" w:lineRule="atLeast"/>
              <w:rPr>
                <w:szCs w:val="28"/>
              </w:rPr>
            </w:pPr>
            <w:proofErr w:type="spellStart"/>
            <w:r w:rsidRPr="00E43D4B">
              <w:rPr>
                <w:szCs w:val="28"/>
              </w:rPr>
              <w:t>Илюхина</w:t>
            </w:r>
            <w:proofErr w:type="spellEnd"/>
            <w:r w:rsidRPr="00E43D4B">
              <w:rPr>
                <w:szCs w:val="28"/>
              </w:rPr>
              <w:t xml:space="preserve"> М.В.</w:t>
            </w:r>
            <w:r>
              <w:rPr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заместитель м</w:t>
            </w:r>
            <w:r w:rsidRPr="0059048B">
              <w:rPr>
                <w:rFonts w:eastAsia="Calibri"/>
                <w:szCs w:val="28"/>
              </w:rPr>
              <w:t>инистр</w:t>
            </w:r>
            <w:r>
              <w:rPr>
                <w:rFonts w:eastAsia="Calibri"/>
                <w:szCs w:val="28"/>
              </w:rPr>
              <w:t>а</w:t>
            </w:r>
            <w:r w:rsidRPr="0059048B">
              <w:rPr>
                <w:rFonts w:eastAsia="Calibri"/>
                <w:szCs w:val="28"/>
              </w:rPr>
              <w:t xml:space="preserve"> культуры Пермского края</w:t>
            </w:r>
          </w:p>
        </w:tc>
      </w:tr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Администратор </w:t>
            </w:r>
            <w:r w:rsidR="00BC15B5">
              <w:rPr>
                <w:szCs w:val="28"/>
              </w:rPr>
              <w:t>регионального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EA2CAE" w:rsidRPr="00E43D4B" w:rsidRDefault="00200A52" w:rsidP="00A2265A">
            <w:pPr>
              <w:spacing w:before="120" w:after="120" w:line="240" w:lineRule="atLeast"/>
              <w:jc w:val="left"/>
              <w:rPr>
                <w:rFonts w:eastAsia="Arial Unicode MS"/>
                <w:szCs w:val="28"/>
                <w:lang w:eastAsia="en-US"/>
              </w:rPr>
            </w:pPr>
            <w:proofErr w:type="spellStart"/>
            <w:r>
              <w:rPr>
                <w:rFonts w:eastAsia="Arial Unicode MS"/>
                <w:szCs w:val="28"/>
                <w:lang w:eastAsia="en-US"/>
              </w:rPr>
              <w:t>Буско</w:t>
            </w:r>
            <w:proofErr w:type="spellEnd"/>
            <w:r>
              <w:rPr>
                <w:rFonts w:eastAsia="Arial Unicode MS"/>
                <w:szCs w:val="28"/>
                <w:lang w:eastAsia="en-US"/>
              </w:rPr>
              <w:t xml:space="preserve"> Г.Г., начальник отдела профессионального искусства и культурно-досуговой деятельности Министерства культуры Пермского края</w:t>
            </w:r>
          </w:p>
        </w:tc>
      </w:tr>
      <w:tr w:rsidR="00943121" w:rsidRPr="00E43D4B" w:rsidTr="00BC15B5">
        <w:trPr>
          <w:trHeight w:val="748"/>
        </w:trPr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3838A1">
            <w:pPr>
              <w:spacing w:before="120" w:after="120" w:line="240" w:lineRule="atLeast"/>
              <w:jc w:val="left"/>
              <w:rPr>
                <w:i/>
                <w:szCs w:val="28"/>
              </w:rPr>
            </w:pPr>
            <w:r w:rsidRPr="00E43D4B">
              <w:rPr>
                <w:szCs w:val="28"/>
              </w:rPr>
              <w:t xml:space="preserve">Связь с государственными программами </w:t>
            </w:r>
            <w:r w:rsidR="003838A1" w:rsidRPr="00E43D4B">
              <w:rPr>
                <w:szCs w:val="28"/>
              </w:rPr>
              <w:t>региона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943121" w:rsidRPr="00E43D4B" w:rsidRDefault="00EA2CAE" w:rsidP="00200A52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Государственная программа </w:t>
            </w:r>
            <w:r w:rsidR="003838A1" w:rsidRPr="00E43D4B">
              <w:rPr>
                <w:szCs w:val="28"/>
              </w:rPr>
              <w:t>Пермского края</w:t>
            </w:r>
            <w:r w:rsidR="00177284" w:rsidRPr="00E43D4B">
              <w:rPr>
                <w:szCs w:val="28"/>
              </w:rPr>
              <w:t xml:space="preserve"> </w:t>
            </w:r>
            <w:r w:rsidRPr="00E43D4B">
              <w:rPr>
                <w:szCs w:val="28"/>
              </w:rPr>
              <w:t>«</w:t>
            </w:r>
            <w:r w:rsidR="003838A1" w:rsidRPr="00E43D4B">
              <w:rPr>
                <w:szCs w:val="28"/>
              </w:rPr>
              <w:t>Пермский край – территория культуры</w:t>
            </w:r>
            <w:r w:rsidRPr="00E43D4B">
              <w:rPr>
                <w:szCs w:val="28"/>
              </w:rPr>
              <w:t>»</w:t>
            </w:r>
          </w:p>
        </w:tc>
      </w:tr>
    </w:tbl>
    <w:p w:rsidR="00943121" w:rsidRPr="00E43D4B" w:rsidRDefault="00943121" w:rsidP="004B614E">
      <w:pPr>
        <w:spacing w:line="240" w:lineRule="atLeast"/>
        <w:jc w:val="center"/>
        <w:rPr>
          <w:szCs w:val="28"/>
        </w:rPr>
      </w:pPr>
      <w:r w:rsidRPr="00E43D4B">
        <w:rPr>
          <w:szCs w:val="28"/>
        </w:rPr>
        <w:br w:type="page"/>
      </w:r>
      <w:r w:rsidRPr="00E43D4B">
        <w:rPr>
          <w:szCs w:val="28"/>
        </w:rPr>
        <w:lastRenderedPageBreak/>
        <w:t xml:space="preserve">2. Цель и показатели </w:t>
      </w:r>
      <w:r w:rsidR="00BC15B5">
        <w:rPr>
          <w:szCs w:val="28"/>
        </w:rPr>
        <w:t>регионального</w:t>
      </w:r>
      <w:r w:rsidRPr="00E43D4B">
        <w:rPr>
          <w:szCs w:val="28"/>
        </w:rPr>
        <w:t xml:space="preserve"> проекта</w:t>
      </w:r>
    </w:p>
    <w:p w:rsidR="00EA2CAE" w:rsidRPr="00E43D4B" w:rsidRDefault="00EA2CAE" w:rsidP="004B614E">
      <w:pPr>
        <w:spacing w:line="240" w:lineRule="auto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247"/>
        <w:gridCol w:w="2130"/>
        <w:gridCol w:w="1164"/>
        <w:gridCol w:w="1907"/>
        <w:gridCol w:w="1018"/>
        <w:gridCol w:w="1042"/>
        <w:gridCol w:w="910"/>
        <w:gridCol w:w="834"/>
        <w:gridCol w:w="916"/>
        <w:gridCol w:w="945"/>
      </w:tblGrid>
      <w:tr w:rsidR="00EA2CAE" w:rsidRPr="00E43D4B" w:rsidTr="004321DF">
        <w:trPr>
          <w:trHeight w:val="631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A2CAE" w:rsidRPr="00E43D4B" w:rsidRDefault="00247049" w:rsidP="009767F1">
            <w:pPr>
              <w:spacing w:before="120" w:after="120" w:line="240" w:lineRule="auto"/>
              <w:ind w:left="142" w:right="107"/>
              <w:rPr>
                <w:rFonts w:eastAsia="Arial Unicode MS"/>
                <w:b/>
                <w:bCs/>
                <w:szCs w:val="28"/>
                <w:u w:color="000000"/>
              </w:rPr>
            </w:pPr>
            <w:r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Обеспечение </w:t>
            </w:r>
            <w:r w:rsidR="00FB5D89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к 2024 году </w:t>
            </w:r>
            <w:r w:rsidR="00BC0383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условий доступности к лучшим </w:t>
            </w:r>
            <w:r w:rsidRPr="00E43D4B">
              <w:rPr>
                <w:rFonts w:eastAsia="Arial Unicode MS"/>
                <w:b/>
                <w:bCs/>
                <w:szCs w:val="28"/>
                <w:u w:color="000000"/>
              </w:rPr>
              <w:t>образцам культуры путем создания</w:t>
            </w:r>
            <w:r w:rsidR="00BC0383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 </w:t>
            </w:r>
            <w:r w:rsidR="00FB5D89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современной инфраструктуры </w:t>
            </w:r>
            <w:r w:rsidR="00BC0383" w:rsidRPr="00E43D4B">
              <w:rPr>
                <w:rFonts w:eastAsia="Arial Unicode MS"/>
                <w:b/>
                <w:bCs/>
                <w:szCs w:val="28"/>
                <w:u w:color="000000"/>
              </w:rPr>
              <w:t>для творческой самореализации</w:t>
            </w:r>
            <w:r w:rsidR="00FB5D89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 и досуга населения</w:t>
            </w:r>
          </w:p>
        </w:tc>
      </w:tr>
      <w:tr w:rsidR="00EA2CAE" w:rsidRPr="00E43D4B" w:rsidTr="004321DF">
        <w:trPr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 xml:space="preserve">№ </w:t>
            </w:r>
            <w:proofErr w:type="gramStart"/>
            <w:r w:rsidRPr="00E43D4B">
              <w:rPr>
                <w:szCs w:val="28"/>
              </w:rPr>
              <w:t>п</w:t>
            </w:r>
            <w:proofErr w:type="gramEnd"/>
            <w:r w:rsidRPr="00E43D4B">
              <w:rPr>
                <w:szCs w:val="28"/>
              </w:rPr>
              <w:t>/п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Наименование показателя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Тип показателя</w:t>
            </w:r>
          </w:p>
        </w:tc>
        <w:tc>
          <w:tcPr>
            <w:tcW w:w="1050" w:type="pct"/>
            <w:gridSpan w:val="2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Базовое значение</w:t>
            </w:r>
          </w:p>
        </w:tc>
        <w:tc>
          <w:tcPr>
            <w:tcW w:w="1936" w:type="pct"/>
            <w:gridSpan w:val="6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Период, год</w:t>
            </w:r>
          </w:p>
        </w:tc>
      </w:tr>
      <w:tr w:rsidR="000B5A71" w:rsidRPr="00E43D4B" w:rsidTr="004321DF">
        <w:trPr>
          <w:trHeight w:val="382"/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050" w:type="pct"/>
            <w:gridSpan w:val="2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2019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2020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2021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2022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2023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2024</w:t>
            </w:r>
          </w:p>
        </w:tc>
      </w:tr>
      <w:tr w:rsidR="000B5A71" w:rsidRPr="00E43D4B" w:rsidTr="004321DF">
        <w:trPr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Значение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Дата</w:t>
            </w: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26BC8" w:rsidRPr="00E43D4B" w:rsidTr="004321DF">
        <w:trPr>
          <w:jc w:val="center"/>
        </w:trPr>
        <w:tc>
          <w:tcPr>
            <w:tcW w:w="176" w:type="pct"/>
            <w:vAlign w:val="center"/>
          </w:tcPr>
          <w:p w:rsidR="00926BC8" w:rsidRPr="00E43D4B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1.</w:t>
            </w:r>
          </w:p>
        </w:tc>
        <w:tc>
          <w:tcPr>
            <w:tcW w:w="1110" w:type="pct"/>
            <w:vAlign w:val="center"/>
          </w:tcPr>
          <w:p w:rsidR="00926BC8" w:rsidRPr="000252E3" w:rsidRDefault="00926BC8" w:rsidP="00926BC8">
            <w:pPr>
              <w:spacing w:before="120" w:after="120"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bookmarkStart w:id="1" w:name="OLE_LINK9"/>
            <w:bookmarkStart w:id="2" w:name="OLE_LINK10"/>
            <w:r w:rsidRPr="000252E3">
              <w:rPr>
                <w:rFonts w:eastAsia="Arial Unicode MS"/>
                <w:bCs/>
                <w:szCs w:val="28"/>
                <w:u w:color="00000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0252E3">
              <w:rPr>
                <w:rFonts w:eastAsia="Arial Unicode MS"/>
                <w:bCs/>
                <w:i/>
                <w:szCs w:val="28"/>
                <w:u w:color="000000"/>
              </w:rPr>
              <w:t>(ед.)</w:t>
            </w:r>
            <w:bookmarkEnd w:id="1"/>
            <w:bookmarkEnd w:id="2"/>
            <w:r w:rsidR="00C3438D" w:rsidRPr="000252E3">
              <w:rPr>
                <w:rFonts w:eastAsia="Arial Unicode MS"/>
                <w:bCs/>
                <w:i/>
                <w:szCs w:val="28"/>
                <w:u w:color="000000"/>
              </w:rPr>
              <w:t xml:space="preserve"> (нарастающим итогом)</w:t>
            </w:r>
          </w:p>
        </w:tc>
        <w:tc>
          <w:tcPr>
            <w:tcW w:w="728" w:type="pct"/>
            <w:vAlign w:val="center"/>
          </w:tcPr>
          <w:p w:rsidR="00926BC8" w:rsidRPr="000252E3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0252E3">
              <w:rPr>
                <w:szCs w:val="28"/>
              </w:rPr>
              <w:t>Основной</w:t>
            </w:r>
          </w:p>
        </w:tc>
        <w:tc>
          <w:tcPr>
            <w:tcW w:w="398" w:type="pct"/>
            <w:vAlign w:val="center"/>
          </w:tcPr>
          <w:p w:rsidR="00926BC8" w:rsidRPr="000252E3" w:rsidRDefault="00BC15B5" w:rsidP="00B9453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94539">
              <w:rPr>
                <w:szCs w:val="28"/>
              </w:rPr>
              <w:t>6</w:t>
            </w:r>
          </w:p>
        </w:tc>
        <w:tc>
          <w:tcPr>
            <w:tcW w:w="652" w:type="pct"/>
            <w:vAlign w:val="center"/>
          </w:tcPr>
          <w:p w:rsidR="00926BC8" w:rsidRPr="000252E3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0252E3">
              <w:rPr>
                <w:szCs w:val="28"/>
              </w:rPr>
              <w:t>01.01.2018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0B5A71" w:rsidRPr="00E43D4B" w:rsidTr="004321DF">
        <w:trPr>
          <w:jc w:val="center"/>
        </w:trPr>
        <w:tc>
          <w:tcPr>
            <w:tcW w:w="176" w:type="pct"/>
            <w:vAlign w:val="center"/>
          </w:tcPr>
          <w:p w:rsidR="000B5A71" w:rsidRPr="00E43D4B" w:rsidRDefault="000B5A71" w:rsidP="004B614E">
            <w:pPr>
              <w:spacing w:line="240" w:lineRule="auto"/>
              <w:ind w:right="-17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 xml:space="preserve">2. </w:t>
            </w:r>
          </w:p>
        </w:tc>
        <w:tc>
          <w:tcPr>
            <w:tcW w:w="1110" w:type="pct"/>
            <w:vAlign w:val="center"/>
          </w:tcPr>
          <w:p w:rsidR="000B5A71" w:rsidRPr="008566C1" w:rsidRDefault="000B5A71" w:rsidP="004B614E">
            <w:pPr>
              <w:spacing w:before="120" w:after="120" w:line="240" w:lineRule="auto"/>
              <w:jc w:val="left"/>
              <w:rPr>
                <w:i/>
                <w:color w:val="000000" w:themeColor="text1"/>
                <w:szCs w:val="28"/>
              </w:rPr>
            </w:pPr>
            <w:bookmarkStart w:id="3" w:name="OLE_LINK11"/>
            <w:bookmarkStart w:id="4" w:name="OLE_LINK12"/>
            <w:bookmarkStart w:id="5" w:name="OLE_LINK13"/>
            <w:r w:rsidRPr="008566C1">
              <w:rPr>
                <w:color w:val="000000" w:themeColor="text1"/>
                <w:szCs w:val="28"/>
              </w:rPr>
              <w:t>Количество организаций культуры, получивших современное оборудование</w:t>
            </w:r>
            <w:r w:rsidR="00BF1DB3" w:rsidRPr="008566C1">
              <w:rPr>
                <w:color w:val="000000" w:themeColor="text1"/>
                <w:szCs w:val="28"/>
              </w:rPr>
              <w:t xml:space="preserve"> </w:t>
            </w:r>
            <w:bookmarkEnd w:id="3"/>
            <w:bookmarkEnd w:id="4"/>
            <w:bookmarkEnd w:id="5"/>
            <w:r w:rsidRPr="008566C1">
              <w:rPr>
                <w:i/>
                <w:color w:val="000000" w:themeColor="text1"/>
                <w:szCs w:val="28"/>
              </w:rPr>
              <w:t>(ед.)</w:t>
            </w:r>
            <w:r w:rsidR="00C3438D" w:rsidRPr="008566C1">
              <w:rPr>
                <w:i/>
                <w:color w:val="000000" w:themeColor="text1"/>
                <w:szCs w:val="28"/>
              </w:rPr>
              <w:t xml:space="preserve"> </w:t>
            </w:r>
            <w:r w:rsidR="00C3438D" w:rsidRPr="008566C1">
              <w:rPr>
                <w:rFonts w:eastAsia="Arial Unicode MS"/>
                <w:bCs/>
                <w:i/>
                <w:color w:val="000000" w:themeColor="text1"/>
                <w:szCs w:val="28"/>
                <w:u w:color="000000"/>
              </w:rPr>
              <w:t>(нарастающим итогом)</w:t>
            </w:r>
          </w:p>
        </w:tc>
        <w:tc>
          <w:tcPr>
            <w:tcW w:w="728" w:type="pct"/>
            <w:vAlign w:val="center"/>
          </w:tcPr>
          <w:p w:rsidR="000B5A71" w:rsidRPr="008566C1" w:rsidRDefault="000B5A71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8566C1">
              <w:rPr>
                <w:color w:val="000000" w:themeColor="text1"/>
                <w:szCs w:val="28"/>
              </w:rPr>
              <w:t>Основной</w:t>
            </w:r>
          </w:p>
        </w:tc>
        <w:tc>
          <w:tcPr>
            <w:tcW w:w="398" w:type="pct"/>
            <w:vAlign w:val="center"/>
          </w:tcPr>
          <w:p w:rsidR="009D187B" w:rsidRPr="008566C1" w:rsidRDefault="00B94539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652" w:type="pct"/>
            <w:vAlign w:val="center"/>
          </w:tcPr>
          <w:p w:rsidR="000B5A71" w:rsidRPr="008566C1" w:rsidRDefault="00D97E7C" w:rsidP="004B614E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Cs w:val="28"/>
                <w:u w:color="000000"/>
              </w:rPr>
            </w:pPr>
            <w:r w:rsidRPr="008566C1">
              <w:rPr>
                <w:rFonts w:eastAsia="Arial Unicode MS"/>
                <w:color w:val="000000" w:themeColor="text1"/>
                <w:szCs w:val="28"/>
                <w:u w:color="000000"/>
              </w:rPr>
              <w:t>01.01.</w:t>
            </w:r>
            <w:r w:rsidR="000B5A71" w:rsidRPr="008566C1">
              <w:rPr>
                <w:rFonts w:eastAsia="Arial Unicode MS"/>
                <w:color w:val="000000" w:themeColor="text1"/>
                <w:szCs w:val="28"/>
                <w:u w:color="000000"/>
              </w:rPr>
              <w:t>2018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B5A71" w:rsidRPr="008566C1" w:rsidRDefault="00B94539" w:rsidP="00ED0759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B5A71" w:rsidRPr="008566C1" w:rsidRDefault="00B94539" w:rsidP="007448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B5A71" w:rsidRPr="008566C1" w:rsidRDefault="00B94539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B5A71" w:rsidRPr="008566C1" w:rsidRDefault="00B94539" w:rsidP="008566C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B5A71" w:rsidRPr="008566C1" w:rsidRDefault="00B94539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B5A71" w:rsidRPr="008566C1" w:rsidRDefault="00B94539" w:rsidP="00315F9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63</w:t>
            </w:r>
          </w:p>
        </w:tc>
      </w:tr>
      <w:tr w:rsidR="00200A52" w:rsidRPr="00E43D4B" w:rsidTr="004321DF">
        <w:trPr>
          <w:jc w:val="center"/>
        </w:trPr>
        <w:tc>
          <w:tcPr>
            <w:tcW w:w="176" w:type="pct"/>
            <w:vAlign w:val="center"/>
          </w:tcPr>
          <w:p w:rsidR="00200A52" w:rsidRPr="00E43D4B" w:rsidRDefault="00200A52" w:rsidP="00F43B5E">
            <w:pPr>
              <w:spacing w:line="240" w:lineRule="auto"/>
              <w:ind w:right="-17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110" w:type="pct"/>
            <w:vAlign w:val="center"/>
          </w:tcPr>
          <w:p w:rsidR="00200A52" w:rsidRPr="008566C1" w:rsidRDefault="00200A52" w:rsidP="004928D4">
            <w:pPr>
              <w:spacing w:before="120" w:after="120" w:line="240" w:lineRule="auto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Доля </w:t>
            </w:r>
            <w:r w:rsidR="004928D4">
              <w:rPr>
                <w:color w:val="000000" w:themeColor="text1"/>
                <w:szCs w:val="28"/>
              </w:rPr>
              <w:t>жителей</w:t>
            </w:r>
            <w:r>
              <w:rPr>
                <w:color w:val="000000" w:themeColor="text1"/>
                <w:szCs w:val="28"/>
              </w:rPr>
              <w:t xml:space="preserve"> Пермского края, удовлетворенных качеством предоставления услуг в сфере культуры</w:t>
            </w:r>
            <w:proofErr w:type="gramStart"/>
            <w:r>
              <w:rPr>
                <w:color w:val="000000" w:themeColor="text1"/>
                <w:szCs w:val="28"/>
              </w:rPr>
              <w:t xml:space="preserve"> </w:t>
            </w:r>
            <w:r w:rsidRPr="00B94539">
              <w:rPr>
                <w:i/>
                <w:color w:val="000000" w:themeColor="text1"/>
                <w:szCs w:val="28"/>
              </w:rPr>
              <w:t>(%) (</w:t>
            </w:r>
            <w:proofErr w:type="gramEnd"/>
            <w:r w:rsidRPr="00B94539">
              <w:rPr>
                <w:i/>
                <w:color w:val="000000" w:themeColor="text1"/>
                <w:szCs w:val="28"/>
              </w:rPr>
              <w:t>нарастающим итогом)</w:t>
            </w:r>
          </w:p>
        </w:tc>
        <w:tc>
          <w:tcPr>
            <w:tcW w:w="728" w:type="pct"/>
            <w:vAlign w:val="center"/>
          </w:tcPr>
          <w:p w:rsidR="00200A52" w:rsidRPr="008566C1" w:rsidRDefault="00200A52" w:rsidP="00F43B5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Дополнительный</w:t>
            </w:r>
          </w:p>
        </w:tc>
        <w:tc>
          <w:tcPr>
            <w:tcW w:w="398" w:type="pct"/>
            <w:vAlign w:val="center"/>
          </w:tcPr>
          <w:p w:rsidR="00200A52" w:rsidRDefault="00200A52" w:rsidP="00F43B5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79,0</w:t>
            </w:r>
          </w:p>
        </w:tc>
        <w:tc>
          <w:tcPr>
            <w:tcW w:w="652" w:type="pct"/>
            <w:vAlign w:val="center"/>
          </w:tcPr>
          <w:p w:rsidR="00200A52" w:rsidRPr="00200A52" w:rsidRDefault="00200A52" w:rsidP="00200A52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Cs w:val="28"/>
                <w:u w:color="000000"/>
              </w:rPr>
            </w:pPr>
            <w:r w:rsidRPr="00200A52">
              <w:rPr>
                <w:rFonts w:eastAsia="Arial Unicode MS"/>
                <w:color w:val="000000" w:themeColor="text1"/>
                <w:szCs w:val="28"/>
                <w:u w:color="000000"/>
              </w:rPr>
              <w:t>01.01.2018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79,5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80,9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82,3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83,7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85,1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86,5</w:t>
            </w:r>
          </w:p>
        </w:tc>
      </w:tr>
    </w:tbl>
    <w:p w:rsidR="009D6F7E" w:rsidRPr="00E43D4B" w:rsidRDefault="00943121" w:rsidP="009D6F7E">
      <w:pPr>
        <w:spacing w:before="600" w:after="240" w:line="240" w:lineRule="auto"/>
        <w:jc w:val="center"/>
        <w:rPr>
          <w:szCs w:val="28"/>
        </w:rPr>
      </w:pPr>
      <w:r w:rsidRPr="00E43D4B">
        <w:rPr>
          <w:szCs w:val="28"/>
        </w:rPr>
        <w:lastRenderedPageBreak/>
        <w:t xml:space="preserve">3. </w:t>
      </w:r>
      <w:r w:rsidR="00B94539">
        <w:rPr>
          <w:szCs w:val="28"/>
        </w:rPr>
        <w:t>Р</w:t>
      </w:r>
      <w:r w:rsidRPr="00E43D4B">
        <w:rPr>
          <w:szCs w:val="28"/>
        </w:rPr>
        <w:t xml:space="preserve">езультаты </w:t>
      </w:r>
      <w:r w:rsidR="00B94539">
        <w:rPr>
          <w:szCs w:val="28"/>
        </w:rPr>
        <w:t>регионального</w:t>
      </w:r>
      <w:r w:rsidRPr="00E43D4B">
        <w:rPr>
          <w:szCs w:val="28"/>
        </w:rPr>
        <w:t xml:space="preserve"> проекта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50"/>
        <w:gridCol w:w="11"/>
        <w:gridCol w:w="1564"/>
        <w:gridCol w:w="46"/>
        <w:gridCol w:w="8176"/>
      </w:tblGrid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after="60"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 xml:space="preserve">№ </w:t>
            </w:r>
            <w:proofErr w:type="gramStart"/>
            <w:r w:rsidRPr="00C824F1">
              <w:rPr>
                <w:szCs w:val="28"/>
              </w:rPr>
              <w:t>п</w:t>
            </w:r>
            <w:proofErr w:type="gramEnd"/>
            <w:r w:rsidRPr="00C824F1">
              <w:rPr>
                <w:szCs w:val="28"/>
              </w:rPr>
              <w:t>/п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6F7E" w:rsidRPr="00C824F1" w:rsidRDefault="009D6F7E" w:rsidP="00DC6552">
            <w:pPr>
              <w:spacing w:after="60"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D6F7E" w:rsidRPr="00C824F1" w:rsidRDefault="009D6F7E" w:rsidP="009D6F7E">
            <w:pPr>
              <w:spacing w:after="60"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 xml:space="preserve">Срок </w:t>
            </w:r>
            <w:r w:rsidRPr="00C824F1">
              <w:rPr>
                <w:szCs w:val="28"/>
              </w:rPr>
              <w:br/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D6F7E" w:rsidRPr="00C824F1" w:rsidRDefault="009D6F7E" w:rsidP="00DC6552">
            <w:pPr>
              <w:spacing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результата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7A193B" w:rsidRDefault="009D6F7E" w:rsidP="00DC6552">
            <w:pPr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9D6F7E" w:rsidRPr="006861F6" w:rsidRDefault="00A10F00" w:rsidP="006861F6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</w:t>
            </w:r>
            <w:r w:rsidR="003F0550"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>национального</w:t>
            </w: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 проекта: </w:t>
            </w:r>
            <w:r w:rsidR="009D6F7E" w:rsidRPr="006861F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выставочные пространства </w:t>
            </w:r>
          </w:p>
          <w:p w:rsidR="00A10F00" w:rsidRPr="009D6F7E" w:rsidRDefault="009D6F7E" w:rsidP="006861F6">
            <w:pPr>
              <w:spacing w:line="240" w:lineRule="atLeast"/>
              <w:rPr>
                <w:rFonts w:eastAsia="Arial Unicode MS"/>
                <w:b/>
                <w:bCs/>
                <w:i/>
                <w:color w:val="000000"/>
                <w:szCs w:val="28"/>
                <w:u w:color="000000"/>
              </w:rPr>
            </w:pPr>
            <w:r w:rsidRPr="006861F6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</w:t>
            </w:r>
            <w:proofErr w:type="spellStart"/>
            <w:r w:rsidRPr="006861F6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пп</w:t>
            </w:r>
            <w:proofErr w:type="spellEnd"/>
            <w:r w:rsidRPr="006861F6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«б» пункта 12 Указа Президента РФ от 7 мая 2018 № 204)</w:t>
            </w:r>
          </w:p>
        </w:tc>
      </w:tr>
      <w:tr w:rsidR="006861F6" w:rsidRPr="00C824F1" w:rsidTr="00907344">
        <w:tc>
          <w:tcPr>
            <w:tcW w:w="15451" w:type="dxa"/>
            <w:gridSpan w:val="6"/>
            <w:shd w:val="clear" w:color="auto" w:fill="auto"/>
          </w:tcPr>
          <w:p w:rsidR="006861F6" w:rsidRDefault="006861F6" w:rsidP="006861F6">
            <w:pPr>
              <w:spacing w:line="240" w:lineRule="atLeas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E43D4B">
              <w:rPr>
                <w:i/>
                <w:color w:val="000000"/>
                <w:szCs w:val="28"/>
              </w:rPr>
              <w:t xml:space="preserve">Создание центров культурного развития в субъектах Российской Федерации в городах с числом жителей от 50 000 </w:t>
            </w:r>
            <w:r w:rsidRPr="00E43D4B">
              <w:rPr>
                <w:i/>
                <w:color w:val="000000"/>
                <w:szCs w:val="28"/>
              </w:rPr>
              <w:br/>
              <w:t>до 300 000 человек</w:t>
            </w:r>
          </w:p>
        </w:tc>
      </w:tr>
      <w:tr w:rsidR="00FD149C" w:rsidRPr="00C824F1" w:rsidTr="00907344">
        <w:tc>
          <w:tcPr>
            <w:tcW w:w="704" w:type="dxa"/>
            <w:shd w:val="clear" w:color="auto" w:fill="auto"/>
          </w:tcPr>
          <w:p w:rsidR="00FD149C" w:rsidRPr="007A193B" w:rsidRDefault="00094FD2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D149C" w:rsidRDefault="00FD149C" w:rsidP="00FD149C">
            <w:pPr>
              <w:rPr>
                <w:sz w:val="22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Построено 39 Центров культурного развития (ЦКР</w:t>
            </w:r>
            <w:r w:rsidR="0090734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в городах с количеством жителей от 50 000 до 300 000 человек</w:t>
            </w:r>
          </w:p>
          <w:p w:rsidR="00FD149C" w:rsidRDefault="00FD149C" w:rsidP="00FD149C"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Центры культурного развития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5 млн. человек.</w:t>
            </w:r>
          </w:p>
          <w:p w:rsidR="00FD149C" w:rsidRPr="00FD149C" w:rsidRDefault="00FD149C" w:rsidP="00FD149C"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1.</w:t>
            </w:r>
            <w:r>
              <w:rPr>
                <w:szCs w:val="28"/>
              </w:rPr>
              <w:t>1</w:t>
            </w:r>
            <w:r w:rsidRPr="00C824F1">
              <w:rPr>
                <w:szCs w:val="28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Построен</w:t>
            </w:r>
            <w:r w:rsidRPr="00C824F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центр культурного развития</w:t>
            </w:r>
          </w:p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56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szCs w:val="28"/>
              </w:rPr>
            </w:pPr>
            <w:r w:rsidRPr="00C824F1">
              <w:rPr>
                <w:szCs w:val="28"/>
              </w:rPr>
              <w:t>01.12.2024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9D6F7E" w:rsidRPr="00E43D4B" w:rsidRDefault="009D6F7E" w:rsidP="009D6F7E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1 Центр культурного развития (ЦКР) будет построен в городе с количеством жителей от 50 000 до 300 000 человек.</w:t>
            </w:r>
          </w:p>
          <w:p w:rsidR="009D6F7E" w:rsidRPr="00C824F1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Центр культурного развития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100 000 человек</w:t>
            </w:r>
          </w:p>
        </w:tc>
      </w:tr>
      <w:tr w:rsidR="00094FD2" w:rsidRPr="00C824F1" w:rsidTr="00907344">
        <w:tc>
          <w:tcPr>
            <w:tcW w:w="704" w:type="dxa"/>
            <w:shd w:val="clear" w:color="auto" w:fill="auto"/>
          </w:tcPr>
          <w:p w:rsidR="00094FD2" w:rsidRPr="00887F7B" w:rsidRDefault="00094FD2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094FD2" w:rsidRPr="00094FD2" w:rsidRDefault="00094FD2" w:rsidP="00094FD2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национального проекта: </w:t>
            </w:r>
            <w:r w:rsidRPr="00094FD2">
              <w:rPr>
                <w:bCs/>
                <w:szCs w:val="28"/>
              </w:rPr>
              <w:t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</w:t>
            </w:r>
          </w:p>
          <w:p w:rsidR="00094FD2" w:rsidRPr="00887F7B" w:rsidRDefault="00094FD2" w:rsidP="00094FD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094FD2">
              <w:rPr>
                <w:i/>
                <w:szCs w:val="28"/>
              </w:rPr>
              <w:lastRenderedPageBreak/>
              <w:t>(</w:t>
            </w:r>
            <w:proofErr w:type="spellStart"/>
            <w:r w:rsidRPr="00094FD2">
              <w:rPr>
                <w:i/>
                <w:szCs w:val="28"/>
              </w:rPr>
              <w:t>пп</w:t>
            </w:r>
            <w:proofErr w:type="spellEnd"/>
            <w:r w:rsidRPr="00094FD2">
              <w:rPr>
                <w:i/>
                <w:szCs w:val="28"/>
              </w:rPr>
              <w:t xml:space="preserve"> «в» пункта 12 Указа Президента РФ от 7 мая 2018 № 204)</w:t>
            </w:r>
          </w:p>
        </w:tc>
      </w:tr>
      <w:tr w:rsidR="00094FD2" w:rsidRPr="00C824F1" w:rsidTr="00907344">
        <w:tc>
          <w:tcPr>
            <w:tcW w:w="15451" w:type="dxa"/>
            <w:gridSpan w:val="6"/>
            <w:shd w:val="clear" w:color="auto" w:fill="auto"/>
          </w:tcPr>
          <w:p w:rsidR="00094FD2" w:rsidRDefault="00094FD2" w:rsidP="00094FD2">
            <w:pPr>
              <w:spacing w:after="120" w:line="240" w:lineRule="atLeas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E43D4B">
              <w:rPr>
                <w:bCs/>
                <w:i/>
                <w:szCs w:val="28"/>
              </w:rPr>
              <w:lastRenderedPageBreak/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</w:tr>
      <w:tr w:rsidR="00FD149C" w:rsidRPr="00C824F1" w:rsidTr="00907344">
        <w:tc>
          <w:tcPr>
            <w:tcW w:w="704" w:type="dxa"/>
            <w:shd w:val="clear" w:color="auto" w:fill="auto"/>
          </w:tcPr>
          <w:p w:rsidR="00FD149C" w:rsidRPr="00605F6E" w:rsidRDefault="00F778BD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D149C" w:rsidRPr="009E7376" w:rsidRDefault="00FD149C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="009E7376" w:rsidRPr="005F1CB1">
              <w:rPr>
                <w:szCs w:val="28"/>
              </w:rPr>
              <w:t>Созданы условия для повышения качества художественного образования в 1</w:t>
            </w:r>
            <w:r w:rsidR="009E7376">
              <w:rPr>
                <w:szCs w:val="28"/>
              </w:rPr>
              <w:t xml:space="preserve"> </w:t>
            </w:r>
            <w:r w:rsidR="009E7376" w:rsidRPr="005F1CB1">
              <w:rPr>
                <w:szCs w:val="28"/>
              </w:rPr>
              <w:t>800 образовательных учреждениях отрасли культуры путем оснащения музыкальными инструментами, оборудованием и учебными материалами.</w:t>
            </w:r>
          </w:p>
          <w:p w:rsidR="00FD149C" w:rsidRPr="009E7376" w:rsidRDefault="00FD149C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="009E7376" w:rsidRPr="005F1CB1">
              <w:rPr>
                <w:szCs w:val="28"/>
              </w:rPr>
              <w:t>В числе 1</w:t>
            </w:r>
            <w:r w:rsidR="009E7376">
              <w:rPr>
                <w:szCs w:val="28"/>
              </w:rPr>
              <w:t xml:space="preserve"> </w:t>
            </w:r>
            <w:r w:rsidR="009E7376" w:rsidRPr="005F1CB1">
              <w:rPr>
                <w:szCs w:val="28"/>
              </w:rPr>
              <w:t xml:space="preserve">800 образовательных учреждений отрасли культуры: </w:t>
            </w:r>
            <w:r w:rsidR="009E7376">
              <w:rPr>
                <w:szCs w:val="28"/>
              </w:rPr>
              <w:br/>
            </w:r>
            <w:r w:rsidR="009E7376" w:rsidRPr="005F1CB1">
              <w:rPr>
                <w:szCs w:val="28"/>
              </w:rPr>
              <w:t>1</w:t>
            </w:r>
            <w:r w:rsidR="009E7376">
              <w:rPr>
                <w:szCs w:val="28"/>
              </w:rPr>
              <w:t xml:space="preserve"> </w:t>
            </w:r>
            <w:r w:rsidR="009E7376" w:rsidRPr="005F1CB1">
              <w:rPr>
                <w:szCs w:val="28"/>
              </w:rPr>
              <w:t>700 детских музыкальных, художественных, хореографических школ и школ искусств (34% от общего количества детских школ искусств</w:t>
            </w:r>
            <w:r w:rsidR="009E7376" w:rsidRPr="005F1CB1">
              <w:rPr>
                <w:bCs/>
                <w:szCs w:val="28"/>
              </w:rPr>
              <w:t xml:space="preserve"> по видам искусств</w:t>
            </w:r>
            <w:r w:rsidR="009E7376" w:rsidRPr="005F1CB1">
              <w:rPr>
                <w:szCs w:val="28"/>
              </w:rPr>
              <w:t>) и 100 училищ (42%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процесса для одаренных детей, а также увеличение числа учащихся 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  <w:p w:rsidR="00FD149C" w:rsidRPr="00605F6E" w:rsidRDefault="00FD149C" w:rsidP="00FD149C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2.1.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8176" w:type="dxa"/>
            <w:vMerge w:val="restart"/>
            <w:shd w:val="clear" w:color="auto" w:fill="auto"/>
          </w:tcPr>
          <w:p w:rsidR="009D6F7E" w:rsidRPr="00E43D4B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szCs w:val="28"/>
              </w:rPr>
              <w:t>Созданы условия для повышения качества художественного образования в 36 образовательных учреждениях отрасли культуры путем оснащения музыкальными инструментами, оборудованием и учебными материалами</w:t>
            </w:r>
            <w:r w:rsidR="00200A52">
              <w:rPr>
                <w:szCs w:val="28"/>
              </w:rPr>
              <w:t xml:space="preserve"> (47% </w:t>
            </w:r>
            <w:r w:rsidR="00200A52" w:rsidRPr="005F1CB1">
              <w:rPr>
                <w:szCs w:val="28"/>
              </w:rPr>
              <w:t>от общего количества детских школ искусств</w:t>
            </w:r>
            <w:r w:rsidR="00200A52" w:rsidRPr="005F1CB1">
              <w:rPr>
                <w:bCs/>
                <w:szCs w:val="28"/>
              </w:rPr>
              <w:t xml:space="preserve"> по видам искусств</w:t>
            </w:r>
            <w:r w:rsidR="00200A52">
              <w:rPr>
                <w:bCs/>
                <w:szCs w:val="28"/>
              </w:rPr>
              <w:t xml:space="preserve"> и 100%</w:t>
            </w:r>
            <w:r w:rsidR="00200A52">
              <w:rPr>
                <w:szCs w:val="28"/>
              </w:rPr>
              <w:t xml:space="preserve"> </w:t>
            </w:r>
            <w:r w:rsidR="00200A52" w:rsidRPr="005F1CB1">
              <w:rPr>
                <w:szCs w:val="28"/>
              </w:rPr>
              <w:t>от общего количества училищ</w:t>
            </w:r>
            <w:r w:rsidR="0020751A">
              <w:rPr>
                <w:szCs w:val="28"/>
              </w:rPr>
              <w:t xml:space="preserve"> в сфере культуры</w:t>
            </w:r>
            <w:r w:rsidR="00200A52">
              <w:rPr>
                <w:bCs/>
                <w:szCs w:val="28"/>
              </w:rPr>
              <w:t>)</w:t>
            </w:r>
            <w:r w:rsidRPr="00E43D4B">
              <w:rPr>
                <w:szCs w:val="28"/>
              </w:rPr>
              <w:t>.</w:t>
            </w:r>
            <w:r w:rsidR="00200A52">
              <w:rPr>
                <w:szCs w:val="28"/>
              </w:rPr>
              <w:t xml:space="preserve"> </w:t>
            </w:r>
          </w:p>
          <w:p w:rsidR="009D6F7E" w:rsidRPr="00E43D4B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szCs w:val="28"/>
              </w:rPr>
              <w:t>Результат – улучшение качества учебного процесса для одаренных детей, а т</w:t>
            </w:r>
            <w:r>
              <w:rPr>
                <w:szCs w:val="28"/>
              </w:rPr>
              <w:t xml:space="preserve">акже увеличение числа учащихся </w:t>
            </w:r>
            <w:r w:rsidRPr="00E43D4B">
              <w:rPr>
                <w:szCs w:val="28"/>
              </w:rPr>
              <w:t>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</w:t>
            </w:r>
          </w:p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2.2.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</w:t>
            </w:r>
            <w:r>
              <w:rPr>
                <w:rFonts w:eastAsia="Arial Unicode MS"/>
              </w:rPr>
              <w:t>12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01.12.2020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13 образовательных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24 образовательных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25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2.</w:t>
            </w:r>
            <w:r>
              <w:rPr>
                <w:szCs w:val="28"/>
              </w:rPr>
              <w:t>6</w:t>
            </w:r>
            <w:r w:rsidRPr="00C824F1">
              <w:rPr>
                <w:szCs w:val="28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36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01.12.2024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F674D2" w:rsidRDefault="009D6F7E" w:rsidP="00DC6552">
            <w:pPr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9D6F7E" w:rsidRPr="00094FD2" w:rsidRDefault="00094FD2" w:rsidP="00094FD2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национального проекта: </w:t>
            </w:r>
            <w:r w:rsidR="009D6F7E" w:rsidRPr="00094FD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Создать (реконструировать) культурно-досуговые организации клубного типа на территориях сельских поселений, обеспечить развитие муниципальных библиотек </w:t>
            </w:r>
          </w:p>
          <w:p w:rsidR="009D6F7E" w:rsidRPr="006C64AE" w:rsidRDefault="009D6F7E" w:rsidP="00094FD2">
            <w:pPr>
              <w:spacing w:line="240" w:lineRule="atLeast"/>
              <w:rPr>
                <w:rFonts w:eastAsia="Arial Unicode MS"/>
                <w:b/>
                <w:bCs/>
                <w:i/>
                <w:color w:val="000000"/>
                <w:szCs w:val="28"/>
                <w:u w:color="000000"/>
              </w:rPr>
            </w:pPr>
            <w:r w:rsidRPr="00094FD2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lastRenderedPageBreak/>
              <w:t>(</w:t>
            </w:r>
            <w:proofErr w:type="spellStart"/>
            <w:r w:rsidRPr="00094FD2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пп</w:t>
            </w:r>
            <w:proofErr w:type="spellEnd"/>
            <w:r w:rsidRPr="00094FD2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«д» пункта 12 Указа Президента РФ от 7 мая 2018 № 204)</w:t>
            </w:r>
          </w:p>
        </w:tc>
      </w:tr>
      <w:tr w:rsidR="00094FD2" w:rsidRPr="00C824F1" w:rsidTr="00907344">
        <w:tc>
          <w:tcPr>
            <w:tcW w:w="15451" w:type="dxa"/>
            <w:gridSpan w:val="6"/>
            <w:shd w:val="clear" w:color="auto" w:fill="auto"/>
          </w:tcPr>
          <w:p w:rsidR="00094FD2" w:rsidRDefault="00094FD2" w:rsidP="00094FD2">
            <w:pPr>
              <w:spacing w:line="240" w:lineRule="atLeas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E43D4B">
              <w:rPr>
                <w:i/>
                <w:szCs w:val="28"/>
              </w:rPr>
              <w:lastRenderedPageBreak/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9E7376" w:rsidRPr="00C824F1" w:rsidTr="00907344">
        <w:tc>
          <w:tcPr>
            <w:tcW w:w="704" w:type="dxa"/>
            <w:shd w:val="clear" w:color="auto" w:fill="auto"/>
          </w:tcPr>
          <w:p w:rsidR="009E7376" w:rsidRPr="00F674D2" w:rsidRDefault="00EF23EB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 w:rsidRPr="00F674D2">
              <w:rPr>
                <w:b/>
                <w:szCs w:val="28"/>
              </w:rPr>
              <w:t>3.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9E7376" w:rsidRPr="009E7376" w:rsidRDefault="009E7376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Pr="00EA5C3A">
              <w:rPr>
                <w:szCs w:val="28"/>
              </w:rPr>
              <w:t>К 2024 году для жителей сельских насел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>нных пунктов доступность к качественным услугам культуры будет обеспечена за сч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 xml:space="preserve">т создания (реконструкции) и капитального ремонта 500 сельских культурно – досуговых объектов. Для нового строительства сельских домов культуры будет разработано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>не менее 4-х типовых проектов с мощностной загрузкой от 100 до 250 посадочных мест. Реконструкция и капитальный ремонт позволят модернизировать пространство и оснастить культурно-досуговые учреждения мультимедийным оборудованием.</w:t>
            </w:r>
          </w:p>
          <w:p w:rsidR="009E7376" w:rsidRPr="00EA5C3A" w:rsidRDefault="009E7376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Pr="00EA5C3A">
              <w:rPr>
                <w:szCs w:val="28"/>
              </w:rPr>
              <w:t>Отбор субъектов Российской Федерации на основе представленных заявок, которые соответствуют установленным требованиям.</w:t>
            </w:r>
          </w:p>
          <w:p w:rsidR="009E7376" w:rsidRPr="009E7376" w:rsidRDefault="009E7376" w:rsidP="009E7376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 xml:space="preserve">Культурно-досуговые учреждения должны включать в себя зрительный зал (в том числе трансформируемый), оборудованный эстрадой, с выделенными местами для маломобильных групп населения, а также помещениями для проведения занятий кружков и студий. В зависимости от площади здания также предусматривается библиотека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>с читальным залом и помещениями для проведения досуга жителей.</w:t>
            </w:r>
          </w:p>
          <w:p w:rsidR="009E7376" w:rsidRPr="00F674D2" w:rsidRDefault="009E7376" w:rsidP="009E7376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6C64AE">
              <w:rPr>
                <w:szCs w:val="28"/>
              </w:rPr>
              <w:t>3.1.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20751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Создано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местности</w:t>
            </w:r>
            <w:r w:rsidR="00200A5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(при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условии</w:t>
            </w:r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получени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я</w:t>
            </w:r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федерального </w:t>
            </w:r>
            <w:proofErr w:type="spellStart"/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софинансирования</w:t>
            </w:r>
            <w:proofErr w:type="spellEnd"/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 w:rsidR="0020751A"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</w:p>
        </w:tc>
        <w:tc>
          <w:tcPr>
            <w:tcW w:w="8176" w:type="dxa"/>
            <w:vMerge w:val="restart"/>
            <w:shd w:val="clear" w:color="auto" w:fill="auto"/>
          </w:tcPr>
          <w:p w:rsidR="00200A52" w:rsidRPr="00200A52" w:rsidRDefault="00200A52" w:rsidP="0020751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Направлены заявки для участия в отборе субъектов Российской Федерации.</w:t>
            </w:r>
            <w:r w:rsidR="0020751A">
              <w:rPr>
                <w:szCs w:val="28"/>
              </w:rPr>
              <w:t xml:space="preserve"> При условии получения федерального </w:t>
            </w:r>
            <w:proofErr w:type="spellStart"/>
            <w:r w:rsidR="0020751A">
              <w:rPr>
                <w:szCs w:val="28"/>
              </w:rPr>
              <w:t>софинансирования</w:t>
            </w:r>
            <w:proofErr w:type="spellEnd"/>
            <w:r w:rsidR="0020751A">
              <w:rPr>
                <w:szCs w:val="28"/>
              </w:rPr>
              <w:t xml:space="preserve"> к</w:t>
            </w:r>
            <w:r w:rsidR="009D6F7E" w:rsidRPr="00E43D4B">
              <w:rPr>
                <w:szCs w:val="28"/>
              </w:rPr>
              <w:t xml:space="preserve"> 202</w:t>
            </w:r>
            <w:r w:rsidR="0020751A">
              <w:rPr>
                <w:szCs w:val="28"/>
              </w:rPr>
              <w:t>2</w:t>
            </w:r>
            <w:r w:rsidR="009D6F7E" w:rsidRPr="00E43D4B">
              <w:rPr>
                <w:szCs w:val="28"/>
              </w:rPr>
              <w:t xml:space="preserve"> году для жителей сельских населенных пунктов доступность к качественным услугам культуры будет обеспечена за счет</w:t>
            </w:r>
            <w:r>
              <w:rPr>
                <w:szCs w:val="28"/>
              </w:rPr>
              <w:t xml:space="preserve"> 1</w:t>
            </w:r>
            <w:r w:rsidR="009D6F7E" w:rsidRPr="00E43D4B">
              <w:rPr>
                <w:szCs w:val="28"/>
              </w:rPr>
              <w:t xml:space="preserve"> создан</w:t>
            </w:r>
            <w:r>
              <w:rPr>
                <w:szCs w:val="28"/>
              </w:rPr>
              <w:t>ного</w:t>
            </w:r>
            <w:r w:rsidR="009D6F7E" w:rsidRPr="00E43D4B">
              <w:rPr>
                <w:szCs w:val="28"/>
              </w:rPr>
              <w:t xml:space="preserve"> и </w:t>
            </w:r>
            <w:r w:rsidR="00F12077">
              <w:rPr>
                <w:szCs w:val="28"/>
              </w:rPr>
              <w:t xml:space="preserve">1 </w:t>
            </w:r>
            <w:r w:rsidR="009D6F7E" w:rsidRPr="00E43D4B">
              <w:rPr>
                <w:szCs w:val="28"/>
              </w:rPr>
              <w:t xml:space="preserve">капитально </w:t>
            </w:r>
            <w:r w:rsidR="00F12077">
              <w:rPr>
                <w:szCs w:val="28"/>
              </w:rPr>
              <w:t>отремонтированного</w:t>
            </w:r>
            <w:r w:rsidR="009D6F7E" w:rsidRPr="00E43D4B">
              <w:rPr>
                <w:szCs w:val="28"/>
              </w:rPr>
              <w:t xml:space="preserve"> сельских культурно – досуговых объект</w:t>
            </w:r>
            <w:r w:rsidR="00F12077">
              <w:rPr>
                <w:szCs w:val="28"/>
              </w:rPr>
              <w:t>ов</w:t>
            </w:r>
            <w:r w:rsidR="009D6F7E" w:rsidRPr="00E43D4B">
              <w:rPr>
                <w:szCs w:val="28"/>
              </w:rPr>
              <w:t xml:space="preserve">. 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1</w:t>
            </w:r>
            <w:r w:rsidR="009D6F7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ое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местности </w:t>
            </w:r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(при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условии</w:t>
            </w:r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получени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я</w:t>
            </w:r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федерального </w:t>
            </w:r>
            <w:proofErr w:type="spellStart"/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софинансирования</w:t>
            </w:r>
            <w:proofErr w:type="spellEnd"/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094FD2" w:rsidRPr="00C824F1" w:rsidTr="00907344">
        <w:tc>
          <w:tcPr>
            <w:tcW w:w="15451" w:type="dxa"/>
            <w:gridSpan w:val="6"/>
            <w:shd w:val="clear" w:color="auto" w:fill="auto"/>
          </w:tcPr>
          <w:p w:rsidR="00094FD2" w:rsidRPr="00FD149C" w:rsidRDefault="00094FD2" w:rsidP="009E7376">
            <w:pPr>
              <w:spacing w:line="240" w:lineRule="auto"/>
              <w:rPr>
                <w:b/>
                <w:bCs/>
                <w:color w:val="000000"/>
              </w:rPr>
            </w:pPr>
            <w:r w:rsidRPr="00E43D4B">
              <w:rPr>
                <w:i/>
                <w:szCs w:val="28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9E7376" w:rsidRPr="00C824F1" w:rsidTr="00907344">
        <w:tc>
          <w:tcPr>
            <w:tcW w:w="704" w:type="dxa"/>
            <w:shd w:val="clear" w:color="auto" w:fill="auto"/>
          </w:tcPr>
          <w:p w:rsidR="009E7376" w:rsidRPr="009E7376" w:rsidRDefault="00EF23EB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9E7376" w:rsidRPr="009E7376" w:rsidRDefault="009E7376" w:rsidP="00EF23EB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="0020751A">
              <w:rPr>
                <w:szCs w:val="28"/>
              </w:rPr>
              <w:t>к</w:t>
            </w:r>
            <w:r w:rsidRPr="005F1CB1">
              <w:rPr>
                <w:szCs w:val="28"/>
              </w:rPr>
              <w:t xml:space="preserve"> 01.12.2024 будут приобретены 600 автоклубов.</w:t>
            </w:r>
          </w:p>
          <w:p w:rsidR="009E7376" w:rsidRDefault="009E7376" w:rsidP="00EF23EB">
            <w:pPr>
              <w:spacing w:line="240" w:lineRule="atLeast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Pr="005F1CB1">
              <w:rPr>
                <w:szCs w:val="28"/>
              </w:rPr>
              <w:t>Для людей, проживающих в сельских населенных пунктах без стационарного культурного обслуживания, доступность будет обеспечена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 xml:space="preserve">т приобретения 600 передвижных многофункциональных культурных центров. Комплектация специализированного автотранспорта позволит обеспечить </w:t>
            </w:r>
            <w:r w:rsidRPr="005F1CB1">
              <w:rPr>
                <w:szCs w:val="28"/>
              </w:rPr>
              <w:lastRenderedPageBreak/>
              <w:t>концертную деятельность, библиотечное обслуживание, организовать познавательный досуг для детей. Минимальный комплект предусматривает сцен</w:t>
            </w:r>
            <w:proofErr w:type="gramStart"/>
            <w:r w:rsidRPr="005F1CB1">
              <w:rPr>
                <w:szCs w:val="28"/>
              </w:rPr>
              <w:t>у-</w:t>
            </w:r>
            <w:proofErr w:type="gramEnd"/>
            <w:r w:rsidRPr="005F1CB1">
              <w:rPr>
                <w:szCs w:val="28"/>
              </w:rPr>
              <w:t xml:space="preserve"> </w:t>
            </w:r>
            <w:proofErr w:type="spellStart"/>
            <w:r w:rsidRPr="005F1CB1">
              <w:rPr>
                <w:szCs w:val="28"/>
              </w:rPr>
              <w:t>трансформер</w:t>
            </w:r>
            <w:proofErr w:type="spellEnd"/>
            <w:r w:rsidRPr="005F1CB1">
              <w:rPr>
                <w:szCs w:val="28"/>
              </w:rPr>
              <w:t>, спутниковую антенну, звуковое, компьютерное и мультимедийное оборудование.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 оснащения передвижных центров интернетом, будут организованы онлайн трансляции культурных проектов и общественно-значимые консультации (с представителями социальной защиты, медицинских и других учреждений). С уч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том вклада субъектов Российской Федерации в данный проект доступ к услугам культуры получат 20,4 млн. человек.</w:t>
            </w:r>
          </w:p>
          <w:p w:rsidR="009E7376" w:rsidRPr="00C824F1" w:rsidRDefault="009E7376" w:rsidP="00EF23EB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E7376" w:rsidP="009E737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9D6F7E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D6F7E" w:rsidRPr="00C824F1">
              <w:rPr>
                <w:szCs w:val="28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Обеспечено 5 передвижных многофункциональных культурных центров (автоклубов) для обслуживания сельского населения субъектов Российской Федерации</w:t>
            </w:r>
          </w:p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8176" w:type="dxa"/>
            <w:shd w:val="clear" w:color="auto" w:fill="auto"/>
          </w:tcPr>
          <w:p w:rsidR="009D6F7E" w:rsidRPr="00E43D4B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szCs w:val="28"/>
              </w:rPr>
              <w:t>К 01.12.2022 будут приобретены 5 автоклубов.</w:t>
            </w:r>
          </w:p>
          <w:p w:rsidR="009D6F7E" w:rsidRPr="00C824F1" w:rsidRDefault="009D6F7E" w:rsidP="00F12077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43D4B">
              <w:rPr>
                <w:szCs w:val="28"/>
              </w:rPr>
              <w:t>Для людей, проживающих в сельских населенных пунктах без стационарного культурного обслуживания, доступность будет обеспечена за счет приобретения 5 передвижных многофункциональных культурных центров.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За счет оснащения передвижных центров интернетом, будут организованы онлайн трансляции культурных проектов и об</w:t>
            </w:r>
            <w:r w:rsidR="00F12077">
              <w:rPr>
                <w:szCs w:val="28"/>
              </w:rPr>
              <w:t>щественно-значимые консультации.</w:t>
            </w:r>
          </w:p>
        </w:tc>
      </w:tr>
      <w:tr w:rsidR="00F12077" w:rsidRPr="00C824F1" w:rsidTr="00907344">
        <w:tc>
          <w:tcPr>
            <w:tcW w:w="15451" w:type="dxa"/>
            <w:gridSpan w:val="6"/>
            <w:shd w:val="clear" w:color="auto" w:fill="auto"/>
          </w:tcPr>
          <w:p w:rsidR="00F12077" w:rsidRPr="00E43D4B" w:rsidRDefault="00F12077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i/>
                <w:szCs w:val="28"/>
              </w:rPr>
              <w:t>Создание модельных</w:t>
            </w:r>
            <w:r w:rsidRPr="00E43D4B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E43D4B">
              <w:rPr>
                <w:rFonts w:eastAsia="Arial Unicode MS"/>
                <w:bCs/>
                <w:i/>
                <w:szCs w:val="28"/>
                <w:u w:color="000000"/>
              </w:rPr>
              <w:t>муниципальных</w:t>
            </w:r>
            <w:r w:rsidRPr="00E43D4B">
              <w:rPr>
                <w:i/>
                <w:szCs w:val="28"/>
              </w:rPr>
              <w:t xml:space="preserve"> библиотек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9E737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12077" w:rsidRPr="009E7376" w:rsidRDefault="00F12077" w:rsidP="00F12077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Pr="005F1CB1">
              <w:rPr>
                <w:szCs w:val="28"/>
              </w:rPr>
              <w:t>Улучшилось качество библиотечного обслуживания за счет создания 660 модельных библиотек (180 межрайонных и 480 поселенческих библиотек).</w:t>
            </w:r>
          </w:p>
          <w:p w:rsidR="00F12077" w:rsidRDefault="00F12077" w:rsidP="00F12077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proofErr w:type="gramStart"/>
            <w:r w:rsidRPr="005F1CB1">
              <w:rPr>
                <w:szCs w:val="28"/>
              </w:rPr>
              <w:t>Разработан и внедрен модельный стандарт для 660 библиотек предусматривающий скоростной Интернет, доступ к современным отечественным информационным ресурсам научного и художественного содержания, периодической печати (</w:t>
            </w:r>
            <w:proofErr w:type="spellStart"/>
            <w:r w:rsidRPr="005F1CB1">
              <w:rPr>
                <w:szCs w:val="28"/>
                <w:lang w:val="en-US"/>
              </w:rPr>
              <w:t>Elibrary</w:t>
            </w:r>
            <w:proofErr w:type="spellEnd"/>
            <w:r w:rsidRPr="005F1CB1">
              <w:rPr>
                <w:szCs w:val="28"/>
              </w:rPr>
              <w:t xml:space="preserve">, ЛИТРЕС, правовые базы данных), на создание точек доступа к </w:t>
            </w:r>
            <w:proofErr w:type="spellStart"/>
            <w:r w:rsidRPr="005F1CB1">
              <w:rPr>
                <w:szCs w:val="28"/>
              </w:rPr>
              <w:t>НЭБу</w:t>
            </w:r>
            <w:proofErr w:type="spellEnd"/>
            <w:r w:rsidRPr="005F1CB1">
              <w:rPr>
                <w:szCs w:val="28"/>
              </w:rPr>
              <w:t xml:space="preserve"> и электронной библиотеке диссертаций, а также организация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переформатировав библиотеку</w:t>
            </w:r>
            <w:proofErr w:type="gramEnd"/>
            <w:r w:rsidRPr="005F1CB1">
              <w:rPr>
                <w:szCs w:val="28"/>
              </w:rPr>
              <w:t xml:space="preserve"> в центр культурной жизни муниципального образования. Стоимость типового комплекта оборудования и мебели по результатам пилотных проектов будет выделяться из федерального бюджета. Субъекты обеспечивают ремонт помещения, комплектование и подключение интернет-канала </w:t>
            </w:r>
            <w:r w:rsidRPr="005F1CB1">
              <w:rPr>
                <w:szCs w:val="28"/>
              </w:rPr>
              <w:lastRenderedPageBreak/>
              <w:t>со стороны регионального бюджета в размере 25% (в среднем). Отбор будет производиться на конкурсной основе.</w:t>
            </w:r>
          </w:p>
          <w:p w:rsidR="00F12077" w:rsidRPr="00E43D4B" w:rsidRDefault="00F12077" w:rsidP="00F12077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5.1.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20751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8222" w:type="dxa"/>
            <w:gridSpan w:val="2"/>
            <w:vMerge w:val="restart"/>
            <w:shd w:val="clear" w:color="auto" w:fill="auto"/>
          </w:tcPr>
          <w:p w:rsidR="002001F9" w:rsidRPr="00E43D4B" w:rsidRDefault="002001F9" w:rsidP="002001F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Направлены заявки для участия в отборе субъектов Российской Федерации.</w:t>
            </w:r>
          </w:p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  <w:r w:rsidRPr="00E43D4B">
              <w:rPr>
                <w:szCs w:val="28"/>
              </w:rPr>
              <w:t>Улучшилось качество библиотечного обслуживания за счет создания 6</w:t>
            </w:r>
            <w:r>
              <w:rPr>
                <w:szCs w:val="28"/>
              </w:rPr>
              <w:t xml:space="preserve"> </w:t>
            </w:r>
            <w:r w:rsidRPr="00E43D4B">
              <w:rPr>
                <w:szCs w:val="28"/>
              </w:rPr>
              <w:t>модельных библиотек (3 межрайонных и 3 поселенческих библиотек).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01.12.2020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5.5.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5.6.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01.12.2024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Pr="00E5761C" w:rsidRDefault="00F12077" w:rsidP="00F12077">
            <w:pPr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12077" w:rsidRPr="00EF23E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национального проекта: </w:t>
            </w:r>
            <w:r w:rsidRPr="00EF23EB">
              <w:rPr>
                <w:rFonts w:eastAsia="Arial Unicode MS"/>
                <w:bCs/>
                <w:color w:val="000000"/>
                <w:szCs w:val="28"/>
                <w:u w:color="000000"/>
              </w:rPr>
              <w:t>Модернизировать региональные и муниципальные театры юного зрителя и кукольные театры путем их реконструкции и капитального ремонта</w:t>
            </w:r>
          </w:p>
          <w:p w:rsidR="00F12077" w:rsidRPr="009E7376" w:rsidRDefault="00F12077" w:rsidP="00F12077">
            <w:pPr>
              <w:spacing w:line="240" w:lineRule="atLeast"/>
              <w:jc w:val="left"/>
              <w:rPr>
                <w:rFonts w:eastAsia="Arial Unicode MS"/>
                <w:b/>
                <w:bCs/>
                <w:i/>
                <w:color w:val="000000"/>
                <w:szCs w:val="28"/>
                <w:u w:color="000000"/>
              </w:rPr>
            </w:pPr>
            <w:r w:rsidRPr="00EF23EB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</w:t>
            </w:r>
            <w:proofErr w:type="spellStart"/>
            <w:r w:rsidRPr="00EF23EB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пп</w:t>
            </w:r>
            <w:proofErr w:type="spellEnd"/>
            <w:r w:rsidRPr="00EF23EB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«и» пункта 12 Указа Президента РФ от 7 мая 2018 №204)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Pr="00E5761C" w:rsidRDefault="002001F9" w:rsidP="00F12077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F12077">
              <w:rPr>
                <w:b/>
                <w:szCs w:val="28"/>
              </w:rPr>
              <w:t>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12077" w:rsidRPr="009E7376" w:rsidRDefault="00F12077" w:rsidP="00F1207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="004321DF">
              <w:rPr>
                <w:szCs w:val="28"/>
              </w:rPr>
              <w:t>к</w:t>
            </w:r>
            <w:r w:rsidRPr="005F1CB1">
              <w:rPr>
                <w:szCs w:val="28"/>
              </w:rPr>
              <w:t xml:space="preserve"> 2024 году 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>еконструировано, капитально отремонтировано 40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(25% от действу</w:t>
            </w:r>
            <w:r w:rsidR="002001F9">
              <w:rPr>
                <w:szCs w:val="28"/>
              </w:rPr>
              <w:t>ющей сети), что позволит увеличить</w:t>
            </w:r>
            <w:r w:rsidRPr="005F1CB1">
              <w:rPr>
                <w:szCs w:val="28"/>
              </w:rPr>
              <w:t xml:space="preserve"> количество посещаемости на 20%</w:t>
            </w:r>
            <w:r>
              <w:rPr>
                <w:szCs w:val="28"/>
              </w:rPr>
              <w:t>.</w:t>
            </w:r>
          </w:p>
          <w:p w:rsidR="00F12077" w:rsidRPr="008E4B79" w:rsidRDefault="00F12077" w:rsidP="00F12077">
            <w:pPr>
              <w:spacing w:line="240" w:lineRule="auto"/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Pr="005F1CB1">
              <w:rPr>
                <w:szCs w:val="28"/>
              </w:rPr>
              <w:t>Количество зрителей в обновленных детских театрах увеличится на 15% и составит 4,1 млн. зрителей за счет реконструкции и капитального ремонта 40 региональных и муниципальных театров для детей</w:t>
            </w:r>
            <w:r>
              <w:rPr>
                <w:szCs w:val="28"/>
              </w:rPr>
              <w:t>.</w:t>
            </w:r>
          </w:p>
          <w:p w:rsidR="00F12077" w:rsidRPr="00E5761C" w:rsidRDefault="00F12077" w:rsidP="00F12077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2077" w:rsidRDefault="002001F9" w:rsidP="002001F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 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юного зрителя </w:t>
            </w:r>
            <w:r w:rsidRPr="004321D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(при условии федерального </w:t>
            </w:r>
            <w:proofErr w:type="spellStart"/>
            <w:r w:rsidRPr="004321D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софинансирования</w:t>
            </w:r>
            <w:proofErr w:type="spellEnd"/>
            <w:r w:rsidRPr="004321D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12077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01.12.2021</w:t>
            </w:r>
          </w:p>
        </w:tc>
        <w:tc>
          <w:tcPr>
            <w:tcW w:w="8176" w:type="dxa"/>
            <w:vMerge w:val="restart"/>
            <w:shd w:val="clear" w:color="auto" w:fill="auto"/>
          </w:tcPr>
          <w:p w:rsidR="002001F9" w:rsidRPr="00E43D4B" w:rsidRDefault="002001F9" w:rsidP="002001F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Направлены заявки для участия в отборе субъектов Российской Федерации.</w:t>
            </w:r>
          </w:p>
          <w:p w:rsidR="00F12077" w:rsidRPr="002001F9" w:rsidRDefault="004321DF" w:rsidP="004321D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szCs w:val="28"/>
              </w:rPr>
              <w:t xml:space="preserve">При условии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к</w:t>
            </w:r>
            <w:r w:rsidR="00F12077" w:rsidRPr="00E43D4B">
              <w:rPr>
                <w:szCs w:val="28"/>
              </w:rPr>
              <w:t xml:space="preserve"> 2024 году р</w:t>
            </w:r>
            <w:r w:rsidR="00F12077" w:rsidRPr="00E43D4B">
              <w:rPr>
                <w:rFonts w:eastAsia="Arial Unicode MS"/>
                <w:bCs/>
                <w:szCs w:val="28"/>
                <w:u w:color="000000"/>
              </w:rPr>
              <w:t>еконструиров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ано, капитально отремонтировано </w:t>
            </w:r>
            <w:r w:rsidR="002001F9">
              <w:rPr>
                <w:rFonts w:eastAsia="Arial Unicode MS"/>
                <w:bCs/>
                <w:szCs w:val="28"/>
                <w:u w:color="000000"/>
              </w:rPr>
              <w:t xml:space="preserve">2 </w:t>
            </w:r>
            <w:r w:rsidR="002001F9">
              <w:rPr>
                <w:szCs w:val="28"/>
              </w:rPr>
              <w:t xml:space="preserve">пермских </w:t>
            </w:r>
            <w:r w:rsidR="00F12077" w:rsidRPr="00E43D4B">
              <w:rPr>
                <w:szCs w:val="28"/>
              </w:rPr>
              <w:t>театр</w:t>
            </w:r>
            <w:r w:rsidR="002001F9">
              <w:rPr>
                <w:szCs w:val="28"/>
              </w:rPr>
              <w:t>а:</w:t>
            </w:r>
            <w:r w:rsidR="00F12077" w:rsidRPr="00E43D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театр </w:t>
            </w:r>
            <w:r w:rsidR="00F12077" w:rsidRPr="00E43D4B">
              <w:rPr>
                <w:szCs w:val="28"/>
              </w:rPr>
              <w:t xml:space="preserve">юного зрителя и театр кукол, что позволит увеличить количество </w:t>
            </w:r>
            <w:r w:rsidR="00F12077" w:rsidRPr="00E43D4B">
              <w:rPr>
                <w:szCs w:val="28"/>
              </w:rPr>
              <w:lastRenderedPageBreak/>
              <w:t xml:space="preserve">посещаемости </w:t>
            </w:r>
            <w:r w:rsidR="002001F9">
              <w:rPr>
                <w:rFonts w:eastAsia="Arial Unicode MS"/>
                <w:bCs/>
                <w:szCs w:val="28"/>
                <w:u w:color="000000"/>
              </w:rPr>
              <w:t xml:space="preserve">и </w:t>
            </w:r>
            <w:r w:rsidR="002001F9">
              <w:rPr>
                <w:szCs w:val="28"/>
              </w:rPr>
              <w:t>к</w:t>
            </w:r>
            <w:r w:rsidR="00F12077" w:rsidRPr="00E43D4B">
              <w:rPr>
                <w:szCs w:val="28"/>
              </w:rPr>
              <w:t>оличество зрителей в</w:t>
            </w:r>
            <w:r>
              <w:rPr>
                <w:szCs w:val="28"/>
              </w:rPr>
              <w:t xml:space="preserve"> обновленных детских театрах</w:t>
            </w:r>
            <w:r w:rsidR="002001F9">
              <w:rPr>
                <w:szCs w:val="28"/>
              </w:rPr>
              <w:t>.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2077" w:rsidRDefault="002001F9" w:rsidP="002001F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Капитально отремонтирован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пермский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кукол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12077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01.12.2022</w:t>
            </w:r>
          </w:p>
        </w:tc>
        <w:tc>
          <w:tcPr>
            <w:tcW w:w="8176" w:type="dxa"/>
            <w:vMerge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Calibri"/>
                <w:bCs/>
                <w:szCs w:val="28"/>
              </w:rPr>
            </w:pPr>
          </w:p>
        </w:tc>
      </w:tr>
    </w:tbl>
    <w:p w:rsidR="004321DF" w:rsidRDefault="004321DF" w:rsidP="00BE2FC4">
      <w:pPr>
        <w:spacing w:line="240" w:lineRule="exact"/>
        <w:rPr>
          <w:b/>
          <w:szCs w:val="28"/>
        </w:rPr>
        <w:sectPr w:rsidR="004321DF" w:rsidSect="00765020">
          <w:headerReference w:type="default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134" w:right="1134" w:bottom="1134" w:left="1134" w:header="709" w:footer="709" w:gutter="0"/>
          <w:paperSrc w:first="7" w:other="7"/>
          <w:cols w:space="720"/>
          <w:titlePg/>
        </w:sect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542"/>
        <w:gridCol w:w="1130"/>
        <w:gridCol w:w="1130"/>
        <w:gridCol w:w="1142"/>
        <w:gridCol w:w="1130"/>
        <w:gridCol w:w="1130"/>
        <w:gridCol w:w="1213"/>
        <w:gridCol w:w="1158"/>
      </w:tblGrid>
      <w:tr w:rsidR="00217F2C" w:rsidRPr="00E43D4B" w:rsidTr="002F4B1D">
        <w:trPr>
          <w:gridAfter w:val="1"/>
          <w:wAfter w:w="377" w:type="pct"/>
          <w:trHeight w:val="818"/>
          <w:jc w:val="center"/>
        </w:trPr>
        <w:tc>
          <w:tcPr>
            <w:tcW w:w="46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F2C" w:rsidRPr="00E43D4B" w:rsidRDefault="00217F2C" w:rsidP="00132F14">
            <w:pPr>
              <w:spacing w:line="240" w:lineRule="auto"/>
              <w:jc w:val="center"/>
              <w:rPr>
                <w:bCs/>
                <w:szCs w:val="28"/>
              </w:rPr>
            </w:pPr>
            <w:r w:rsidRPr="00E43D4B">
              <w:rPr>
                <w:bCs/>
                <w:szCs w:val="28"/>
              </w:rPr>
              <w:lastRenderedPageBreak/>
              <w:t xml:space="preserve">4. Финансовое обеспечение </w:t>
            </w:r>
            <w:r>
              <w:rPr>
                <w:bCs/>
                <w:szCs w:val="28"/>
              </w:rPr>
              <w:t>реализации регионального проекта</w:t>
            </w:r>
          </w:p>
          <w:p w:rsidR="00217F2C" w:rsidRPr="00E43D4B" w:rsidRDefault="00217F2C" w:rsidP="00132F14">
            <w:pPr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9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  <w:r w:rsidRPr="00E43D4B">
              <w:rPr>
                <w:bCs/>
                <w:szCs w:val="28"/>
              </w:rPr>
              <w:t xml:space="preserve">№ </w:t>
            </w:r>
            <w:proofErr w:type="gramStart"/>
            <w:r w:rsidRPr="00E43D4B">
              <w:rPr>
                <w:bCs/>
                <w:szCs w:val="28"/>
              </w:rPr>
              <w:t>п</w:t>
            </w:r>
            <w:proofErr w:type="gramEnd"/>
            <w:r w:rsidRPr="00E43D4B">
              <w:rPr>
                <w:bCs/>
                <w:szCs w:val="28"/>
              </w:rPr>
              <w:t>/п</w:t>
            </w:r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  <w:r w:rsidRPr="00E43D4B">
              <w:rPr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Объем финансового обеспечения по годам реализации</w:t>
            </w:r>
          </w:p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 xml:space="preserve"> (млн. рублей)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Всего</w:t>
            </w:r>
          </w:p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(млн. рублей)</w:t>
            </w:r>
          </w:p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2024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1.1.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 xml:space="preserve">Создание центров культурного развития в городах с числом жителей до 300 тыс. человек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47,40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111,60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159,00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106,00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151,00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 xml:space="preserve">из них межбюджетные трансферты бюджету Пермского края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106,00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151,00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2F4B1D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 w:rsidR="002F4B1D"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 w:rsidR="002F4B1D"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1.2.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 xml:space="preserve">Обеспечение детских музыкальных, художественных хореографических школ, школ искусств и училищ необходимыми инструментами, оборудованием и материалами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50,59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50,59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50,59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161,07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142,47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142,47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18,60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7,50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1.3.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  <w:r w:rsidRPr="00314401">
              <w:rPr>
                <w:i/>
                <w:iCs/>
                <w:color w:val="000000"/>
                <w:szCs w:val="28"/>
              </w:rPr>
              <w:t xml:space="preserve">                                        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18,99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18,99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18,04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18,04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350C97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350C97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18,04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0,95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0,95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0,38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1.4.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Создание модельных муниципальных библиотек</w:t>
            </w:r>
            <w:r w:rsidRPr="00314401">
              <w:rPr>
                <w:i/>
                <w:iCs/>
                <w:color w:val="000000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2,25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2,25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2,25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Итоги региональной составляющей федерального проекта «Культурная среда Пермского края», в том числе: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50,84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69,83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51,00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162,44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341,31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65,53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311,51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5D7BDD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350C97">
              <w:rPr>
                <w:color w:val="000000"/>
                <w:szCs w:val="28"/>
              </w:rPr>
              <w:t>5,5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350C97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311,51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6,00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29,80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18,13</w:t>
            </w:r>
          </w:p>
        </w:tc>
      </w:tr>
    </w:tbl>
    <w:p w:rsidR="00917522" w:rsidRPr="00E43D4B" w:rsidRDefault="00917522" w:rsidP="00917522">
      <w:pPr>
        <w:spacing w:line="240" w:lineRule="exact"/>
        <w:jc w:val="center"/>
        <w:rPr>
          <w:b/>
          <w:szCs w:val="28"/>
        </w:rPr>
      </w:pPr>
    </w:p>
    <w:p w:rsidR="002F4B1D" w:rsidRDefault="002F4B1D" w:rsidP="00917522">
      <w:pPr>
        <w:spacing w:line="240" w:lineRule="exact"/>
        <w:jc w:val="center"/>
        <w:rPr>
          <w:b/>
          <w:szCs w:val="28"/>
        </w:rPr>
        <w:sectPr w:rsidR="002F4B1D" w:rsidSect="00765020">
          <w:pgSz w:w="16840" w:h="11907" w:orient="landscape" w:code="9"/>
          <w:pgMar w:top="1134" w:right="1134" w:bottom="1134" w:left="1134" w:header="709" w:footer="709" w:gutter="0"/>
          <w:paperSrc w:first="7" w:other="7"/>
          <w:cols w:space="720"/>
          <w:titlePg/>
        </w:sectPr>
      </w:pPr>
    </w:p>
    <w:p w:rsidR="00943121" w:rsidRPr="00E43D4B" w:rsidRDefault="00943121" w:rsidP="004B614E">
      <w:pPr>
        <w:spacing w:line="240" w:lineRule="exact"/>
        <w:jc w:val="center"/>
        <w:rPr>
          <w:szCs w:val="28"/>
        </w:rPr>
      </w:pPr>
      <w:r w:rsidRPr="00E43D4B">
        <w:rPr>
          <w:szCs w:val="28"/>
        </w:rPr>
        <w:lastRenderedPageBreak/>
        <w:t xml:space="preserve">5. Участники </w:t>
      </w:r>
      <w:r w:rsidR="00917522">
        <w:rPr>
          <w:szCs w:val="28"/>
        </w:rPr>
        <w:t>регионального</w:t>
      </w:r>
      <w:r w:rsidRPr="00E43D4B">
        <w:rPr>
          <w:szCs w:val="28"/>
        </w:rPr>
        <w:t xml:space="preserve"> проекта</w:t>
      </w:r>
    </w:p>
    <w:p w:rsidR="00943121" w:rsidRPr="00E43D4B" w:rsidRDefault="00943121" w:rsidP="004B614E">
      <w:pPr>
        <w:spacing w:line="120" w:lineRule="exact"/>
        <w:jc w:val="center"/>
        <w:rPr>
          <w:szCs w:val="28"/>
        </w:rPr>
      </w:pPr>
    </w:p>
    <w:p w:rsidR="00943121" w:rsidRPr="00E43D4B" w:rsidRDefault="00943121" w:rsidP="004B614E">
      <w:pPr>
        <w:spacing w:line="240" w:lineRule="atLeast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95"/>
        <w:gridCol w:w="3261"/>
        <w:gridCol w:w="2277"/>
        <w:gridCol w:w="3979"/>
        <w:gridCol w:w="2846"/>
        <w:gridCol w:w="1679"/>
      </w:tblGrid>
      <w:tr w:rsidR="00943121" w:rsidRPr="00A50C6E" w:rsidTr="0092235E">
        <w:trPr>
          <w:cantSplit/>
          <w:trHeight w:val="1091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943121" w:rsidRPr="00A50C6E" w:rsidRDefault="00943121" w:rsidP="004B614E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 xml:space="preserve">№ </w:t>
            </w:r>
            <w:proofErr w:type="gramStart"/>
            <w:r w:rsidRPr="00A50C6E">
              <w:rPr>
                <w:szCs w:val="28"/>
              </w:rPr>
              <w:t>п</w:t>
            </w:r>
            <w:proofErr w:type="gramEnd"/>
            <w:r w:rsidRPr="00A50C6E">
              <w:rPr>
                <w:szCs w:val="28"/>
              </w:rPr>
              <w:t>/п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943121" w:rsidRPr="00A50C6E" w:rsidRDefault="00943121" w:rsidP="005A0755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Роль в проекте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43121" w:rsidRPr="00A50C6E" w:rsidRDefault="00943121" w:rsidP="00135F83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Фамилия, инициалы</w:t>
            </w:r>
          </w:p>
        </w:tc>
        <w:tc>
          <w:tcPr>
            <w:tcW w:w="3932" w:type="dxa"/>
            <w:shd w:val="clear" w:color="auto" w:fill="auto"/>
            <w:noWrap/>
            <w:vAlign w:val="center"/>
          </w:tcPr>
          <w:p w:rsidR="00943121" w:rsidRPr="00A50C6E" w:rsidRDefault="00943121" w:rsidP="00135F83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Должность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943121" w:rsidRPr="00A50C6E" w:rsidRDefault="00943121" w:rsidP="00135F83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Непосредственный</w:t>
            </w:r>
            <w:r w:rsidRPr="00A50C6E">
              <w:rPr>
                <w:szCs w:val="28"/>
              </w:rPr>
              <w:br/>
              <w:t>руководитель</w:t>
            </w:r>
          </w:p>
        </w:tc>
        <w:tc>
          <w:tcPr>
            <w:tcW w:w="16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A50C6E" w:rsidRDefault="00A50C6E" w:rsidP="00135F83">
            <w:pPr>
              <w:spacing w:line="240" w:lineRule="auto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Занятость в проекте (процентов</w:t>
            </w:r>
            <w:r w:rsidR="00943121" w:rsidRPr="00A50C6E">
              <w:rPr>
                <w:szCs w:val="28"/>
              </w:rPr>
              <w:t>)</w:t>
            </w:r>
          </w:p>
        </w:tc>
      </w:tr>
      <w:tr w:rsidR="00A50C6E" w:rsidRPr="00A50C6E" w:rsidTr="0092235E">
        <w:trPr>
          <w:cantSplit/>
          <w:trHeight w:val="952"/>
        </w:trPr>
        <w:tc>
          <w:tcPr>
            <w:tcW w:w="687" w:type="dxa"/>
            <w:shd w:val="clear" w:color="auto" w:fill="auto"/>
            <w:noWrap/>
            <w:hideMark/>
          </w:tcPr>
          <w:p w:rsidR="00A50C6E" w:rsidRPr="00A50C6E" w:rsidRDefault="00A50C6E" w:rsidP="00A50C6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1.</w:t>
            </w:r>
          </w:p>
        </w:tc>
        <w:tc>
          <w:tcPr>
            <w:tcW w:w="3222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Руководитель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Илюхина</w:t>
            </w:r>
            <w:proofErr w:type="spellEnd"/>
            <w:r w:rsidR="00F152C1" w:rsidRPr="00A50C6E">
              <w:rPr>
                <w:szCs w:val="28"/>
              </w:rPr>
              <w:t xml:space="preserve"> М.В.</w:t>
            </w:r>
          </w:p>
        </w:tc>
        <w:tc>
          <w:tcPr>
            <w:tcW w:w="3932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 xml:space="preserve">Заместитель </w:t>
            </w:r>
            <w:r w:rsidRPr="00A50C6E">
              <w:rPr>
                <w:szCs w:val="28"/>
              </w:rPr>
              <w:t>министра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="002F4B1D"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50C6E" w:rsidRPr="00A50C6E" w:rsidRDefault="00A50C6E" w:rsidP="00A50C6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92235E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92235E" w:rsidRPr="00A50C6E" w:rsidRDefault="0092235E" w:rsidP="0092235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2.</w:t>
            </w:r>
          </w:p>
        </w:tc>
        <w:tc>
          <w:tcPr>
            <w:tcW w:w="3222" w:type="dxa"/>
            <w:shd w:val="clear" w:color="auto" w:fill="auto"/>
            <w:noWrap/>
          </w:tcPr>
          <w:p w:rsidR="0092235E" w:rsidRPr="00A50C6E" w:rsidRDefault="0092235E" w:rsidP="00F152C1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Администратор </w:t>
            </w:r>
            <w:r w:rsidR="00F152C1">
              <w:rPr>
                <w:rFonts w:eastAsia="Arial Unicode MS"/>
                <w:bCs/>
                <w:szCs w:val="28"/>
                <w:u w:color="000000"/>
              </w:rPr>
              <w:t>регионального</w:t>
            </w:r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92235E" w:rsidRPr="00A50C6E" w:rsidRDefault="00F152C1" w:rsidP="0092235E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Буско</w:t>
            </w:r>
            <w:proofErr w:type="spellEnd"/>
            <w:r>
              <w:rPr>
                <w:szCs w:val="28"/>
              </w:rPr>
              <w:t xml:space="preserve"> Г.Г.</w:t>
            </w:r>
          </w:p>
        </w:tc>
        <w:tc>
          <w:tcPr>
            <w:tcW w:w="3932" w:type="dxa"/>
            <w:shd w:val="clear" w:color="auto" w:fill="auto"/>
            <w:noWrap/>
          </w:tcPr>
          <w:p w:rsidR="0092235E" w:rsidRPr="00A50C6E" w:rsidRDefault="00F152C1" w:rsidP="0092235E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Начальник отдела профессионального искусства и культурно-досуговой деятельности 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F152C1" w:rsidRPr="00A50C6E" w:rsidRDefault="002F4B1D" w:rsidP="0092235E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92235E" w:rsidRPr="00A50C6E" w:rsidRDefault="0092235E" w:rsidP="0092235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F152C1" w:rsidRPr="00A50C6E" w:rsidTr="00F152C1">
        <w:trPr>
          <w:cantSplit/>
          <w:trHeight w:val="252"/>
        </w:trPr>
        <w:tc>
          <w:tcPr>
            <w:tcW w:w="14562" w:type="dxa"/>
            <w:gridSpan w:val="6"/>
            <w:shd w:val="clear" w:color="auto" w:fill="auto"/>
            <w:noWrap/>
          </w:tcPr>
          <w:p w:rsidR="00F152C1" w:rsidRPr="00A50C6E" w:rsidRDefault="00F152C1" w:rsidP="0092235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Общие организационные мероприятия по региональному проекту</w:t>
            </w:r>
          </w:p>
        </w:tc>
      </w:tr>
      <w:tr w:rsidR="00F152C1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2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Адилова</w:t>
            </w:r>
            <w:proofErr w:type="spellEnd"/>
            <w:r>
              <w:rPr>
                <w:szCs w:val="28"/>
              </w:rPr>
              <w:t xml:space="preserve"> З.Б.</w:t>
            </w:r>
          </w:p>
        </w:tc>
        <w:tc>
          <w:tcPr>
            <w:tcW w:w="3932" w:type="dxa"/>
            <w:shd w:val="clear" w:color="auto" w:fill="auto"/>
            <w:noWrap/>
          </w:tcPr>
          <w:p w:rsidR="00F152C1" w:rsidRPr="00F152C1" w:rsidRDefault="00F152C1" w:rsidP="00F152C1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 w:rsidRPr="00F152C1">
              <w:rPr>
                <w:bCs/>
                <w:color w:val="000000" w:themeColor="text1"/>
                <w:szCs w:val="28"/>
              </w:rPr>
              <w:t xml:space="preserve">Начальника </w:t>
            </w:r>
            <w:r w:rsidRPr="00F152C1">
              <w:rPr>
                <w:rStyle w:val="af4"/>
                <w:b w:val="0"/>
                <w:color w:val="000000" w:themeColor="text1"/>
                <w:szCs w:val="28"/>
              </w:rPr>
              <w:t>отдела сводного анализа, организационного и документационного обеспечения</w:t>
            </w:r>
            <w:r w:rsidRPr="00F152C1">
              <w:rPr>
                <w:rStyle w:val="af4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F152C1" w:rsidRPr="00A50C6E" w:rsidRDefault="002F4B1D" w:rsidP="00F152C1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F152C1" w:rsidRPr="00A50C6E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F152C1" w:rsidRPr="00A50C6E" w:rsidTr="00915721">
        <w:trPr>
          <w:cantSplit/>
          <w:trHeight w:val="476"/>
        </w:trPr>
        <w:tc>
          <w:tcPr>
            <w:tcW w:w="14562" w:type="dxa"/>
            <w:gridSpan w:val="6"/>
            <w:shd w:val="clear" w:color="auto" w:fill="auto"/>
            <w:noWrap/>
          </w:tcPr>
          <w:p w:rsidR="00F152C1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 Пермском крае построен 1</w:t>
            </w:r>
            <w:r w:rsidR="00F152C1" w:rsidRPr="00A50C6E">
              <w:rPr>
                <w:color w:val="000000"/>
                <w:szCs w:val="28"/>
              </w:rPr>
              <w:t xml:space="preserve"> центр</w:t>
            </w:r>
            <w:r>
              <w:rPr>
                <w:color w:val="000000"/>
                <w:szCs w:val="28"/>
              </w:rPr>
              <w:t xml:space="preserve"> </w:t>
            </w:r>
            <w:r w:rsidR="00F152C1" w:rsidRPr="00A50C6E">
              <w:rPr>
                <w:color w:val="000000"/>
                <w:szCs w:val="28"/>
              </w:rPr>
              <w:t xml:space="preserve">культурного развития </w:t>
            </w:r>
          </w:p>
        </w:tc>
      </w:tr>
      <w:tr w:rsidR="00F152C1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F152C1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3222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proofErr w:type="gramStart"/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</w:t>
            </w:r>
            <w:proofErr w:type="gramEnd"/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F152C1" w:rsidRDefault="00F152C1" w:rsidP="00F152C1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F152C1" w:rsidRPr="00F152C1" w:rsidRDefault="00E514B0" w:rsidP="00E514B0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F152C1" w:rsidRPr="00A50C6E" w:rsidRDefault="002F4B1D" w:rsidP="00F152C1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F152C1" w:rsidRPr="00A50C6E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530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1749B" w:rsidRDefault="00915721" w:rsidP="00915721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В Пермском крае о</w:t>
            </w:r>
            <w:r w:rsidR="00A1749B" w:rsidRPr="00A50C6E">
              <w:rPr>
                <w:bCs/>
                <w:szCs w:val="28"/>
              </w:rPr>
              <w:t>снащен</w:t>
            </w:r>
            <w:r>
              <w:rPr>
                <w:bCs/>
                <w:szCs w:val="28"/>
              </w:rPr>
              <w:t>о 36</w:t>
            </w:r>
            <w:r w:rsidR="00A1749B" w:rsidRPr="00A50C6E">
              <w:rPr>
                <w:bCs/>
                <w:szCs w:val="28"/>
              </w:rPr>
              <w:t xml:space="preserve"> образовательных учреждений в сфере культуры (</w:t>
            </w:r>
            <w:r>
              <w:rPr>
                <w:bCs/>
                <w:szCs w:val="28"/>
              </w:rPr>
              <w:t xml:space="preserve">31 </w:t>
            </w:r>
            <w:r w:rsidR="00A1749B" w:rsidRPr="00A50C6E">
              <w:rPr>
                <w:bCs/>
                <w:szCs w:val="28"/>
              </w:rPr>
              <w:t>детск</w:t>
            </w:r>
            <w:r>
              <w:rPr>
                <w:bCs/>
                <w:szCs w:val="28"/>
              </w:rPr>
              <w:t>ая</w:t>
            </w:r>
            <w:r w:rsidR="00A1749B" w:rsidRPr="00A50C6E">
              <w:rPr>
                <w:bCs/>
                <w:szCs w:val="28"/>
              </w:rPr>
              <w:t xml:space="preserve"> школ</w:t>
            </w:r>
            <w:r>
              <w:rPr>
                <w:bCs/>
                <w:szCs w:val="28"/>
              </w:rPr>
              <w:t>а</w:t>
            </w:r>
            <w:r w:rsidR="00A1749B" w:rsidRPr="00A50C6E">
              <w:rPr>
                <w:bCs/>
                <w:szCs w:val="28"/>
              </w:rPr>
              <w:t xml:space="preserve"> искусств и </w:t>
            </w:r>
            <w:r>
              <w:rPr>
                <w:bCs/>
                <w:szCs w:val="28"/>
              </w:rPr>
              <w:t xml:space="preserve">5 </w:t>
            </w:r>
            <w:r w:rsidR="00A1749B" w:rsidRPr="00A50C6E">
              <w:rPr>
                <w:bCs/>
                <w:szCs w:val="28"/>
              </w:rPr>
              <w:t>училищ) музыкальными инструментами, оборудованием и учебными материалами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proofErr w:type="gramStart"/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</w:t>
            </w:r>
            <w:proofErr w:type="gramEnd"/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Буско</w:t>
            </w:r>
            <w:proofErr w:type="spellEnd"/>
            <w:r w:rsidRPr="00A50C6E">
              <w:rPr>
                <w:szCs w:val="28"/>
              </w:rPr>
              <w:t xml:space="preserve"> Г.Г.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Начальник отдела профессионального искусства и культурно-досуговой деятельности 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  <w:p w:rsidR="00A1749B" w:rsidRPr="00A50C6E" w:rsidRDefault="00A1749B" w:rsidP="00A1749B">
            <w:pPr>
              <w:spacing w:line="240" w:lineRule="atLeast"/>
              <w:jc w:val="left"/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378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Пермском крае создано </w:t>
            </w:r>
            <w:r w:rsidR="00A1749B" w:rsidRPr="00A50C6E">
              <w:rPr>
                <w:szCs w:val="28"/>
              </w:rPr>
              <w:t>и капитальн</w:t>
            </w:r>
            <w:r>
              <w:rPr>
                <w:szCs w:val="28"/>
              </w:rPr>
              <w:t>о</w:t>
            </w:r>
            <w:r w:rsidR="00A1749B" w:rsidRPr="00A50C6E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="00A1749B" w:rsidRPr="00A50C6E">
              <w:rPr>
                <w:szCs w:val="28"/>
              </w:rPr>
              <w:t>ремонт</w:t>
            </w:r>
            <w:r>
              <w:rPr>
                <w:szCs w:val="28"/>
              </w:rPr>
              <w:t>ировано 2</w:t>
            </w:r>
            <w:r w:rsidR="00A1749B" w:rsidRPr="00A50C6E">
              <w:rPr>
                <w:szCs w:val="28"/>
              </w:rPr>
              <w:t xml:space="preserve"> культурно-досуговых учреждений в сельской местности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proofErr w:type="gramStart"/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</w:t>
            </w:r>
            <w:proofErr w:type="gramEnd"/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311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1749B" w:rsidRDefault="00915721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 Пермском крае создано 6</w:t>
            </w:r>
            <w:r w:rsidR="00A1749B" w:rsidRPr="00A1749B">
              <w:rPr>
                <w:szCs w:val="28"/>
              </w:rPr>
              <w:t xml:space="preserve"> модельных</w:t>
            </w:r>
            <w:r w:rsidR="00A1749B" w:rsidRPr="00A1749B">
              <w:rPr>
                <w:rFonts w:eastAsia="Arial Unicode MS"/>
                <w:bCs/>
                <w:szCs w:val="28"/>
                <w:u w:color="000000"/>
              </w:rPr>
              <w:t xml:space="preserve"> муниципальных</w:t>
            </w:r>
            <w:r w:rsidR="00A1749B" w:rsidRPr="00A1749B">
              <w:rPr>
                <w:szCs w:val="28"/>
              </w:rPr>
              <w:t xml:space="preserve"> библиотек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proofErr w:type="gramStart"/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</w:t>
            </w:r>
            <w:proofErr w:type="gramEnd"/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Сеземина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915721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</w:rPr>
              <w:t>Директор ГКБУК «Пермская государственная ордена «Знак почета» краевая универсальная библиотека им. М. Горького»</w:t>
            </w:r>
            <w:r w:rsidRPr="00A50C6E">
              <w:rPr>
                <w:bCs/>
                <w:color w:val="000000" w:themeColor="text1"/>
                <w:szCs w:val="28"/>
              </w:rPr>
              <w:t xml:space="preserve"> </w:t>
            </w: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311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 Пермском крае обеспечены 5</w:t>
            </w:r>
            <w:r w:rsidR="00A1749B" w:rsidRPr="00A50C6E">
              <w:rPr>
                <w:szCs w:val="28"/>
              </w:rPr>
              <w:t xml:space="preserve"> учреждений культуры передвижными многофункциональными культурными центрами (автоклубами)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9.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proofErr w:type="gramStart"/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</w:t>
            </w:r>
            <w:proofErr w:type="gramEnd"/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2F4B1D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О</w:t>
            </w:r>
            <w:r w:rsidR="002F4B1D">
              <w:rPr>
                <w:szCs w:val="28"/>
              </w:rPr>
              <w:t>пу</w:t>
            </w:r>
            <w:r>
              <w:rPr>
                <w:szCs w:val="28"/>
              </w:rPr>
              <w:t>тина</w:t>
            </w:r>
            <w:proofErr w:type="spellEnd"/>
            <w:r>
              <w:rPr>
                <w:szCs w:val="28"/>
              </w:rPr>
              <w:t xml:space="preserve"> Т.Я.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rStyle w:val="af4"/>
                <w:b w:val="0"/>
                <w:color w:val="000000" w:themeColor="text1"/>
                <w:szCs w:val="28"/>
              </w:rPr>
              <w:t>Начальник 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Кокоулина</w:t>
            </w:r>
            <w:proofErr w:type="spellEnd"/>
            <w:r>
              <w:rPr>
                <w:szCs w:val="28"/>
              </w:rPr>
              <w:t xml:space="preserve"> Г.Ю.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</w:rPr>
              <w:t>Директор ГБУК «Пермская краевая филармония»</w:t>
            </w:r>
            <w:r w:rsidRPr="00A50C6E">
              <w:rPr>
                <w:bCs/>
                <w:color w:val="000000" w:themeColor="text1"/>
                <w:szCs w:val="28"/>
              </w:rPr>
              <w:t xml:space="preserve"> </w:t>
            </w: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Санникова Т.М.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</w:rPr>
              <w:t>Директор КГБУК «Пермский дом народного творчества»</w:t>
            </w:r>
            <w:r w:rsidRPr="00A50C6E">
              <w:rPr>
                <w:bCs/>
                <w:color w:val="000000" w:themeColor="text1"/>
                <w:szCs w:val="28"/>
              </w:rPr>
              <w:t xml:space="preserve"> </w:t>
            </w: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371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 Пермском крае реконструировано и капитально отремонтировано</w:t>
            </w:r>
            <w:r w:rsidR="00A1749B" w:rsidRPr="00A50C6E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>
              <w:rPr>
                <w:szCs w:val="28"/>
              </w:rPr>
              <w:t>2</w:t>
            </w:r>
            <w:r w:rsidR="00A1749B" w:rsidRPr="00A50C6E">
              <w:rPr>
                <w:szCs w:val="28"/>
              </w:rPr>
              <w:t xml:space="preserve"> муниципальных театров юного зрителя и театров кукол</w:t>
            </w:r>
            <w:r w:rsidR="00A1749B" w:rsidRPr="00A50C6E">
              <w:rPr>
                <w:bCs/>
                <w:szCs w:val="28"/>
              </w:rPr>
              <w:t xml:space="preserve"> </w:t>
            </w:r>
          </w:p>
        </w:tc>
      </w:tr>
      <w:tr w:rsidR="00A1749B" w:rsidRPr="00A50C6E" w:rsidTr="0092235E">
        <w:trPr>
          <w:cantSplit/>
          <w:trHeight w:val="1225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proofErr w:type="gramStart"/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</w:t>
            </w:r>
            <w:proofErr w:type="gramEnd"/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A50C6E">
              <w:rPr>
                <w:szCs w:val="28"/>
              </w:rPr>
              <w:t>Торчинский</w:t>
            </w:r>
            <w:proofErr w:type="spellEnd"/>
            <w:r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1225"/>
        </w:trPr>
        <w:tc>
          <w:tcPr>
            <w:tcW w:w="687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rFonts w:eastAsia="Arial Unicode MS"/>
                <w:bCs/>
                <w:szCs w:val="28"/>
                <w:u w:color="000000"/>
              </w:rPr>
              <w:t>Неганова</w:t>
            </w:r>
            <w:proofErr w:type="spellEnd"/>
            <w:r>
              <w:rPr>
                <w:rFonts w:eastAsia="Arial Unicode MS"/>
                <w:bCs/>
                <w:szCs w:val="28"/>
                <w:u w:color="000000"/>
              </w:rPr>
              <w:t xml:space="preserve"> Е.Б.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Начальник департамента культуры и молодежной политики администрации города Перми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Самойлов Д.И.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</w:tbl>
    <w:p w:rsidR="008E4B79" w:rsidRDefault="008E4B79" w:rsidP="00554BDC">
      <w:pPr>
        <w:rPr>
          <w:szCs w:val="28"/>
        </w:rPr>
      </w:pPr>
    </w:p>
    <w:p w:rsidR="00487A8D" w:rsidRDefault="00487A8D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674F95" w:rsidRDefault="00674F95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674F95" w:rsidRDefault="00674F95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6. Дополнительная информация</w:t>
      </w: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Pr="00674F95" w:rsidRDefault="00B43AE0" w:rsidP="00674F95">
      <w:pPr>
        <w:spacing w:line="240" w:lineRule="atLeast"/>
        <w:rPr>
          <w:szCs w:val="28"/>
        </w:rPr>
      </w:pPr>
      <w:r>
        <w:t>П</w:t>
      </w:r>
      <w:r w:rsidR="00674F95" w:rsidRPr="00674F95">
        <w:t>оказател</w:t>
      </w:r>
      <w:r>
        <w:t>ь</w:t>
      </w:r>
      <w:r w:rsidR="00674F95" w:rsidRPr="00674F95">
        <w:t xml:space="preserve"> </w:t>
      </w:r>
      <w:r>
        <w:t xml:space="preserve">национального проекта «Культура» в региональном разрезе на 2019-2024 годы </w:t>
      </w:r>
    </w:p>
    <w:p w:rsidR="00674F95" w:rsidRDefault="00674F95" w:rsidP="00674F95">
      <w:pPr>
        <w:spacing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4207"/>
        <w:gridCol w:w="1337"/>
        <w:gridCol w:w="1544"/>
        <w:gridCol w:w="1468"/>
        <w:gridCol w:w="784"/>
        <w:gridCol w:w="783"/>
        <w:gridCol w:w="784"/>
        <w:gridCol w:w="783"/>
        <w:gridCol w:w="784"/>
        <w:gridCol w:w="783"/>
        <w:gridCol w:w="783"/>
      </w:tblGrid>
      <w:tr w:rsidR="00674F95" w:rsidRPr="002D26FF" w:rsidTr="00674F95">
        <w:trPr>
          <w:tblHeader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 xml:space="preserve">№ </w:t>
            </w:r>
            <w:proofErr w:type="gramStart"/>
            <w:r w:rsidRPr="002D26FF">
              <w:rPr>
                <w:szCs w:val="28"/>
              </w:rPr>
              <w:t>п</w:t>
            </w:r>
            <w:proofErr w:type="gramEnd"/>
            <w:r w:rsidRPr="002D26FF">
              <w:rPr>
                <w:szCs w:val="28"/>
              </w:rPr>
              <w:t>/п</w:t>
            </w: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ind w:right="-109"/>
              <w:jc w:val="center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2D26FF">
              <w:rPr>
                <w:szCs w:val="28"/>
              </w:rPr>
              <w:t>елевой показатель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Уровень контроля</w:t>
            </w: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Базовое значение</w:t>
            </w:r>
          </w:p>
        </w:tc>
        <w:tc>
          <w:tcPr>
            <w:tcW w:w="5484" w:type="dxa"/>
            <w:gridSpan w:val="7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Период, год</w:t>
            </w:r>
          </w:p>
        </w:tc>
      </w:tr>
      <w:tr w:rsidR="00674F95" w:rsidRPr="002D26FF" w:rsidTr="00674F95">
        <w:trPr>
          <w:tblHeader/>
        </w:trPr>
        <w:tc>
          <w:tcPr>
            <w:tcW w:w="588" w:type="dxa"/>
            <w:vMerge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Значение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Дата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2019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2024</w:t>
            </w:r>
          </w:p>
        </w:tc>
      </w:tr>
      <w:tr w:rsidR="00674F95" w:rsidRPr="002D26FF" w:rsidTr="00674F95">
        <w:tc>
          <w:tcPr>
            <w:tcW w:w="588" w:type="dxa"/>
            <w:shd w:val="clear" w:color="auto" w:fill="auto"/>
            <w:vAlign w:val="center"/>
          </w:tcPr>
          <w:p w:rsidR="00674F95" w:rsidRPr="002D26FF" w:rsidRDefault="00CB71C8" w:rsidP="00674F9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line="240" w:lineRule="atLeast"/>
              <w:jc w:val="left"/>
              <w:rPr>
                <w:rFonts w:eastAsia="Arial Unicode MS"/>
                <w:szCs w:val="28"/>
                <w:u w:color="000000"/>
              </w:rPr>
            </w:pPr>
            <w:r w:rsidRPr="002D26FF">
              <w:rPr>
                <w:szCs w:val="28"/>
              </w:rPr>
              <w:t>Увеличено число граждан, принимающих участие в культурной деятельности (% к базовому значению)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line="240" w:lineRule="atLeast"/>
              <w:jc w:val="center"/>
              <w:rPr>
                <w:rFonts w:eastAsia="Arial Unicode MS"/>
                <w:szCs w:val="28"/>
                <w:u w:color="000000"/>
              </w:rPr>
            </w:pPr>
            <w:r>
              <w:rPr>
                <w:szCs w:val="28"/>
              </w:rPr>
              <w:t>Министерство культуры Пермского края</w:t>
            </w:r>
          </w:p>
        </w:tc>
        <w:tc>
          <w:tcPr>
            <w:tcW w:w="1544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15,6 </w:t>
            </w:r>
            <w:proofErr w:type="gramStart"/>
            <w:r>
              <w:rPr>
                <w:szCs w:val="28"/>
              </w:rPr>
              <w:t>млн</w:t>
            </w:r>
            <w:proofErr w:type="gramEnd"/>
            <w:r>
              <w:rPr>
                <w:szCs w:val="28"/>
              </w:rPr>
              <w:t xml:space="preserve"> посещений</w:t>
            </w:r>
          </w:p>
        </w:tc>
        <w:tc>
          <w:tcPr>
            <w:tcW w:w="1468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01.01.2018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10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12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15</w:t>
            </w:r>
          </w:p>
        </w:tc>
      </w:tr>
    </w:tbl>
    <w:p w:rsidR="00674F95" w:rsidRDefault="00674F95" w:rsidP="00674F95">
      <w:pPr>
        <w:spacing w:line="240" w:lineRule="atLeast"/>
        <w:jc w:val="center"/>
        <w:rPr>
          <w:b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A1749B" w:rsidRDefault="00A1749B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71381B" w:rsidRPr="00554BDC" w:rsidRDefault="008E4B79" w:rsidP="008E4B79">
      <w:pPr>
        <w:pStyle w:val="10"/>
        <w:shd w:val="clear" w:color="auto" w:fill="auto"/>
        <w:spacing w:line="283" w:lineRule="auto"/>
        <w:ind w:left="10240" w:firstLine="0"/>
        <w:jc w:val="left"/>
        <w:rPr>
          <w:sz w:val="28"/>
          <w:szCs w:val="28"/>
        </w:rPr>
      </w:pPr>
      <w:r w:rsidRPr="00554BDC">
        <w:rPr>
          <w:sz w:val="28"/>
          <w:szCs w:val="28"/>
        </w:rPr>
        <w:t xml:space="preserve">ПРИЛОЖЕНИЕ № 1 </w:t>
      </w:r>
    </w:p>
    <w:p w:rsidR="008E4B79" w:rsidRPr="00554BDC" w:rsidRDefault="008E4B79" w:rsidP="008E4B79">
      <w:pPr>
        <w:pStyle w:val="10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  <w:r w:rsidRPr="00554BDC">
        <w:rPr>
          <w:sz w:val="28"/>
          <w:szCs w:val="28"/>
        </w:rPr>
        <w:t xml:space="preserve">к паспорту регионального проекта </w:t>
      </w:r>
      <w:r w:rsidRPr="00554BDC">
        <w:rPr>
          <w:bCs/>
          <w:iCs/>
          <w:sz w:val="28"/>
          <w:szCs w:val="28"/>
        </w:rPr>
        <w:t>«Культур</w:t>
      </w:r>
      <w:r w:rsidR="0099377A">
        <w:rPr>
          <w:bCs/>
          <w:iCs/>
          <w:sz w:val="28"/>
          <w:szCs w:val="28"/>
        </w:rPr>
        <w:t>ная среда</w:t>
      </w:r>
      <w:r w:rsidRPr="00554BDC">
        <w:rPr>
          <w:bCs/>
          <w:iCs/>
          <w:sz w:val="28"/>
          <w:szCs w:val="28"/>
        </w:rPr>
        <w:t>»</w:t>
      </w:r>
    </w:p>
    <w:p w:rsidR="008E4B79" w:rsidRPr="00554BDC" w:rsidRDefault="008E4B79" w:rsidP="008E4B79">
      <w:pPr>
        <w:pStyle w:val="10"/>
        <w:shd w:val="clear" w:color="auto" w:fill="auto"/>
        <w:spacing w:line="283" w:lineRule="auto"/>
        <w:ind w:left="10240" w:firstLine="0"/>
        <w:jc w:val="left"/>
        <w:rPr>
          <w:b/>
          <w:sz w:val="28"/>
          <w:szCs w:val="28"/>
        </w:rPr>
      </w:pPr>
    </w:p>
    <w:p w:rsidR="008E4B79" w:rsidRPr="00554BDC" w:rsidRDefault="008E4B79" w:rsidP="008E4B79">
      <w:pPr>
        <w:pStyle w:val="10"/>
        <w:shd w:val="clear" w:color="auto" w:fill="auto"/>
        <w:spacing w:after="580"/>
        <w:ind w:left="60" w:firstLine="0"/>
        <w:jc w:val="center"/>
        <w:rPr>
          <w:sz w:val="28"/>
          <w:szCs w:val="28"/>
        </w:rPr>
      </w:pPr>
      <w:r w:rsidRPr="00554BDC">
        <w:rPr>
          <w:b/>
          <w:bCs/>
          <w:sz w:val="28"/>
          <w:szCs w:val="28"/>
        </w:rPr>
        <w:t>ПЛАН МЕРОПРИЯТИЙ</w:t>
      </w:r>
      <w:r w:rsidRPr="00554BDC">
        <w:rPr>
          <w:b/>
          <w:bCs/>
          <w:sz w:val="28"/>
          <w:szCs w:val="28"/>
        </w:rPr>
        <w:br/>
        <w:t>по реализации регионального проекта</w:t>
      </w:r>
      <w:r w:rsidR="00993B72">
        <w:rPr>
          <w:b/>
          <w:bCs/>
          <w:sz w:val="28"/>
          <w:szCs w:val="28"/>
        </w:rPr>
        <w:t xml:space="preserve"> «Культурная среда»</w:t>
      </w:r>
    </w:p>
    <w:tbl>
      <w:tblPr>
        <w:tblStyle w:val="af9"/>
        <w:tblW w:w="5081" w:type="pct"/>
        <w:tblLook w:val="0000" w:firstRow="0" w:lastRow="0" w:firstColumn="0" w:lastColumn="0" w:noHBand="0" w:noVBand="0"/>
      </w:tblPr>
      <w:tblGrid>
        <w:gridCol w:w="802"/>
        <w:gridCol w:w="4839"/>
        <w:gridCol w:w="1530"/>
        <w:gridCol w:w="1530"/>
        <w:gridCol w:w="2233"/>
        <w:gridCol w:w="2738"/>
        <w:gridCol w:w="1356"/>
      </w:tblGrid>
      <w:tr w:rsidR="008470B9" w:rsidRPr="00AB527E" w:rsidTr="00381E69">
        <w:trPr>
          <w:trHeight w:hRule="exact" w:val="566"/>
        </w:trPr>
        <w:tc>
          <w:tcPr>
            <w:tcW w:w="267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bCs/>
                <w:sz w:val="28"/>
                <w:szCs w:val="28"/>
              </w:rPr>
              <w:t>№</w:t>
            </w:r>
          </w:p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AB527E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AB527E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1610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59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Наименование результата, мероприятия, контрольной точки</w:t>
            </w:r>
          </w:p>
        </w:tc>
        <w:tc>
          <w:tcPr>
            <w:tcW w:w="1018" w:type="pct"/>
            <w:gridSpan w:val="2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43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Ответственный</w:t>
            </w:r>
          </w:p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11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59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Вид документа и характеристика результата</w:t>
            </w:r>
          </w:p>
        </w:tc>
        <w:tc>
          <w:tcPr>
            <w:tcW w:w="452" w:type="pct"/>
            <w:vMerge w:val="restart"/>
            <w:vAlign w:val="center"/>
          </w:tcPr>
          <w:p w:rsidR="008E4B79" w:rsidRPr="002E79A7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E79A7">
              <w:rPr>
                <w:rFonts w:cs="Times New Roman"/>
                <w:sz w:val="28"/>
                <w:szCs w:val="28"/>
              </w:rPr>
              <w:t>Уровень</w:t>
            </w:r>
          </w:p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E79A7">
              <w:rPr>
                <w:rFonts w:cs="Times New Roman"/>
                <w:sz w:val="28"/>
                <w:szCs w:val="28"/>
              </w:rPr>
              <w:t>контроля</w:t>
            </w:r>
          </w:p>
        </w:tc>
      </w:tr>
      <w:tr w:rsidR="008470B9" w:rsidRPr="00AB527E" w:rsidTr="00381E69">
        <w:trPr>
          <w:trHeight w:hRule="exact" w:val="446"/>
        </w:trPr>
        <w:tc>
          <w:tcPr>
            <w:tcW w:w="267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1610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начало</w:t>
            </w:r>
          </w:p>
        </w:tc>
        <w:tc>
          <w:tcPr>
            <w:tcW w:w="509" w:type="pc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окончание</w:t>
            </w:r>
          </w:p>
        </w:tc>
        <w:tc>
          <w:tcPr>
            <w:tcW w:w="743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911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452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</w:tr>
      <w:tr w:rsidR="008470B9" w:rsidRPr="00AB527E" w:rsidTr="00381E69">
        <w:trPr>
          <w:trHeight w:hRule="exact" w:val="2232"/>
        </w:trPr>
        <w:tc>
          <w:tcPr>
            <w:tcW w:w="267" w:type="pct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610" w:type="pct"/>
          </w:tcPr>
          <w:p w:rsidR="008E4B79" w:rsidRPr="00AB527E" w:rsidRDefault="00554BDC" w:rsidP="008470B9">
            <w:pPr>
              <w:pStyle w:val="af8"/>
              <w:shd w:val="clear" w:color="auto" w:fill="auto"/>
              <w:spacing w:line="298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Построе</w:t>
            </w:r>
            <w:r w:rsidR="00AB527E">
              <w:rPr>
                <w:rFonts w:cs="Times New Roman"/>
                <w:sz w:val="28"/>
                <w:szCs w:val="28"/>
              </w:rPr>
              <w:t xml:space="preserve">н 1 центр культурного развития </w:t>
            </w:r>
            <w:r w:rsidRPr="00AB527E">
              <w:rPr>
                <w:rFonts w:cs="Times New Roman"/>
                <w:sz w:val="28"/>
                <w:szCs w:val="28"/>
              </w:rPr>
              <w:t xml:space="preserve">в </w:t>
            </w:r>
            <w:r w:rsidR="008470B9">
              <w:rPr>
                <w:rFonts w:cs="Times New Roman"/>
                <w:sz w:val="28"/>
                <w:szCs w:val="28"/>
              </w:rPr>
              <w:t>Пермском крае</w:t>
            </w:r>
            <w:r w:rsidRPr="00AB527E">
              <w:rPr>
                <w:rFonts w:cs="Times New Roman"/>
                <w:sz w:val="28"/>
                <w:szCs w:val="28"/>
              </w:rPr>
              <w:t xml:space="preserve"> </w:t>
            </w:r>
            <w:r w:rsidRPr="00AB527E">
              <w:rPr>
                <w:rFonts w:eastAsia="Arial Unicode MS" w:cs="Times New Roman"/>
                <w:bCs/>
                <w:sz w:val="28"/>
                <w:szCs w:val="28"/>
                <w:u w:color="000000"/>
              </w:rPr>
              <w:t>в город</w:t>
            </w:r>
            <w:r w:rsidR="008470B9">
              <w:rPr>
                <w:rFonts w:eastAsia="Arial Unicode MS" w:cs="Times New Roman"/>
                <w:bCs/>
                <w:sz w:val="28"/>
                <w:szCs w:val="28"/>
                <w:u w:color="000000"/>
              </w:rPr>
              <w:t xml:space="preserve">е </w:t>
            </w:r>
            <w:r w:rsidRPr="00AB527E">
              <w:rPr>
                <w:rFonts w:eastAsia="Arial Unicode MS" w:cs="Times New Roman"/>
                <w:bCs/>
                <w:sz w:val="28"/>
                <w:szCs w:val="28"/>
                <w:u w:color="000000"/>
              </w:rPr>
              <w:t xml:space="preserve">с числом жителей </w:t>
            </w:r>
            <w:r w:rsidRPr="00AB527E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>от 50 000 до 300 000 человек</w:t>
            </w:r>
          </w:p>
        </w:tc>
        <w:tc>
          <w:tcPr>
            <w:tcW w:w="509" w:type="pct"/>
          </w:tcPr>
          <w:p w:rsidR="008E4B79" w:rsidRPr="00AB527E" w:rsidRDefault="00554BDC" w:rsidP="006861F6">
            <w:pPr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01.01.2023</w:t>
            </w:r>
          </w:p>
        </w:tc>
        <w:tc>
          <w:tcPr>
            <w:tcW w:w="509" w:type="pct"/>
          </w:tcPr>
          <w:p w:rsidR="008E4B79" w:rsidRPr="00AB527E" w:rsidRDefault="00554BDC" w:rsidP="006861F6">
            <w:pPr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01.12.2024</w:t>
            </w:r>
          </w:p>
        </w:tc>
        <w:tc>
          <w:tcPr>
            <w:tcW w:w="743" w:type="pct"/>
          </w:tcPr>
          <w:p w:rsidR="008E4B79" w:rsidRPr="00AB527E" w:rsidRDefault="00915721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8E4B79" w:rsidRPr="00AB527E" w:rsidRDefault="008470B9" w:rsidP="008470B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</w:t>
            </w:r>
            <w:r w:rsidR="009719D3">
              <w:rPr>
                <w:rFonts w:cs="Times New Roman"/>
                <w:szCs w:val="28"/>
              </w:rPr>
              <w:t>, отчет о расходовании федеральной субсидии</w:t>
            </w:r>
          </w:p>
        </w:tc>
        <w:tc>
          <w:tcPr>
            <w:tcW w:w="452" w:type="pct"/>
          </w:tcPr>
          <w:p w:rsidR="008E4B79" w:rsidRPr="00AB527E" w:rsidRDefault="002E79A7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ВДЛ</w:t>
            </w:r>
          </w:p>
        </w:tc>
      </w:tr>
      <w:tr w:rsidR="008470B9" w:rsidRPr="00AB527E" w:rsidTr="00381E69">
        <w:trPr>
          <w:trHeight w:hRule="exact" w:val="2548"/>
        </w:trPr>
        <w:tc>
          <w:tcPr>
            <w:tcW w:w="267" w:type="pct"/>
          </w:tcPr>
          <w:p w:rsidR="008E4B79" w:rsidRPr="00AB527E" w:rsidRDefault="009719D3" w:rsidP="00196A81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196A81">
              <w:rPr>
                <w:rFonts w:cs="Times New Roman"/>
                <w:sz w:val="28"/>
                <w:szCs w:val="28"/>
              </w:rPr>
              <w:t>1</w:t>
            </w:r>
            <w:r w:rsidR="008E4B79" w:rsidRPr="00AB527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8E4B79" w:rsidRPr="00AB527E" w:rsidRDefault="008470B9" w:rsidP="00196A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отбора заявок муниципальных образований Пермского края на </w:t>
            </w:r>
            <w:r w:rsidR="00381E69">
              <w:rPr>
                <w:rFonts w:cs="Times New Roman"/>
                <w:szCs w:val="28"/>
              </w:rPr>
              <w:t>строительство ц</w:t>
            </w:r>
            <w:r w:rsidR="00196A81">
              <w:rPr>
                <w:rFonts w:cs="Times New Roman"/>
                <w:szCs w:val="28"/>
              </w:rPr>
              <w:t>ентра культурного развития</w:t>
            </w:r>
          </w:p>
        </w:tc>
        <w:tc>
          <w:tcPr>
            <w:tcW w:w="509" w:type="pct"/>
          </w:tcPr>
          <w:p w:rsidR="008E4B79" w:rsidRPr="00AB527E" w:rsidRDefault="007220D3" w:rsidP="007220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  <w:r w:rsidR="008470B9">
              <w:rPr>
                <w:rFonts w:cs="Times New Roman"/>
                <w:szCs w:val="28"/>
              </w:rPr>
              <w:t>.12.20</w:t>
            </w: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509" w:type="pct"/>
          </w:tcPr>
          <w:p w:rsidR="008E4B79" w:rsidRPr="00AB527E" w:rsidRDefault="008470B9" w:rsidP="002E79A7">
            <w:pPr>
              <w:jc w:val="left"/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01.01.2023</w:t>
            </w:r>
          </w:p>
        </w:tc>
        <w:tc>
          <w:tcPr>
            <w:tcW w:w="743" w:type="pct"/>
          </w:tcPr>
          <w:p w:rsidR="008E4B79" w:rsidRPr="00AB527E" w:rsidRDefault="00C7427C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8E4B79" w:rsidRPr="00AB527E" w:rsidRDefault="00521BE7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8E4B79" w:rsidRPr="00AB527E" w:rsidRDefault="00196A81" w:rsidP="00196A8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РП </w:t>
            </w:r>
          </w:p>
        </w:tc>
      </w:tr>
      <w:tr w:rsidR="009719D3" w:rsidRPr="00AB527E" w:rsidTr="00381E69">
        <w:trPr>
          <w:trHeight w:hRule="exact" w:val="1136"/>
        </w:trPr>
        <w:tc>
          <w:tcPr>
            <w:tcW w:w="267" w:type="pct"/>
          </w:tcPr>
          <w:p w:rsidR="009719D3" w:rsidRPr="00AB527E" w:rsidRDefault="009719D3" w:rsidP="009719D3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1.3</w:t>
            </w:r>
            <w:r w:rsidRPr="00AB527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9719D3" w:rsidRPr="008470B9" w:rsidRDefault="009719D3" w:rsidP="009719D3">
            <w:pPr>
              <w:pStyle w:val="af8"/>
              <w:shd w:val="clear" w:color="auto" w:fill="auto"/>
              <w:spacing w:line="283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Строительство </w:t>
            </w:r>
            <w:r>
              <w:rPr>
                <w:rFonts w:cs="Times New Roman"/>
                <w:sz w:val="28"/>
                <w:szCs w:val="28"/>
              </w:rPr>
              <w:t>центра культурного развития</w:t>
            </w:r>
          </w:p>
        </w:tc>
        <w:tc>
          <w:tcPr>
            <w:tcW w:w="509" w:type="pct"/>
          </w:tcPr>
          <w:p w:rsidR="009719D3" w:rsidRPr="00AB527E" w:rsidRDefault="009719D3" w:rsidP="009719D3">
            <w:pPr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01.01.2023</w:t>
            </w:r>
          </w:p>
        </w:tc>
        <w:tc>
          <w:tcPr>
            <w:tcW w:w="509" w:type="pct"/>
          </w:tcPr>
          <w:p w:rsidR="009719D3" w:rsidRPr="00AB527E" w:rsidRDefault="009719D3" w:rsidP="002E79A7">
            <w:pPr>
              <w:jc w:val="left"/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01.12.2024</w:t>
            </w:r>
          </w:p>
        </w:tc>
        <w:tc>
          <w:tcPr>
            <w:tcW w:w="743" w:type="pct"/>
          </w:tcPr>
          <w:p w:rsidR="009719D3" w:rsidRPr="00AB527E" w:rsidRDefault="00C7427C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9719D3" w:rsidRPr="00AB527E" w:rsidRDefault="002E79A7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</w:t>
            </w:r>
          </w:p>
        </w:tc>
        <w:tc>
          <w:tcPr>
            <w:tcW w:w="452" w:type="pct"/>
          </w:tcPr>
          <w:p w:rsidR="009719D3" w:rsidRPr="00AB527E" w:rsidRDefault="00196A81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</w:p>
        </w:tc>
      </w:tr>
      <w:tr w:rsidR="008470B9" w:rsidRPr="00AB527E" w:rsidTr="00381E69">
        <w:trPr>
          <w:trHeight w:hRule="exact" w:val="2272"/>
        </w:trPr>
        <w:tc>
          <w:tcPr>
            <w:tcW w:w="267" w:type="pct"/>
          </w:tcPr>
          <w:p w:rsidR="008E4B79" w:rsidRPr="00AB527E" w:rsidRDefault="002E79A7" w:rsidP="002E79A7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610" w:type="pct"/>
          </w:tcPr>
          <w:p w:rsidR="008E4B79" w:rsidRPr="00954E04" w:rsidRDefault="00954E04" w:rsidP="00E41EAC">
            <w:pPr>
              <w:rPr>
                <w:rFonts w:cs="Times New Roman"/>
                <w:szCs w:val="28"/>
              </w:rPr>
            </w:pPr>
            <w:r w:rsidRPr="00954E04">
              <w:rPr>
                <w:bCs/>
                <w:szCs w:val="28"/>
              </w:rPr>
              <w:t>Оснащен</w:t>
            </w:r>
            <w:r w:rsidR="00E41EAC">
              <w:rPr>
                <w:bCs/>
                <w:szCs w:val="28"/>
              </w:rPr>
              <w:t>о</w:t>
            </w:r>
            <w:r w:rsidR="00521BE7">
              <w:rPr>
                <w:bCs/>
                <w:szCs w:val="28"/>
              </w:rPr>
              <w:t xml:space="preserve"> 36</w:t>
            </w:r>
            <w:r w:rsidRPr="00954E04">
              <w:rPr>
                <w:bCs/>
                <w:szCs w:val="28"/>
              </w:rPr>
              <w:t xml:space="preserve">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8E4B79" w:rsidRPr="00AB527E" w:rsidRDefault="00954E04" w:rsidP="006861F6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8E4B79" w:rsidRPr="00AB527E" w:rsidRDefault="00954E04" w:rsidP="006861F6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01.12.2024</w:t>
            </w:r>
          </w:p>
        </w:tc>
        <w:tc>
          <w:tcPr>
            <w:tcW w:w="743" w:type="pct"/>
          </w:tcPr>
          <w:p w:rsidR="008E4B79" w:rsidRPr="00AB527E" w:rsidRDefault="00C7427C" w:rsidP="006861F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8E4B79" w:rsidRPr="00AB527E" w:rsidRDefault="0077777F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8E4B79" w:rsidRPr="00AB527E" w:rsidRDefault="002309B1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ВДЛ</w:t>
            </w:r>
          </w:p>
        </w:tc>
      </w:tr>
      <w:tr w:rsidR="002309B1" w:rsidRPr="00AB527E" w:rsidTr="00381E69">
        <w:trPr>
          <w:trHeight w:hRule="exact" w:val="3234"/>
        </w:trPr>
        <w:tc>
          <w:tcPr>
            <w:tcW w:w="267" w:type="pct"/>
          </w:tcPr>
          <w:p w:rsidR="002309B1" w:rsidRDefault="002309B1" w:rsidP="002309B1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610" w:type="pct"/>
          </w:tcPr>
          <w:p w:rsidR="002309B1" w:rsidRPr="00AB527E" w:rsidRDefault="002309B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</w:t>
            </w:r>
            <w:r w:rsidR="00196A81">
              <w:rPr>
                <w:rFonts w:cs="Times New Roman"/>
                <w:szCs w:val="28"/>
              </w:rPr>
              <w:t xml:space="preserve">на оснащение </w:t>
            </w:r>
            <w:r w:rsidR="00196A81"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2309B1" w:rsidRPr="00AB527E" w:rsidRDefault="002309B1" w:rsidP="00ED26B0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 w:rsidR="00ED26B0">
              <w:rPr>
                <w:rFonts w:eastAsia="Arial Unicode MS"/>
                <w:color w:val="000000"/>
                <w:szCs w:val="28"/>
                <w:u w:color="000000"/>
              </w:rPr>
              <w:t>02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2309B1" w:rsidRPr="00AB527E" w:rsidRDefault="002309B1" w:rsidP="00ED26B0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 w:rsidR="00ED26B0">
              <w:rPr>
                <w:rFonts w:eastAsia="Arial Unicode MS"/>
                <w:color w:val="000000"/>
                <w:szCs w:val="28"/>
                <w:u w:color="000000"/>
              </w:rPr>
              <w:t>05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 w:rsidR="00ED26B0"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743" w:type="pct"/>
          </w:tcPr>
          <w:p w:rsidR="002309B1" w:rsidRPr="00AB527E" w:rsidRDefault="00C7427C" w:rsidP="002309B1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2309B1" w:rsidRPr="00AB527E" w:rsidRDefault="00521BE7" w:rsidP="002309B1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2309B1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64B0B" w:rsidRPr="00AB527E" w:rsidTr="00381E69">
        <w:trPr>
          <w:trHeight w:hRule="exact" w:val="2542"/>
        </w:trPr>
        <w:tc>
          <w:tcPr>
            <w:tcW w:w="267" w:type="pct"/>
          </w:tcPr>
          <w:p w:rsidR="00364B0B" w:rsidRDefault="00364B0B" w:rsidP="00364B0B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610" w:type="pct"/>
          </w:tcPr>
          <w:p w:rsidR="00364B0B" w:rsidRDefault="00364B0B" w:rsidP="00364B0B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06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364B0B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244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41E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521BE7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64B0B" w:rsidRPr="00AB527E" w:rsidTr="00381E69">
        <w:trPr>
          <w:trHeight w:hRule="exact" w:val="2255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Default="00364B0B" w:rsidP="00364B0B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</w:t>
            </w:r>
            <w:r>
              <w:rPr>
                <w:rFonts w:eastAsia="Arial Unicode MS"/>
              </w:rPr>
              <w:t>11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364B0B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268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521BE7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64B0B" w:rsidRPr="00AB527E" w:rsidTr="00381E69">
        <w:trPr>
          <w:trHeight w:hRule="exact" w:val="2284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41E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Default="00364B0B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364B0B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374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521BE7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521BE7" w:rsidRPr="00AB527E" w:rsidTr="00381E69">
        <w:trPr>
          <w:trHeight w:hRule="exact" w:val="2277"/>
        </w:trPr>
        <w:tc>
          <w:tcPr>
            <w:tcW w:w="267" w:type="pct"/>
          </w:tcPr>
          <w:p w:rsidR="00521BE7" w:rsidRDefault="00521BE7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Default="00521BE7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11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243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41E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364B0B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Протокол об итогах проведения отбора, подписание соглашений 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521BE7" w:rsidRPr="00AB527E" w:rsidTr="00381E69">
        <w:trPr>
          <w:trHeight w:hRule="exact" w:val="2542"/>
        </w:trPr>
        <w:tc>
          <w:tcPr>
            <w:tcW w:w="267" w:type="pct"/>
          </w:tcPr>
          <w:p w:rsidR="00521BE7" w:rsidRDefault="00521BE7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Default="00521BE7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521BE7" w:rsidRPr="00AB527E" w:rsidTr="00381E69">
        <w:trPr>
          <w:trHeight w:hRule="exact" w:val="3268"/>
        </w:trPr>
        <w:tc>
          <w:tcPr>
            <w:tcW w:w="267" w:type="pct"/>
          </w:tcPr>
          <w:p w:rsidR="00521BE7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1B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521BE7"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521BE7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521BE7" w:rsidRPr="00AB527E" w:rsidTr="00381E69">
        <w:trPr>
          <w:trHeight w:hRule="exact" w:val="2284"/>
        </w:trPr>
        <w:tc>
          <w:tcPr>
            <w:tcW w:w="267" w:type="pct"/>
          </w:tcPr>
          <w:p w:rsidR="00521BE7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21BE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521BE7"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Default="00521BE7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11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24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24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Буско</w:t>
            </w:r>
            <w:proofErr w:type="spellEnd"/>
            <w:r>
              <w:rPr>
                <w:rFonts w:cs="Times New Roman"/>
                <w:szCs w:val="28"/>
              </w:rPr>
              <w:t xml:space="preserve">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521BE7" w:rsidRPr="00AB527E" w:rsidTr="00381E69">
        <w:trPr>
          <w:trHeight w:hRule="exact" w:val="2270"/>
        </w:trPr>
        <w:tc>
          <w:tcPr>
            <w:tcW w:w="267" w:type="pct"/>
          </w:tcPr>
          <w:p w:rsidR="00521BE7" w:rsidRDefault="00196A81" w:rsidP="00521BE7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1B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10" w:type="pct"/>
          </w:tcPr>
          <w:p w:rsidR="00521BE7" w:rsidRPr="0077777F" w:rsidRDefault="00521BE7" w:rsidP="00196A81">
            <w:pPr>
              <w:rPr>
                <w:szCs w:val="28"/>
              </w:rPr>
            </w:pPr>
            <w:r w:rsidRPr="0077777F">
              <w:rPr>
                <w:szCs w:val="28"/>
              </w:rPr>
              <w:t>Создан</w:t>
            </w:r>
            <w:r w:rsidR="00E41EAC">
              <w:rPr>
                <w:szCs w:val="28"/>
              </w:rPr>
              <w:t>о</w:t>
            </w:r>
            <w:r w:rsidRPr="0077777F">
              <w:rPr>
                <w:szCs w:val="28"/>
              </w:rPr>
              <w:t xml:space="preserve"> </w:t>
            </w:r>
            <w:r w:rsidR="00196A81">
              <w:rPr>
                <w:szCs w:val="28"/>
              </w:rPr>
              <w:t>1</w:t>
            </w:r>
            <w:r w:rsidRPr="0077777F">
              <w:rPr>
                <w:szCs w:val="28"/>
              </w:rPr>
              <w:t xml:space="preserve"> и капитальн</w:t>
            </w:r>
            <w:r w:rsidR="00E41EAC">
              <w:rPr>
                <w:szCs w:val="28"/>
              </w:rPr>
              <w:t>о</w:t>
            </w:r>
            <w:r w:rsidRPr="0077777F">
              <w:rPr>
                <w:szCs w:val="28"/>
              </w:rPr>
              <w:t xml:space="preserve"> </w:t>
            </w:r>
            <w:r w:rsidR="00E41EAC">
              <w:rPr>
                <w:szCs w:val="28"/>
              </w:rPr>
              <w:t>от</w:t>
            </w:r>
            <w:r w:rsidRPr="0077777F">
              <w:rPr>
                <w:szCs w:val="28"/>
              </w:rPr>
              <w:t>ремонт</w:t>
            </w:r>
            <w:r w:rsidR="00E41EAC">
              <w:rPr>
                <w:szCs w:val="28"/>
              </w:rPr>
              <w:t xml:space="preserve">ировано </w:t>
            </w:r>
            <w:r w:rsidR="00196A81">
              <w:rPr>
                <w:szCs w:val="28"/>
              </w:rPr>
              <w:t>1</w:t>
            </w:r>
            <w:r w:rsidRPr="0077777F">
              <w:rPr>
                <w:szCs w:val="28"/>
              </w:rPr>
              <w:t xml:space="preserve"> культурно-досугов</w:t>
            </w:r>
            <w:r w:rsidR="00196A81">
              <w:rPr>
                <w:szCs w:val="28"/>
              </w:rPr>
              <w:t>ое</w:t>
            </w:r>
            <w:r w:rsidRPr="0077777F">
              <w:rPr>
                <w:szCs w:val="28"/>
              </w:rPr>
              <w:t xml:space="preserve"> учреждени</w:t>
            </w:r>
            <w:r w:rsidR="00196A81">
              <w:rPr>
                <w:szCs w:val="28"/>
              </w:rPr>
              <w:t>е</w:t>
            </w:r>
            <w:r w:rsidRPr="0077777F">
              <w:rPr>
                <w:szCs w:val="28"/>
              </w:rPr>
              <w:t xml:space="preserve"> в сельской местности</w:t>
            </w:r>
            <w:r w:rsidR="00196A81">
              <w:rPr>
                <w:szCs w:val="28"/>
              </w:rPr>
              <w:t xml:space="preserve"> </w:t>
            </w:r>
            <w:r w:rsidR="00196A81" w:rsidRPr="00597DD4">
              <w:rPr>
                <w:i/>
                <w:szCs w:val="28"/>
              </w:rPr>
              <w:t xml:space="preserve">(при условиях </w:t>
            </w:r>
            <w:proofErr w:type="gramStart"/>
            <w:r w:rsidR="00196A81" w:rsidRPr="00597DD4">
              <w:rPr>
                <w:i/>
                <w:szCs w:val="28"/>
              </w:rPr>
              <w:t>федерального</w:t>
            </w:r>
            <w:proofErr w:type="gramEnd"/>
            <w:r w:rsidR="00196A81" w:rsidRPr="00597DD4">
              <w:rPr>
                <w:i/>
                <w:szCs w:val="28"/>
              </w:rPr>
              <w:t xml:space="preserve"> </w:t>
            </w:r>
            <w:proofErr w:type="spellStart"/>
            <w:r w:rsidR="00196A81" w:rsidRPr="00597DD4">
              <w:rPr>
                <w:i/>
                <w:szCs w:val="28"/>
              </w:rPr>
              <w:t>софи</w:t>
            </w:r>
            <w:r w:rsidR="004A6C88" w:rsidRPr="00597DD4">
              <w:rPr>
                <w:i/>
                <w:szCs w:val="28"/>
              </w:rPr>
              <w:t>нансирования</w:t>
            </w:r>
            <w:proofErr w:type="spellEnd"/>
            <w:r w:rsidR="004A6C88" w:rsidRPr="00597DD4">
              <w:rPr>
                <w:i/>
                <w:szCs w:val="28"/>
              </w:rPr>
              <w:t>)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</w:t>
            </w:r>
          </w:p>
        </w:tc>
        <w:tc>
          <w:tcPr>
            <w:tcW w:w="743" w:type="pct"/>
          </w:tcPr>
          <w:p w:rsidR="00521BE7" w:rsidRPr="00AB527E" w:rsidRDefault="00521BE7" w:rsidP="00521BE7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Илюхина</w:t>
            </w:r>
            <w:proofErr w:type="spellEnd"/>
            <w:r>
              <w:rPr>
                <w:rFonts w:cs="Times New Roman"/>
                <w:szCs w:val="28"/>
              </w:rPr>
              <w:t xml:space="preserve"> М.В.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ВДЛ</w:t>
            </w:r>
          </w:p>
        </w:tc>
      </w:tr>
      <w:tr w:rsidR="00521BE7" w:rsidRPr="00AB527E" w:rsidTr="00381E69">
        <w:trPr>
          <w:trHeight w:hRule="exact" w:val="1508"/>
        </w:trPr>
        <w:tc>
          <w:tcPr>
            <w:tcW w:w="267" w:type="pct"/>
          </w:tcPr>
          <w:p w:rsidR="00521BE7" w:rsidRDefault="00521BE7" w:rsidP="00521BE7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610" w:type="pct"/>
          </w:tcPr>
          <w:p w:rsidR="00521BE7" w:rsidRPr="00AB527E" w:rsidRDefault="004A6C88" w:rsidP="004A6C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Направление заявки для участия в </w:t>
            </w:r>
            <w:r w:rsidR="00E41EAC">
              <w:rPr>
                <w:szCs w:val="28"/>
              </w:rPr>
              <w:t>отбор</w:t>
            </w:r>
            <w:r>
              <w:rPr>
                <w:szCs w:val="28"/>
              </w:rPr>
              <w:t>е</w:t>
            </w:r>
            <w:r w:rsidR="00E41EAC">
              <w:rPr>
                <w:szCs w:val="28"/>
              </w:rPr>
              <w:t xml:space="preserve"> </w:t>
            </w:r>
            <w:r w:rsidR="00141312">
              <w:rPr>
                <w:szCs w:val="28"/>
              </w:rPr>
              <w:t>субъектов Российской Федерации</w:t>
            </w:r>
            <w:r w:rsidR="00E41EAC" w:rsidRPr="00E43D4B">
              <w:rPr>
                <w:szCs w:val="28"/>
              </w:rPr>
              <w:t xml:space="preserve"> </w:t>
            </w:r>
          </w:p>
        </w:tc>
        <w:tc>
          <w:tcPr>
            <w:tcW w:w="509" w:type="pct"/>
          </w:tcPr>
          <w:p w:rsidR="00521BE7" w:rsidRPr="00AB527E" w:rsidRDefault="00521BE7" w:rsidP="003F0726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 w:rsidR="003F0726"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521BE7" w:rsidRPr="00AB527E" w:rsidRDefault="00521BE7" w:rsidP="003F0726">
            <w:pPr>
              <w:rPr>
                <w:szCs w:val="28"/>
              </w:rPr>
            </w:pPr>
            <w:r>
              <w:rPr>
                <w:szCs w:val="28"/>
              </w:rPr>
              <w:t>01.</w:t>
            </w:r>
            <w:r w:rsidR="003F0726">
              <w:rPr>
                <w:szCs w:val="28"/>
              </w:rPr>
              <w:t>10</w:t>
            </w:r>
            <w:r>
              <w:rPr>
                <w:szCs w:val="28"/>
              </w:rPr>
              <w:t>.20</w:t>
            </w:r>
            <w:r w:rsidR="003F0726">
              <w:rPr>
                <w:szCs w:val="28"/>
              </w:rPr>
              <w:t>19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521BE7" w:rsidRPr="00AB527E" w:rsidRDefault="003F0726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521BE7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4229EC" w:rsidRPr="00AB527E" w:rsidTr="00381E69">
        <w:trPr>
          <w:trHeight w:hRule="exact" w:val="2260"/>
        </w:trPr>
        <w:tc>
          <w:tcPr>
            <w:tcW w:w="267" w:type="pct"/>
          </w:tcPr>
          <w:p w:rsidR="004229EC" w:rsidRDefault="004229EC" w:rsidP="004229E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1610" w:type="pct"/>
          </w:tcPr>
          <w:p w:rsidR="004229EC" w:rsidRPr="00C824F1" w:rsidRDefault="004229EC" w:rsidP="004A6C8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Создано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местности</w:t>
            </w:r>
            <w:r w:rsidR="004A6C88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4A6C88">
              <w:rPr>
                <w:szCs w:val="28"/>
              </w:rPr>
              <w:t xml:space="preserve">(при условиях </w:t>
            </w:r>
            <w:proofErr w:type="gramStart"/>
            <w:r w:rsidR="004A6C88">
              <w:rPr>
                <w:szCs w:val="28"/>
              </w:rPr>
              <w:t>федерального</w:t>
            </w:r>
            <w:proofErr w:type="gramEnd"/>
            <w:r w:rsidR="004A6C88">
              <w:rPr>
                <w:szCs w:val="28"/>
              </w:rPr>
              <w:t xml:space="preserve"> </w:t>
            </w:r>
            <w:proofErr w:type="spellStart"/>
            <w:r w:rsidR="004A6C88">
              <w:rPr>
                <w:szCs w:val="28"/>
              </w:rPr>
              <w:t>софинансирования</w:t>
            </w:r>
            <w:proofErr w:type="spellEnd"/>
            <w:r w:rsidR="004A6C88">
              <w:rPr>
                <w:szCs w:val="28"/>
              </w:rPr>
              <w:t>)</w:t>
            </w:r>
          </w:p>
        </w:tc>
        <w:tc>
          <w:tcPr>
            <w:tcW w:w="509" w:type="pct"/>
          </w:tcPr>
          <w:p w:rsidR="004229EC" w:rsidRPr="00C824F1" w:rsidRDefault="004229EC" w:rsidP="003F0726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</w:t>
            </w:r>
            <w:r w:rsidR="003F0726"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 w:rsidR="003F0726"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4229EC" w:rsidRDefault="004229EC" w:rsidP="004229E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743" w:type="pct"/>
          </w:tcPr>
          <w:p w:rsidR="004229EC" w:rsidRPr="00AB527E" w:rsidRDefault="00C7427C" w:rsidP="004229E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4229EC" w:rsidRPr="00AB527E" w:rsidRDefault="004229EC" w:rsidP="004229E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4229EC" w:rsidRPr="00AB527E" w:rsidRDefault="00196A81" w:rsidP="004229EC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F0726" w:rsidRPr="00AB527E" w:rsidTr="00381E69">
        <w:trPr>
          <w:trHeight w:hRule="exact" w:val="1528"/>
        </w:trPr>
        <w:tc>
          <w:tcPr>
            <w:tcW w:w="267" w:type="pct"/>
          </w:tcPr>
          <w:p w:rsidR="003F0726" w:rsidRDefault="003F0726" w:rsidP="003F072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1610" w:type="pct"/>
          </w:tcPr>
          <w:p w:rsidR="003F0726" w:rsidRPr="00AB527E" w:rsidRDefault="004A6C88" w:rsidP="00E41EA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Направление заявки для участия в отборе субъектов Российской Федерации</w:t>
            </w:r>
          </w:p>
        </w:tc>
        <w:tc>
          <w:tcPr>
            <w:tcW w:w="509" w:type="pct"/>
          </w:tcPr>
          <w:p w:rsidR="003F0726" w:rsidRPr="00AB527E" w:rsidRDefault="003F0726" w:rsidP="003F0726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3F0726" w:rsidRPr="00AB527E" w:rsidRDefault="003F0726" w:rsidP="003F0726">
            <w:pPr>
              <w:rPr>
                <w:szCs w:val="28"/>
              </w:rPr>
            </w:pPr>
            <w:r>
              <w:rPr>
                <w:szCs w:val="28"/>
              </w:rPr>
              <w:t>01.10.2020</w:t>
            </w:r>
          </w:p>
        </w:tc>
        <w:tc>
          <w:tcPr>
            <w:tcW w:w="743" w:type="pct"/>
          </w:tcPr>
          <w:p w:rsidR="003F0726" w:rsidRPr="00AB527E" w:rsidRDefault="00C7427C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3F0726" w:rsidRPr="00AB527E" w:rsidRDefault="003F0726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F0726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F0726" w:rsidRPr="00AB527E" w:rsidTr="00381E69">
        <w:trPr>
          <w:trHeight w:hRule="exact" w:val="2260"/>
        </w:trPr>
        <w:tc>
          <w:tcPr>
            <w:tcW w:w="267" w:type="pct"/>
          </w:tcPr>
          <w:p w:rsidR="003F0726" w:rsidRDefault="003F0726" w:rsidP="00487A8D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87A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F0726" w:rsidRPr="00C824F1" w:rsidRDefault="004A6C88" w:rsidP="003F072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отремонтировано 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>ых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>я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местности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szCs w:val="28"/>
              </w:rPr>
              <w:t xml:space="preserve">(при условиях федерального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509" w:type="pct"/>
          </w:tcPr>
          <w:p w:rsidR="003F0726" w:rsidRPr="00C824F1" w:rsidRDefault="003F0726" w:rsidP="003F0726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01.01.2021</w:t>
            </w:r>
          </w:p>
        </w:tc>
        <w:tc>
          <w:tcPr>
            <w:tcW w:w="509" w:type="pct"/>
          </w:tcPr>
          <w:p w:rsidR="003F0726" w:rsidRDefault="003F0726" w:rsidP="003F0726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</w:p>
        </w:tc>
        <w:tc>
          <w:tcPr>
            <w:tcW w:w="743" w:type="pct"/>
          </w:tcPr>
          <w:p w:rsidR="003F0726" w:rsidRPr="00AB527E" w:rsidRDefault="00C7427C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3F0726" w:rsidRPr="00AB527E" w:rsidRDefault="003F0726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F0726" w:rsidRPr="00AB527E" w:rsidRDefault="00196A81" w:rsidP="003F0726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E41EAC" w:rsidRPr="00AB527E" w:rsidTr="00381E69">
        <w:trPr>
          <w:trHeight w:hRule="exact" w:val="2282"/>
        </w:trPr>
        <w:tc>
          <w:tcPr>
            <w:tcW w:w="267" w:type="pct"/>
          </w:tcPr>
          <w:p w:rsidR="00E41EAC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610" w:type="pct"/>
          </w:tcPr>
          <w:p w:rsidR="00E41EAC" w:rsidRDefault="00E41EAC" w:rsidP="00E41EA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Обеспечено 5 передвижных многофункциональных культурных центров (автоклубов) для обслуживания сельского населения субъектов Российской Федерации</w:t>
            </w:r>
          </w:p>
          <w:p w:rsidR="00E41EAC" w:rsidRPr="00E43D4B" w:rsidRDefault="00E41EAC" w:rsidP="00E41EAC">
            <w:pPr>
              <w:spacing w:line="240" w:lineRule="auto"/>
              <w:rPr>
                <w:szCs w:val="28"/>
              </w:rPr>
            </w:pPr>
          </w:p>
        </w:tc>
        <w:tc>
          <w:tcPr>
            <w:tcW w:w="509" w:type="pct"/>
          </w:tcPr>
          <w:p w:rsidR="00E41EAC" w:rsidRPr="00C824F1" w:rsidRDefault="00E41EAC" w:rsidP="00E41EAC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01.01.2022</w:t>
            </w:r>
          </w:p>
        </w:tc>
        <w:tc>
          <w:tcPr>
            <w:tcW w:w="509" w:type="pct"/>
          </w:tcPr>
          <w:p w:rsidR="00E41EAC" w:rsidRDefault="00E41EAC" w:rsidP="00E41EA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</w:t>
            </w:r>
          </w:p>
        </w:tc>
        <w:tc>
          <w:tcPr>
            <w:tcW w:w="743" w:type="pct"/>
          </w:tcPr>
          <w:p w:rsidR="00E41EAC" w:rsidRPr="00AB527E" w:rsidRDefault="00C7427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>ВДЛ</w:t>
            </w:r>
          </w:p>
        </w:tc>
      </w:tr>
      <w:tr w:rsidR="00E41EAC" w:rsidRPr="00AB527E" w:rsidTr="00381E69">
        <w:trPr>
          <w:trHeight w:hRule="exact" w:val="1968"/>
        </w:trPr>
        <w:tc>
          <w:tcPr>
            <w:tcW w:w="267" w:type="pct"/>
          </w:tcPr>
          <w:p w:rsidR="00E41EAC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5. 1.</w:t>
            </w:r>
          </w:p>
        </w:tc>
        <w:tc>
          <w:tcPr>
            <w:tcW w:w="1610" w:type="pct"/>
          </w:tcPr>
          <w:p w:rsidR="00E41EAC" w:rsidRPr="00AB527E" w:rsidRDefault="00C7427C" w:rsidP="00C7427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Проведение отбора муниципальных образований/учреждений</w:t>
            </w:r>
            <w:r w:rsidRPr="00E43D4B">
              <w:rPr>
                <w:szCs w:val="28"/>
              </w:rPr>
              <w:t xml:space="preserve"> на основе представленных заявок, которые соответствуют </w:t>
            </w:r>
            <w:r>
              <w:rPr>
                <w:szCs w:val="28"/>
              </w:rPr>
              <w:t>установленным требованиям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 xml:space="preserve">01.01.2022 </w:t>
            </w:r>
          </w:p>
        </w:tc>
        <w:tc>
          <w:tcPr>
            <w:tcW w:w="743" w:type="pct"/>
          </w:tcPr>
          <w:p w:rsidR="00E41EAC" w:rsidRPr="00AB527E" w:rsidRDefault="004A6C88" w:rsidP="004A6C88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Опутина</w:t>
            </w:r>
            <w:proofErr w:type="spellEnd"/>
            <w:r>
              <w:rPr>
                <w:rFonts w:cs="Times New Roman"/>
                <w:szCs w:val="28"/>
              </w:rPr>
              <w:t xml:space="preserve"> Т.Я.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E41EAC" w:rsidRPr="00AB527E" w:rsidRDefault="00196A81" w:rsidP="00E41EAC">
            <w:pPr>
              <w:rPr>
                <w:szCs w:val="28"/>
              </w:rPr>
            </w:pPr>
            <w:r>
              <w:rPr>
                <w:szCs w:val="28"/>
              </w:rPr>
              <w:t>РП</w:t>
            </w:r>
          </w:p>
        </w:tc>
      </w:tr>
      <w:tr w:rsidR="00E41EAC" w:rsidRPr="00AB527E" w:rsidTr="00381E69">
        <w:trPr>
          <w:trHeight w:hRule="exact" w:val="2282"/>
        </w:trPr>
        <w:tc>
          <w:tcPr>
            <w:tcW w:w="267" w:type="pct"/>
          </w:tcPr>
          <w:p w:rsidR="00E41EAC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610" w:type="pct"/>
          </w:tcPr>
          <w:p w:rsidR="00E41EAC" w:rsidRDefault="00E41EAC" w:rsidP="004A6C88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Реконструирован, капитально отремонтирован 1 </w:t>
            </w:r>
            <w:r w:rsidR="004A6C88"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юного зрителя и 1 </w:t>
            </w:r>
            <w:r w:rsidR="004A6C88"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кукол</w:t>
            </w:r>
          </w:p>
        </w:tc>
        <w:tc>
          <w:tcPr>
            <w:tcW w:w="509" w:type="pct"/>
          </w:tcPr>
          <w:p w:rsidR="00E41EAC" w:rsidRPr="00C824F1" w:rsidRDefault="00E41EAC" w:rsidP="00E41EAC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01.12.2021</w:t>
            </w:r>
          </w:p>
        </w:tc>
        <w:tc>
          <w:tcPr>
            <w:tcW w:w="509" w:type="pct"/>
          </w:tcPr>
          <w:p w:rsidR="00E41EAC" w:rsidRDefault="00E41EAC" w:rsidP="00E41EAC">
            <w:pPr>
              <w:rPr>
                <w:szCs w:val="28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743" w:type="pct"/>
          </w:tcPr>
          <w:p w:rsidR="00E41EAC" w:rsidRPr="00AB527E" w:rsidRDefault="00C7427C" w:rsidP="00E41EAC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Неганова</w:t>
            </w:r>
            <w:proofErr w:type="spellEnd"/>
            <w:r>
              <w:rPr>
                <w:rFonts w:cs="Times New Roman"/>
                <w:szCs w:val="28"/>
              </w:rPr>
              <w:t xml:space="preserve"> Е.Б.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>ВДЛ</w:t>
            </w:r>
          </w:p>
        </w:tc>
      </w:tr>
      <w:tr w:rsidR="00E41EAC" w:rsidRPr="00AB527E" w:rsidTr="00381E69">
        <w:trPr>
          <w:trHeight w:hRule="exact" w:val="1839"/>
        </w:trPr>
        <w:tc>
          <w:tcPr>
            <w:tcW w:w="267" w:type="pct"/>
          </w:tcPr>
          <w:p w:rsidR="00E41EAC" w:rsidRDefault="00141312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1E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610" w:type="pct"/>
          </w:tcPr>
          <w:p w:rsidR="00E41EAC" w:rsidRPr="00AB527E" w:rsidRDefault="004A6C88" w:rsidP="00E41EA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Направление заявки для участия в отборе субъектов Российской Федерации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>01.10.2020</w:t>
            </w:r>
          </w:p>
        </w:tc>
        <w:tc>
          <w:tcPr>
            <w:tcW w:w="743" w:type="pct"/>
          </w:tcPr>
          <w:p w:rsidR="00E41EAC" w:rsidRPr="00AB527E" w:rsidRDefault="00C7427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E41EAC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>РП</w:t>
            </w:r>
          </w:p>
        </w:tc>
      </w:tr>
      <w:tr w:rsidR="00141312" w:rsidRPr="00AB527E" w:rsidTr="00381E69">
        <w:trPr>
          <w:trHeight w:hRule="exact" w:val="2282"/>
        </w:trPr>
        <w:tc>
          <w:tcPr>
            <w:tcW w:w="267" w:type="pct"/>
          </w:tcPr>
          <w:p w:rsidR="00141312" w:rsidRDefault="00141312" w:rsidP="00141312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610" w:type="pct"/>
          </w:tcPr>
          <w:p w:rsidR="00141312" w:rsidRDefault="004A6C88" w:rsidP="004A6C8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14131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 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 w:rsidR="0014131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юного зрителя </w:t>
            </w:r>
            <w:r>
              <w:rPr>
                <w:szCs w:val="28"/>
              </w:rPr>
              <w:t xml:space="preserve">(при условиях федерального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509" w:type="pct"/>
          </w:tcPr>
          <w:p w:rsidR="00141312" w:rsidRDefault="00141312" w:rsidP="0014131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01.01.2021</w:t>
            </w:r>
          </w:p>
        </w:tc>
        <w:tc>
          <w:tcPr>
            <w:tcW w:w="509" w:type="pct"/>
          </w:tcPr>
          <w:p w:rsidR="00141312" w:rsidRDefault="00141312" w:rsidP="00141312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01.12.2021</w:t>
            </w:r>
          </w:p>
        </w:tc>
        <w:tc>
          <w:tcPr>
            <w:tcW w:w="743" w:type="pct"/>
          </w:tcPr>
          <w:p w:rsidR="00141312" w:rsidRPr="00AB527E" w:rsidRDefault="00C7427C" w:rsidP="00141312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Неганова</w:t>
            </w:r>
            <w:proofErr w:type="spellEnd"/>
            <w:r>
              <w:rPr>
                <w:rFonts w:cs="Times New Roman"/>
                <w:szCs w:val="28"/>
              </w:rPr>
              <w:t xml:space="preserve"> Е.Б.</w:t>
            </w:r>
          </w:p>
        </w:tc>
        <w:tc>
          <w:tcPr>
            <w:tcW w:w="911" w:type="pct"/>
          </w:tcPr>
          <w:p w:rsidR="00141312" w:rsidRPr="00AB527E" w:rsidRDefault="00141312" w:rsidP="00141312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141312" w:rsidRPr="00AB527E" w:rsidRDefault="00196A81" w:rsidP="0014131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7427C" w:rsidRPr="00AB527E" w:rsidTr="00381E69">
        <w:trPr>
          <w:trHeight w:hRule="exact" w:val="1968"/>
        </w:trPr>
        <w:tc>
          <w:tcPr>
            <w:tcW w:w="267" w:type="pct"/>
          </w:tcPr>
          <w:p w:rsidR="00C7427C" w:rsidRDefault="00C7427C" w:rsidP="00C7427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610" w:type="pct"/>
          </w:tcPr>
          <w:p w:rsidR="00C7427C" w:rsidRPr="00AB527E" w:rsidRDefault="004A6C88" w:rsidP="00C7427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Направление заявки для участия в отборе субъектов Российской Федерации</w:t>
            </w:r>
          </w:p>
        </w:tc>
        <w:tc>
          <w:tcPr>
            <w:tcW w:w="509" w:type="pct"/>
          </w:tcPr>
          <w:p w:rsidR="00C7427C" w:rsidRPr="00AB527E" w:rsidRDefault="00C7427C" w:rsidP="00C7427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szCs w:val="28"/>
              </w:rPr>
              <w:t>01.10.2021</w:t>
            </w:r>
          </w:p>
        </w:tc>
        <w:tc>
          <w:tcPr>
            <w:tcW w:w="743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C7427C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C7427C" w:rsidRPr="00AB527E" w:rsidTr="00381E69">
        <w:trPr>
          <w:trHeight w:hRule="exact" w:val="2274"/>
        </w:trPr>
        <w:tc>
          <w:tcPr>
            <w:tcW w:w="267" w:type="pct"/>
          </w:tcPr>
          <w:p w:rsidR="00C7427C" w:rsidRDefault="00C7427C" w:rsidP="00C7427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1610" w:type="pct"/>
          </w:tcPr>
          <w:p w:rsidR="00C7427C" w:rsidRDefault="004A6C88" w:rsidP="004A6C8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C7427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 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пермский </w:t>
            </w:r>
            <w:r w:rsidR="00C7427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театр кукол </w:t>
            </w:r>
            <w:r>
              <w:rPr>
                <w:szCs w:val="28"/>
              </w:rPr>
              <w:t xml:space="preserve">(при условиях </w:t>
            </w:r>
            <w:proofErr w:type="gramStart"/>
            <w:r>
              <w:rPr>
                <w:szCs w:val="28"/>
              </w:rPr>
              <w:t>федерального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509" w:type="pct"/>
          </w:tcPr>
          <w:p w:rsidR="00C7427C" w:rsidRDefault="00C7427C" w:rsidP="00C7427C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01.01.2022</w:t>
            </w:r>
          </w:p>
        </w:tc>
        <w:tc>
          <w:tcPr>
            <w:tcW w:w="509" w:type="pct"/>
          </w:tcPr>
          <w:p w:rsidR="00C7427C" w:rsidRDefault="00C7427C" w:rsidP="00C7427C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743" w:type="pct"/>
          </w:tcPr>
          <w:p w:rsidR="00C7427C" w:rsidRPr="00AB527E" w:rsidRDefault="00C7427C" w:rsidP="00C7427C">
            <w:pPr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Неганова</w:t>
            </w:r>
            <w:proofErr w:type="spellEnd"/>
            <w:r>
              <w:rPr>
                <w:rFonts w:cs="Times New Roman"/>
                <w:szCs w:val="28"/>
              </w:rPr>
              <w:t xml:space="preserve"> Е.Б.</w:t>
            </w:r>
          </w:p>
        </w:tc>
        <w:tc>
          <w:tcPr>
            <w:tcW w:w="911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C7427C" w:rsidRPr="00AB527E" w:rsidRDefault="00196A81" w:rsidP="00C7427C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</w:tbl>
    <w:p w:rsidR="00141312" w:rsidRDefault="00141312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Default="00487A8D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Pr="00487A8D" w:rsidRDefault="00196A81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Default="00487A8D" w:rsidP="00487A8D">
      <w:pPr>
        <w:pStyle w:val="10"/>
        <w:shd w:val="clear" w:color="auto" w:fill="auto"/>
        <w:spacing w:line="283" w:lineRule="auto"/>
        <w:ind w:left="10240" w:firstLine="0"/>
        <w:jc w:val="left"/>
      </w:pPr>
      <w:r>
        <w:lastRenderedPageBreak/>
        <w:t xml:space="preserve">ПРИЛОЖЕНИЕ № 2 </w:t>
      </w:r>
    </w:p>
    <w:p w:rsidR="00487A8D" w:rsidRDefault="00487A8D" w:rsidP="00487A8D">
      <w:pPr>
        <w:pStyle w:val="10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  <w:r w:rsidRPr="00554BDC">
        <w:rPr>
          <w:sz w:val="28"/>
          <w:szCs w:val="28"/>
        </w:rPr>
        <w:t xml:space="preserve">к паспорту регионального проекта </w:t>
      </w:r>
      <w:r w:rsidRPr="00554BDC">
        <w:rPr>
          <w:bCs/>
          <w:iCs/>
          <w:sz w:val="28"/>
          <w:szCs w:val="28"/>
        </w:rPr>
        <w:t>«Культур</w:t>
      </w:r>
      <w:r w:rsidR="0099377A">
        <w:rPr>
          <w:bCs/>
          <w:iCs/>
          <w:sz w:val="28"/>
          <w:szCs w:val="28"/>
        </w:rPr>
        <w:t>ная среда</w:t>
      </w:r>
      <w:r w:rsidRPr="00554BDC">
        <w:rPr>
          <w:bCs/>
          <w:iCs/>
          <w:sz w:val="28"/>
          <w:szCs w:val="28"/>
        </w:rPr>
        <w:t>»</w:t>
      </w:r>
    </w:p>
    <w:p w:rsidR="00487A8D" w:rsidRPr="00554BDC" w:rsidRDefault="00487A8D" w:rsidP="00487A8D">
      <w:pPr>
        <w:pStyle w:val="10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</w:p>
    <w:p w:rsidR="00487A8D" w:rsidRPr="00487A8D" w:rsidRDefault="00487A8D" w:rsidP="005B32BC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87A8D">
        <w:rPr>
          <w:b/>
          <w:bCs/>
          <w:sz w:val="28"/>
          <w:szCs w:val="28"/>
        </w:rPr>
        <w:t>МЕТОДИКА</w:t>
      </w:r>
    </w:p>
    <w:p w:rsidR="00487A8D" w:rsidRDefault="00487A8D" w:rsidP="005B32BC">
      <w:pPr>
        <w:pStyle w:val="10"/>
        <w:shd w:val="clear" w:color="auto" w:fill="auto"/>
        <w:spacing w:line="240" w:lineRule="auto"/>
        <w:ind w:right="60" w:firstLine="0"/>
        <w:jc w:val="center"/>
        <w:rPr>
          <w:b/>
          <w:bCs/>
          <w:sz w:val="28"/>
          <w:szCs w:val="28"/>
        </w:rPr>
      </w:pPr>
      <w:r w:rsidRPr="00487A8D">
        <w:rPr>
          <w:b/>
          <w:bCs/>
          <w:sz w:val="28"/>
          <w:szCs w:val="28"/>
        </w:rPr>
        <w:t>расчета дополнительных показателей регионального проекта</w:t>
      </w:r>
      <w:r w:rsidR="00993B72">
        <w:rPr>
          <w:b/>
          <w:bCs/>
          <w:sz w:val="28"/>
          <w:szCs w:val="28"/>
        </w:rPr>
        <w:t xml:space="preserve"> «Культурная среда»</w:t>
      </w:r>
    </w:p>
    <w:p w:rsidR="00993B72" w:rsidRPr="00487A8D" w:rsidRDefault="00993B72" w:rsidP="005B32BC">
      <w:pPr>
        <w:pStyle w:val="10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</w:p>
    <w:tbl>
      <w:tblPr>
        <w:tblW w:w="5455" w:type="pct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72"/>
        <w:gridCol w:w="1562"/>
        <w:gridCol w:w="2327"/>
        <w:gridCol w:w="2162"/>
        <w:gridCol w:w="2956"/>
        <w:gridCol w:w="2133"/>
        <w:gridCol w:w="1820"/>
      </w:tblGrid>
      <w:tr w:rsidR="005B32BC" w:rsidRPr="005B32BC" w:rsidTr="005B32BC">
        <w:trPr>
          <w:trHeight w:val="989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№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B32B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B32BC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Методика расчета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Базовые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Источник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данных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52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Ответственный за сбор данных</w:t>
            </w:r>
            <w:proofErr w:type="gramStart"/>
            <w:r w:rsidRPr="005B32BC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Уровень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агрегирования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Временные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характеристики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Дополнительная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информация</w:t>
            </w:r>
          </w:p>
        </w:tc>
      </w:tr>
      <w:tr w:rsidR="005B32BC" w:rsidRPr="005B32BC" w:rsidTr="005B32BC">
        <w:trPr>
          <w:trHeight w:val="716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Доля</w:t>
            </w:r>
            <w:r w:rsidR="004928D4">
              <w:rPr>
                <w:color w:val="000000" w:themeColor="text1"/>
                <w:sz w:val="28"/>
                <w:szCs w:val="28"/>
              </w:rPr>
              <w:t xml:space="preserve"> жителей</w:t>
            </w:r>
            <w:r w:rsidRPr="005B32BC">
              <w:rPr>
                <w:color w:val="000000" w:themeColor="text1"/>
                <w:sz w:val="28"/>
                <w:szCs w:val="28"/>
              </w:rPr>
              <w:t xml:space="preserve"> Пермского края, удовлетворенных качеством предоставления услуг в сфере культуры</w:t>
            </w:r>
            <w:proofErr w:type="gramStart"/>
            <w:r w:rsidRPr="005B32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B32BC">
              <w:rPr>
                <w:i/>
                <w:iCs/>
                <w:color w:val="000000" w:themeColor="text1"/>
                <w:sz w:val="28"/>
                <w:szCs w:val="28"/>
              </w:rPr>
              <w:t xml:space="preserve">(%) </w:t>
            </w:r>
            <w:proofErr w:type="gramEnd"/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(нарастающим итогом)</w:t>
            </w:r>
          </w:p>
        </w:tc>
      </w:tr>
      <w:tr w:rsidR="005B32BC" w:rsidRPr="005B32BC" w:rsidTr="005B32BC">
        <w:trPr>
          <w:trHeight w:val="1564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1</w:t>
            </w:r>
            <w:r w:rsidRPr="005B32BC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rPr>
                <w:color w:val="000000" w:themeColor="text1"/>
                <w:sz w:val="22"/>
                <w:szCs w:val="22"/>
              </w:rPr>
            </w:pPr>
            <w:r w:rsidRPr="005B32BC">
              <w:rPr>
                <w:color w:val="000000" w:themeColor="text1"/>
              </w:rPr>
              <w:t>P = (P1 + P2) / P общ x 100%,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>где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>P1 - количество граждан, отметивших вариант «Полностью удовлетворен» при ответе на вопрос;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P2 - количество граждан, отметивших вариант «Скорее </w:t>
            </w:r>
            <w:r w:rsidRPr="005B32BC">
              <w:rPr>
                <w:color w:val="000000" w:themeColor="text1"/>
              </w:rPr>
              <w:lastRenderedPageBreak/>
              <w:t>удовлетворен» при ответе на вопрос;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P </w:t>
            </w:r>
            <w:proofErr w:type="gramStart"/>
            <w:r w:rsidRPr="005B32BC">
              <w:rPr>
                <w:color w:val="000000" w:themeColor="text1"/>
              </w:rPr>
              <w:t>общ</w:t>
            </w:r>
            <w:proofErr w:type="gramEnd"/>
            <w:r w:rsidRPr="005B32BC">
              <w:rPr>
                <w:color w:val="000000" w:themeColor="text1"/>
              </w:rPr>
              <w:t xml:space="preserve"> - общее количество опрошенных.</w:t>
            </w:r>
          </w:p>
          <w:p w:rsidR="005B32BC" w:rsidRPr="005B32BC" w:rsidRDefault="005B32BC" w:rsidP="005B32BC">
            <w:pPr>
              <w:rPr>
                <w:color w:val="000000" w:themeColor="text1"/>
                <w:szCs w:val="28"/>
              </w:rPr>
            </w:pPr>
            <w:r w:rsidRPr="005B32BC">
              <w:rPr>
                <w:color w:val="000000" w:themeColor="text1"/>
              </w:rPr>
              <w:t>Уровень удовлетворённости среди населения Пермского края определяется по итогам опроса общественного мнения по Пермскому краю по ответам на вопрос «Удовлетворены ли Вы качеством предоставления государственных и муниципальных услуг в сфере культуры в 201</w:t>
            </w:r>
            <w:r>
              <w:rPr>
                <w:color w:val="000000" w:themeColor="text1"/>
              </w:rPr>
              <w:t>7</w:t>
            </w:r>
            <w:r w:rsidRPr="005B32BC">
              <w:rPr>
                <w:color w:val="000000" w:themeColor="text1"/>
              </w:rPr>
              <w:t xml:space="preserve"> году?» на основании репрезентативной </w:t>
            </w:r>
            <w:r w:rsidRPr="005B32BC">
              <w:rPr>
                <w:color w:val="000000" w:themeColor="text1"/>
              </w:rPr>
              <w:lastRenderedPageBreak/>
              <w:t>выборки при количестве опрошенных не менее 10000 человек.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32BC">
              <w:rPr>
                <w:color w:val="000000" w:themeColor="text1"/>
              </w:rPr>
              <w:lastRenderedPageBreak/>
              <w:t>79,0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Краевой социологический мониторинг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>Администрация губернатора Пермского края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Социологический опрос реализован методом стандартизированного интервью. Исследуемая выборка учитывает долю жителей каждого административного образования, а также половозрастную структуру населения. </w:t>
            </w:r>
          </w:p>
          <w:p w:rsidR="005B32BC" w:rsidRPr="005B32BC" w:rsidRDefault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Опрошено 18700 респондентов, не </w:t>
            </w:r>
            <w:r w:rsidRPr="005B32BC">
              <w:rPr>
                <w:color w:val="000000" w:themeColor="text1"/>
              </w:rPr>
              <w:lastRenderedPageBreak/>
              <w:t>менее 400 респондентов в каждой из 52 территорий Пермского края, включающих все муниципальные районы, городские округа, а также районы Перми. Ошибка выборки: ±0,7%. Основной метод: опрос по месту жительства с использованием маршрутной выборки и квот (пол, возраст). Контролировался каждый интервьюер по телефонам респондентов.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 w:rsidP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lastRenderedPageBreak/>
              <w:t>Октябрь-ноябрь 201</w:t>
            </w:r>
            <w:r>
              <w:rPr>
                <w:color w:val="000000" w:themeColor="text1"/>
              </w:rPr>
              <w:t>7</w:t>
            </w:r>
            <w:r w:rsidRPr="005B32BC">
              <w:rPr>
                <w:color w:val="000000" w:themeColor="text1"/>
              </w:rPr>
              <w:t xml:space="preserve"> г.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2BC" w:rsidRPr="005B32BC" w:rsidRDefault="005B32BC" w:rsidP="005B32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487A8D" w:rsidRPr="00487A8D" w:rsidRDefault="00487A8D" w:rsidP="00487A8D">
      <w:pPr>
        <w:tabs>
          <w:tab w:val="left" w:pos="1395"/>
        </w:tabs>
        <w:rPr>
          <w:szCs w:val="28"/>
        </w:rPr>
      </w:pPr>
    </w:p>
    <w:sectPr w:rsidR="00487A8D" w:rsidRPr="00487A8D" w:rsidSect="00765020">
      <w:pgSz w:w="16840" w:h="11907" w:orient="landscape" w:code="9"/>
      <w:pgMar w:top="1134" w:right="1134" w:bottom="1134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CC" w:rsidRDefault="00F37ACC">
      <w:r>
        <w:separator/>
      </w:r>
    </w:p>
  </w:endnote>
  <w:endnote w:type="continuationSeparator" w:id="0">
    <w:p w:rsidR="00F37ACC" w:rsidRDefault="00F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95" w:rsidRDefault="00674F95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95" w:rsidRDefault="00674F95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CC" w:rsidRDefault="00F37ACC">
      <w:r>
        <w:separator/>
      </w:r>
    </w:p>
  </w:footnote>
  <w:footnote w:type="continuationSeparator" w:id="0">
    <w:p w:rsidR="00F37ACC" w:rsidRDefault="00F3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95" w:rsidRDefault="00674F95" w:rsidP="00AD35E7">
    <w:pPr>
      <w:pStyle w:val="a3"/>
      <w:tabs>
        <w:tab w:val="clear" w:pos="4153"/>
        <w:tab w:val="clear" w:pos="8306"/>
      </w:tabs>
      <w:spacing w:after="24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D5719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95" w:rsidRDefault="00674F9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1768"/>
    <w:multiLevelType w:val="hybridMultilevel"/>
    <w:tmpl w:val="C180E27E"/>
    <w:lvl w:ilvl="0" w:tplc="106EB1DC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66C3"/>
    <w:multiLevelType w:val="hybridMultilevel"/>
    <w:tmpl w:val="89DC618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42643"/>
    <w:multiLevelType w:val="hybridMultilevel"/>
    <w:tmpl w:val="C33685F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125A2"/>
    <w:multiLevelType w:val="hybridMultilevel"/>
    <w:tmpl w:val="CE1C9FB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1DC2"/>
    <w:rsid w:val="0000368B"/>
    <w:rsid w:val="00010587"/>
    <w:rsid w:val="0001100D"/>
    <w:rsid w:val="00015E81"/>
    <w:rsid w:val="00016BB2"/>
    <w:rsid w:val="00024297"/>
    <w:rsid w:val="000252E3"/>
    <w:rsid w:val="000313F1"/>
    <w:rsid w:val="00033081"/>
    <w:rsid w:val="0003580A"/>
    <w:rsid w:val="000404D4"/>
    <w:rsid w:val="000412DC"/>
    <w:rsid w:val="00044AAC"/>
    <w:rsid w:val="00053204"/>
    <w:rsid w:val="0005478C"/>
    <w:rsid w:val="00055FD5"/>
    <w:rsid w:val="00057150"/>
    <w:rsid w:val="00060D00"/>
    <w:rsid w:val="00062BC3"/>
    <w:rsid w:val="000646AA"/>
    <w:rsid w:val="000668F6"/>
    <w:rsid w:val="00081BF9"/>
    <w:rsid w:val="000838B6"/>
    <w:rsid w:val="000843BB"/>
    <w:rsid w:val="000872EF"/>
    <w:rsid w:val="00094FD2"/>
    <w:rsid w:val="0009559F"/>
    <w:rsid w:val="00095D79"/>
    <w:rsid w:val="000A350C"/>
    <w:rsid w:val="000A4452"/>
    <w:rsid w:val="000B55BE"/>
    <w:rsid w:val="000B5A71"/>
    <w:rsid w:val="000C061C"/>
    <w:rsid w:val="000C09D0"/>
    <w:rsid w:val="000C41BA"/>
    <w:rsid w:val="000C643F"/>
    <w:rsid w:val="000D0443"/>
    <w:rsid w:val="000D0FE6"/>
    <w:rsid w:val="000D1934"/>
    <w:rsid w:val="000D5861"/>
    <w:rsid w:val="000D6C8A"/>
    <w:rsid w:val="000F1226"/>
    <w:rsid w:val="000F1D08"/>
    <w:rsid w:val="000F26C7"/>
    <w:rsid w:val="000F3186"/>
    <w:rsid w:val="000F43A9"/>
    <w:rsid w:val="000F6E55"/>
    <w:rsid w:val="0010204B"/>
    <w:rsid w:val="001025AF"/>
    <w:rsid w:val="0010597A"/>
    <w:rsid w:val="001076B9"/>
    <w:rsid w:val="00112ECC"/>
    <w:rsid w:val="00117ACB"/>
    <w:rsid w:val="00120AC1"/>
    <w:rsid w:val="001215B1"/>
    <w:rsid w:val="00125C0D"/>
    <w:rsid w:val="00126A85"/>
    <w:rsid w:val="00131380"/>
    <w:rsid w:val="00132F14"/>
    <w:rsid w:val="00132FDD"/>
    <w:rsid w:val="00135879"/>
    <w:rsid w:val="00135F83"/>
    <w:rsid w:val="001401D8"/>
    <w:rsid w:val="00141312"/>
    <w:rsid w:val="00141389"/>
    <w:rsid w:val="00143DF2"/>
    <w:rsid w:val="00145F25"/>
    <w:rsid w:val="0014629E"/>
    <w:rsid w:val="00150802"/>
    <w:rsid w:val="00155CF8"/>
    <w:rsid w:val="0016366D"/>
    <w:rsid w:val="00164C15"/>
    <w:rsid w:val="00164D43"/>
    <w:rsid w:val="0016747A"/>
    <w:rsid w:val="00171764"/>
    <w:rsid w:val="00176440"/>
    <w:rsid w:val="001767DE"/>
    <w:rsid w:val="00177284"/>
    <w:rsid w:val="0018509D"/>
    <w:rsid w:val="0018754B"/>
    <w:rsid w:val="00194E79"/>
    <w:rsid w:val="00196A81"/>
    <w:rsid w:val="001A190B"/>
    <w:rsid w:val="001B13AD"/>
    <w:rsid w:val="001B4EF9"/>
    <w:rsid w:val="001B5253"/>
    <w:rsid w:val="001B666E"/>
    <w:rsid w:val="001B6DC3"/>
    <w:rsid w:val="001C395B"/>
    <w:rsid w:val="001C39EE"/>
    <w:rsid w:val="001D331E"/>
    <w:rsid w:val="001D34BC"/>
    <w:rsid w:val="001D364E"/>
    <w:rsid w:val="001D4C32"/>
    <w:rsid w:val="001D68A0"/>
    <w:rsid w:val="001E0782"/>
    <w:rsid w:val="001E36F5"/>
    <w:rsid w:val="001E4FE6"/>
    <w:rsid w:val="001E5F6A"/>
    <w:rsid w:val="001E65BF"/>
    <w:rsid w:val="001E7612"/>
    <w:rsid w:val="001F0BEE"/>
    <w:rsid w:val="001F1442"/>
    <w:rsid w:val="001F3637"/>
    <w:rsid w:val="001F6BEC"/>
    <w:rsid w:val="0020010C"/>
    <w:rsid w:val="002001F9"/>
    <w:rsid w:val="0020058E"/>
    <w:rsid w:val="00200A52"/>
    <w:rsid w:val="002062ED"/>
    <w:rsid w:val="0020751A"/>
    <w:rsid w:val="00211B63"/>
    <w:rsid w:val="002172E2"/>
    <w:rsid w:val="00217F2C"/>
    <w:rsid w:val="00221841"/>
    <w:rsid w:val="00222BF3"/>
    <w:rsid w:val="00223945"/>
    <w:rsid w:val="00227986"/>
    <w:rsid w:val="002309B1"/>
    <w:rsid w:val="00233AFE"/>
    <w:rsid w:val="00236D29"/>
    <w:rsid w:val="0024514D"/>
    <w:rsid w:val="00246972"/>
    <w:rsid w:val="00247049"/>
    <w:rsid w:val="0024761C"/>
    <w:rsid w:val="002604C9"/>
    <w:rsid w:val="00260622"/>
    <w:rsid w:val="00261811"/>
    <w:rsid w:val="0026479C"/>
    <w:rsid w:val="00265956"/>
    <w:rsid w:val="00265AF2"/>
    <w:rsid w:val="00267BAE"/>
    <w:rsid w:val="00274FE8"/>
    <w:rsid w:val="00275FEC"/>
    <w:rsid w:val="002778ED"/>
    <w:rsid w:val="00280420"/>
    <w:rsid w:val="00281626"/>
    <w:rsid w:val="002836FB"/>
    <w:rsid w:val="00291E55"/>
    <w:rsid w:val="00293C32"/>
    <w:rsid w:val="002944D7"/>
    <w:rsid w:val="00296032"/>
    <w:rsid w:val="00297076"/>
    <w:rsid w:val="002B3066"/>
    <w:rsid w:val="002B3BA8"/>
    <w:rsid w:val="002B51EF"/>
    <w:rsid w:val="002D19DD"/>
    <w:rsid w:val="002D1B56"/>
    <w:rsid w:val="002D548C"/>
    <w:rsid w:val="002D5C0D"/>
    <w:rsid w:val="002D74B3"/>
    <w:rsid w:val="002D77DE"/>
    <w:rsid w:val="002E091E"/>
    <w:rsid w:val="002E4F44"/>
    <w:rsid w:val="002E79A7"/>
    <w:rsid w:val="002F3BAE"/>
    <w:rsid w:val="002F4B1D"/>
    <w:rsid w:val="002F583E"/>
    <w:rsid w:val="00300F01"/>
    <w:rsid w:val="0030413F"/>
    <w:rsid w:val="00304FD8"/>
    <w:rsid w:val="00313A9D"/>
    <w:rsid w:val="00313FC7"/>
    <w:rsid w:val="003148EE"/>
    <w:rsid w:val="00315F9E"/>
    <w:rsid w:val="00317E0B"/>
    <w:rsid w:val="00321A41"/>
    <w:rsid w:val="00322F1F"/>
    <w:rsid w:val="00325001"/>
    <w:rsid w:val="00325226"/>
    <w:rsid w:val="0032716C"/>
    <w:rsid w:val="0033148A"/>
    <w:rsid w:val="00331634"/>
    <w:rsid w:val="00334FB4"/>
    <w:rsid w:val="003364D5"/>
    <w:rsid w:val="0034140C"/>
    <w:rsid w:val="00342BEB"/>
    <w:rsid w:val="0034704D"/>
    <w:rsid w:val="00350C97"/>
    <w:rsid w:val="00351274"/>
    <w:rsid w:val="003522B2"/>
    <w:rsid w:val="00352B45"/>
    <w:rsid w:val="00357B5C"/>
    <w:rsid w:val="00357F94"/>
    <w:rsid w:val="00360A1F"/>
    <w:rsid w:val="00364B0B"/>
    <w:rsid w:val="003678CC"/>
    <w:rsid w:val="00370B9E"/>
    <w:rsid w:val="0037428F"/>
    <w:rsid w:val="00381CE5"/>
    <w:rsid w:val="00381E69"/>
    <w:rsid w:val="00382126"/>
    <w:rsid w:val="003838A1"/>
    <w:rsid w:val="00383A09"/>
    <w:rsid w:val="00383B7A"/>
    <w:rsid w:val="00386D2C"/>
    <w:rsid w:val="00387A63"/>
    <w:rsid w:val="003903CF"/>
    <w:rsid w:val="0039660A"/>
    <w:rsid w:val="003B3F3A"/>
    <w:rsid w:val="003C2D3A"/>
    <w:rsid w:val="003C3CDE"/>
    <w:rsid w:val="003C6572"/>
    <w:rsid w:val="003D1874"/>
    <w:rsid w:val="003D3836"/>
    <w:rsid w:val="003D419A"/>
    <w:rsid w:val="003D4C17"/>
    <w:rsid w:val="003D659C"/>
    <w:rsid w:val="003D7473"/>
    <w:rsid w:val="003E4AAE"/>
    <w:rsid w:val="003E5AC8"/>
    <w:rsid w:val="003F0550"/>
    <w:rsid w:val="003F0726"/>
    <w:rsid w:val="003F2CE7"/>
    <w:rsid w:val="003F5345"/>
    <w:rsid w:val="003F7E45"/>
    <w:rsid w:val="00402B99"/>
    <w:rsid w:val="0040499D"/>
    <w:rsid w:val="004049F7"/>
    <w:rsid w:val="00406830"/>
    <w:rsid w:val="004103DE"/>
    <w:rsid w:val="004178A7"/>
    <w:rsid w:val="00421F29"/>
    <w:rsid w:val="004229EC"/>
    <w:rsid w:val="00424BA1"/>
    <w:rsid w:val="004256CD"/>
    <w:rsid w:val="004257FA"/>
    <w:rsid w:val="004321DF"/>
    <w:rsid w:val="00432C7D"/>
    <w:rsid w:val="004424EC"/>
    <w:rsid w:val="00451F01"/>
    <w:rsid w:val="004559EB"/>
    <w:rsid w:val="00457F07"/>
    <w:rsid w:val="00463A0D"/>
    <w:rsid w:val="00466D1B"/>
    <w:rsid w:val="00470976"/>
    <w:rsid w:val="00473ABE"/>
    <w:rsid w:val="004744FD"/>
    <w:rsid w:val="00475652"/>
    <w:rsid w:val="0047573C"/>
    <w:rsid w:val="00476FCE"/>
    <w:rsid w:val="004777D1"/>
    <w:rsid w:val="004812E6"/>
    <w:rsid w:val="00482ED8"/>
    <w:rsid w:val="004861B3"/>
    <w:rsid w:val="00487059"/>
    <w:rsid w:val="00487A8D"/>
    <w:rsid w:val="00491091"/>
    <w:rsid w:val="004928D4"/>
    <w:rsid w:val="00493F9F"/>
    <w:rsid w:val="0049434C"/>
    <w:rsid w:val="00495663"/>
    <w:rsid w:val="004A15D5"/>
    <w:rsid w:val="004A1962"/>
    <w:rsid w:val="004A235F"/>
    <w:rsid w:val="004A2EC8"/>
    <w:rsid w:val="004A5979"/>
    <w:rsid w:val="004A6C88"/>
    <w:rsid w:val="004A721C"/>
    <w:rsid w:val="004B4C14"/>
    <w:rsid w:val="004B614E"/>
    <w:rsid w:val="004B72DC"/>
    <w:rsid w:val="004B7DC3"/>
    <w:rsid w:val="004C0753"/>
    <w:rsid w:val="004C3526"/>
    <w:rsid w:val="004C5B85"/>
    <w:rsid w:val="004D5DB5"/>
    <w:rsid w:val="004D6D99"/>
    <w:rsid w:val="004E3A76"/>
    <w:rsid w:val="004E6432"/>
    <w:rsid w:val="004E69AC"/>
    <w:rsid w:val="004E6E51"/>
    <w:rsid w:val="004F3DA1"/>
    <w:rsid w:val="005029BE"/>
    <w:rsid w:val="005033E5"/>
    <w:rsid w:val="005039CE"/>
    <w:rsid w:val="005041FC"/>
    <w:rsid w:val="005143C0"/>
    <w:rsid w:val="00521BE7"/>
    <w:rsid w:val="00524DEA"/>
    <w:rsid w:val="005324FD"/>
    <w:rsid w:val="00533EB6"/>
    <w:rsid w:val="005342A1"/>
    <w:rsid w:val="00534753"/>
    <w:rsid w:val="00536B23"/>
    <w:rsid w:val="00536B6C"/>
    <w:rsid w:val="00540A9E"/>
    <w:rsid w:val="00541F24"/>
    <w:rsid w:val="00544EF2"/>
    <w:rsid w:val="00547EB9"/>
    <w:rsid w:val="00551A6D"/>
    <w:rsid w:val="00552303"/>
    <w:rsid w:val="00553C54"/>
    <w:rsid w:val="00554BDC"/>
    <w:rsid w:val="00560401"/>
    <w:rsid w:val="005618DE"/>
    <w:rsid w:val="00561F45"/>
    <w:rsid w:val="00564A61"/>
    <w:rsid w:val="00565511"/>
    <w:rsid w:val="0056679C"/>
    <w:rsid w:val="0057076E"/>
    <w:rsid w:val="005709D6"/>
    <w:rsid w:val="005744CD"/>
    <w:rsid w:val="00575BA5"/>
    <w:rsid w:val="005817EE"/>
    <w:rsid w:val="00584A4C"/>
    <w:rsid w:val="00585090"/>
    <w:rsid w:val="00591CDC"/>
    <w:rsid w:val="00597DD4"/>
    <w:rsid w:val="005A0755"/>
    <w:rsid w:val="005A0F05"/>
    <w:rsid w:val="005A1080"/>
    <w:rsid w:val="005A2213"/>
    <w:rsid w:val="005A41A0"/>
    <w:rsid w:val="005A5A8A"/>
    <w:rsid w:val="005A6922"/>
    <w:rsid w:val="005B1CA9"/>
    <w:rsid w:val="005B32BC"/>
    <w:rsid w:val="005B4F84"/>
    <w:rsid w:val="005B5B58"/>
    <w:rsid w:val="005B6469"/>
    <w:rsid w:val="005B6702"/>
    <w:rsid w:val="005C21EC"/>
    <w:rsid w:val="005C642A"/>
    <w:rsid w:val="005C7A66"/>
    <w:rsid w:val="005C7D6D"/>
    <w:rsid w:val="005D100A"/>
    <w:rsid w:val="005D18DC"/>
    <w:rsid w:val="005D1901"/>
    <w:rsid w:val="005D5A7F"/>
    <w:rsid w:val="005D5F71"/>
    <w:rsid w:val="005D7B73"/>
    <w:rsid w:val="005D7BDD"/>
    <w:rsid w:val="005E07DE"/>
    <w:rsid w:val="005E21DC"/>
    <w:rsid w:val="005E4897"/>
    <w:rsid w:val="005E7C0A"/>
    <w:rsid w:val="005E7FE6"/>
    <w:rsid w:val="005F18B6"/>
    <w:rsid w:val="005F1CB1"/>
    <w:rsid w:val="005F4DB9"/>
    <w:rsid w:val="005F4E96"/>
    <w:rsid w:val="00600418"/>
    <w:rsid w:val="00600768"/>
    <w:rsid w:val="00603E60"/>
    <w:rsid w:val="00635824"/>
    <w:rsid w:val="00636383"/>
    <w:rsid w:val="006424C6"/>
    <w:rsid w:val="00644C40"/>
    <w:rsid w:val="00650A30"/>
    <w:rsid w:val="0065366E"/>
    <w:rsid w:val="0065570B"/>
    <w:rsid w:val="006559CF"/>
    <w:rsid w:val="00656510"/>
    <w:rsid w:val="00661740"/>
    <w:rsid w:val="00674F95"/>
    <w:rsid w:val="00675CD4"/>
    <w:rsid w:val="006807F1"/>
    <w:rsid w:val="00681E4E"/>
    <w:rsid w:val="006861F6"/>
    <w:rsid w:val="00692350"/>
    <w:rsid w:val="00693269"/>
    <w:rsid w:val="00694D56"/>
    <w:rsid w:val="006A5D77"/>
    <w:rsid w:val="006A60A3"/>
    <w:rsid w:val="006A6DCF"/>
    <w:rsid w:val="006B051F"/>
    <w:rsid w:val="006B2327"/>
    <w:rsid w:val="006B6FF7"/>
    <w:rsid w:val="006D4E61"/>
    <w:rsid w:val="006E30B8"/>
    <w:rsid w:val="006E56BB"/>
    <w:rsid w:val="006E5E5D"/>
    <w:rsid w:val="006F2192"/>
    <w:rsid w:val="006F3688"/>
    <w:rsid w:val="006F75F7"/>
    <w:rsid w:val="00706823"/>
    <w:rsid w:val="0071381B"/>
    <w:rsid w:val="0071629C"/>
    <w:rsid w:val="007220D3"/>
    <w:rsid w:val="00723DE9"/>
    <w:rsid w:val="00733607"/>
    <w:rsid w:val="007361F8"/>
    <w:rsid w:val="0074489C"/>
    <w:rsid w:val="0074559F"/>
    <w:rsid w:val="00757B2A"/>
    <w:rsid w:val="00757FA9"/>
    <w:rsid w:val="00761213"/>
    <w:rsid w:val="00763C3E"/>
    <w:rsid w:val="00764150"/>
    <w:rsid w:val="00765020"/>
    <w:rsid w:val="0076682A"/>
    <w:rsid w:val="00775066"/>
    <w:rsid w:val="007754AC"/>
    <w:rsid w:val="0077620F"/>
    <w:rsid w:val="0077777F"/>
    <w:rsid w:val="00782A50"/>
    <w:rsid w:val="007902B2"/>
    <w:rsid w:val="0079089A"/>
    <w:rsid w:val="0079775C"/>
    <w:rsid w:val="007A034D"/>
    <w:rsid w:val="007A36D8"/>
    <w:rsid w:val="007A6BDD"/>
    <w:rsid w:val="007A766A"/>
    <w:rsid w:val="007A7C84"/>
    <w:rsid w:val="007B1E7B"/>
    <w:rsid w:val="007B1EC9"/>
    <w:rsid w:val="007C1E6D"/>
    <w:rsid w:val="007C467D"/>
    <w:rsid w:val="007C649A"/>
    <w:rsid w:val="007D699A"/>
    <w:rsid w:val="007D6BEA"/>
    <w:rsid w:val="007D759B"/>
    <w:rsid w:val="007E1053"/>
    <w:rsid w:val="007F5D12"/>
    <w:rsid w:val="00811F7A"/>
    <w:rsid w:val="00812EC9"/>
    <w:rsid w:val="00812F76"/>
    <w:rsid w:val="0081368D"/>
    <w:rsid w:val="00813C23"/>
    <w:rsid w:val="0081421D"/>
    <w:rsid w:val="008219FE"/>
    <w:rsid w:val="00823508"/>
    <w:rsid w:val="00826066"/>
    <w:rsid w:val="00826A6A"/>
    <w:rsid w:val="0083107E"/>
    <w:rsid w:val="00832C97"/>
    <w:rsid w:val="00834453"/>
    <w:rsid w:val="008361F9"/>
    <w:rsid w:val="00836561"/>
    <w:rsid w:val="008470B9"/>
    <w:rsid w:val="00847366"/>
    <w:rsid w:val="00850D58"/>
    <w:rsid w:val="00852087"/>
    <w:rsid w:val="008527CE"/>
    <w:rsid w:val="00852FD9"/>
    <w:rsid w:val="0085375C"/>
    <w:rsid w:val="008566C1"/>
    <w:rsid w:val="00860EEB"/>
    <w:rsid w:val="00862F8B"/>
    <w:rsid w:val="00870701"/>
    <w:rsid w:val="0087593A"/>
    <w:rsid w:val="00887F7B"/>
    <w:rsid w:val="0089117B"/>
    <w:rsid w:val="008913D5"/>
    <w:rsid w:val="00892043"/>
    <w:rsid w:val="00892283"/>
    <w:rsid w:val="008A2167"/>
    <w:rsid w:val="008A473A"/>
    <w:rsid w:val="008A5280"/>
    <w:rsid w:val="008A7041"/>
    <w:rsid w:val="008C53E0"/>
    <w:rsid w:val="008D15AC"/>
    <w:rsid w:val="008D43CB"/>
    <w:rsid w:val="008D4509"/>
    <w:rsid w:val="008D6DDA"/>
    <w:rsid w:val="008E0C70"/>
    <w:rsid w:val="008E4B79"/>
    <w:rsid w:val="008E50C7"/>
    <w:rsid w:val="008F62E0"/>
    <w:rsid w:val="008F698E"/>
    <w:rsid w:val="008F7B87"/>
    <w:rsid w:val="0090643D"/>
    <w:rsid w:val="00907344"/>
    <w:rsid w:val="00915721"/>
    <w:rsid w:val="009162E8"/>
    <w:rsid w:val="00917522"/>
    <w:rsid w:val="0092235E"/>
    <w:rsid w:val="0092313A"/>
    <w:rsid w:val="00926BC8"/>
    <w:rsid w:val="00932712"/>
    <w:rsid w:val="009333A1"/>
    <w:rsid w:val="009362AF"/>
    <w:rsid w:val="00937452"/>
    <w:rsid w:val="00943121"/>
    <w:rsid w:val="009437A4"/>
    <w:rsid w:val="00951904"/>
    <w:rsid w:val="00954C39"/>
    <w:rsid w:val="00954E04"/>
    <w:rsid w:val="009554A8"/>
    <w:rsid w:val="0095552A"/>
    <w:rsid w:val="00967F40"/>
    <w:rsid w:val="009719D3"/>
    <w:rsid w:val="00972702"/>
    <w:rsid w:val="00974681"/>
    <w:rsid w:val="009767F1"/>
    <w:rsid w:val="00976A2A"/>
    <w:rsid w:val="00990453"/>
    <w:rsid w:val="0099377A"/>
    <w:rsid w:val="00993B72"/>
    <w:rsid w:val="009A17BD"/>
    <w:rsid w:val="009A195F"/>
    <w:rsid w:val="009A39B4"/>
    <w:rsid w:val="009B1477"/>
    <w:rsid w:val="009B1A4E"/>
    <w:rsid w:val="009C0185"/>
    <w:rsid w:val="009C2EBC"/>
    <w:rsid w:val="009C4155"/>
    <w:rsid w:val="009C4A44"/>
    <w:rsid w:val="009D187B"/>
    <w:rsid w:val="009D2372"/>
    <w:rsid w:val="009D37A9"/>
    <w:rsid w:val="009D6F7E"/>
    <w:rsid w:val="009E0661"/>
    <w:rsid w:val="009E1309"/>
    <w:rsid w:val="009E6B41"/>
    <w:rsid w:val="009E7376"/>
    <w:rsid w:val="009F1181"/>
    <w:rsid w:val="009F1C10"/>
    <w:rsid w:val="009F539D"/>
    <w:rsid w:val="009F78A4"/>
    <w:rsid w:val="00A02A57"/>
    <w:rsid w:val="00A04788"/>
    <w:rsid w:val="00A10F00"/>
    <w:rsid w:val="00A14108"/>
    <w:rsid w:val="00A1502A"/>
    <w:rsid w:val="00A1749B"/>
    <w:rsid w:val="00A2265A"/>
    <w:rsid w:val="00A23B35"/>
    <w:rsid w:val="00A25D43"/>
    <w:rsid w:val="00A318BA"/>
    <w:rsid w:val="00A32C27"/>
    <w:rsid w:val="00A4029D"/>
    <w:rsid w:val="00A4366D"/>
    <w:rsid w:val="00A5099E"/>
    <w:rsid w:val="00A50C6E"/>
    <w:rsid w:val="00A50ED5"/>
    <w:rsid w:val="00A55427"/>
    <w:rsid w:val="00A56454"/>
    <w:rsid w:val="00A63447"/>
    <w:rsid w:val="00A636C5"/>
    <w:rsid w:val="00A66133"/>
    <w:rsid w:val="00A66AF1"/>
    <w:rsid w:val="00A71110"/>
    <w:rsid w:val="00A74793"/>
    <w:rsid w:val="00A85089"/>
    <w:rsid w:val="00A90B35"/>
    <w:rsid w:val="00A93427"/>
    <w:rsid w:val="00A97232"/>
    <w:rsid w:val="00A977BD"/>
    <w:rsid w:val="00AB2E12"/>
    <w:rsid w:val="00AB2EFE"/>
    <w:rsid w:val="00AB527E"/>
    <w:rsid w:val="00AC20BA"/>
    <w:rsid w:val="00AC31E6"/>
    <w:rsid w:val="00AD13F7"/>
    <w:rsid w:val="00AD35E7"/>
    <w:rsid w:val="00AD69B3"/>
    <w:rsid w:val="00AE00A2"/>
    <w:rsid w:val="00AE0DEC"/>
    <w:rsid w:val="00AE18B8"/>
    <w:rsid w:val="00AE4C57"/>
    <w:rsid w:val="00AE6ADA"/>
    <w:rsid w:val="00AF3095"/>
    <w:rsid w:val="00AF34D8"/>
    <w:rsid w:val="00AF6BFF"/>
    <w:rsid w:val="00AF7957"/>
    <w:rsid w:val="00B0344A"/>
    <w:rsid w:val="00B0422C"/>
    <w:rsid w:val="00B04EB5"/>
    <w:rsid w:val="00B12518"/>
    <w:rsid w:val="00B20E91"/>
    <w:rsid w:val="00B22230"/>
    <w:rsid w:val="00B36135"/>
    <w:rsid w:val="00B372BE"/>
    <w:rsid w:val="00B37334"/>
    <w:rsid w:val="00B43629"/>
    <w:rsid w:val="00B43AE0"/>
    <w:rsid w:val="00B5008E"/>
    <w:rsid w:val="00B52EF1"/>
    <w:rsid w:val="00B5606A"/>
    <w:rsid w:val="00B56724"/>
    <w:rsid w:val="00B601EE"/>
    <w:rsid w:val="00B6384F"/>
    <w:rsid w:val="00B63AFA"/>
    <w:rsid w:val="00B72FC9"/>
    <w:rsid w:val="00B82397"/>
    <w:rsid w:val="00B8305D"/>
    <w:rsid w:val="00B841F3"/>
    <w:rsid w:val="00B8595E"/>
    <w:rsid w:val="00B85A1F"/>
    <w:rsid w:val="00B920B0"/>
    <w:rsid w:val="00B94539"/>
    <w:rsid w:val="00B94A87"/>
    <w:rsid w:val="00B951A4"/>
    <w:rsid w:val="00BA5854"/>
    <w:rsid w:val="00BA6758"/>
    <w:rsid w:val="00BB2433"/>
    <w:rsid w:val="00BB5300"/>
    <w:rsid w:val="00BB5400"/>
    <w:rsid w:val="00BB569F"/>
    <w:rsid w:val="00BB75DC"/>
    <w:rsid w:val="00BC0383"/>
    <w:rsid w:val="00BC15B5"/>
    <w:rsid w:val="00BC3F73"/>
    <w:rsid w:val="00BC6490"/>
    <w:rsid w:val="00BC7AF9"/>
    <w:rsid w:val="00BD18B1"/>
    <w:rsid w:val="00BD4E6A"/>
    <w:rsid w:val="00BD5719"/>
    <w:rsid w:val="00BD776C"/>
    <w:rsid w:val="00BE194E"/>
    <w:rsid w:val="00BE1E00"/>
    <w:rsid w:val="00BE2FC4"/>
    <w:rsid w:val="00BE5277"/>
    <w:rsid w:val="00BF1DB3"/>
    <w:rsid w:val="00BF7782"/>
    <w:rsid w:val="00BF7C3B"/>
    <w:rsid w:val="00C048EB"/>
    <w:rsid w:val="00C0510A"/>
    <w:rsid w:val="00C07093"/>
    <w:rsid w:val="00C14047"/>
    <w:rsid w:val="00C15DB9"/>
    <w:rsid w:val="00C178C9"/>
    <w:rsid w:val="00C2004A"/>
    <w:rsid w:val="00C26B96"/>
    <w:rsid w:val="00C30A67"/>
    <w:rsid w:val="00C3438D"/>
    <w:rsid w:val="00C35B09"/>
    <w:rsid w:val="00C37504"/>
    <w:rsid w:val="00C52F1C"/>
    <w:rsid w:val="00C5360E"/>
    <w:rsid w:val="00C541CF"/>
    <w:rsid w:val="00C570B8"/>
    <w:rsid w:val="00C57FF0"/>
    <w:rsid w:val="00C623A8"/>
    <w:rsid w:val="00C7079A"/>
    <w:rsid w:val="00C710A7"/>
    <w:rsid w:val="00C7427C"/>
    <w:rsid w:val="00C7473D"/>
    <w:rsid w:val="00C76670"/>
    <w:rsid w:val="00C77BE5"/>
    <w:rsid w:val="00C86179"/>
    <w:rsid w:val="00C87845"/>
    <w:rsid w:val="00C913C0"/>
    <w:rsid w:val="00C945A8"/>
    <w:rsid w:val="00CA2789"/>
    <w:rsid w:val="00CA780B"/>
    <w:rsid w:val="00CB33A0"/>
    <w:rsid w:val="00CB40ED"/>
    <w:rsid w:val="00CB57C8"/>
    <w:rsid w:val="00CB693B"/>
    <w:rsid w:val="00CB71C8"/>
    <w:rsid w:val="00CC4860"/>
    <w:rsid w:val="00CC7021"/>
    <w:rsid w:val="00CD73AF"/>
    <w:rsid w:val="00CD7729"/>
    <w:rsid w:val="00CD7F5E"/>
    <w:rsid w:val="00CE2CA6"/>
    <w:rsid w:val="00CE52C4"/>
    <w:rsid w:val="00CE61C7"/>
    <w:rsid w:val="00CE69EE"/>
    <w:rsid w:val="00CF0E5E"/>
    <w:rsid w:val="00CF0FAA"/>
    <w:rsid w:val="00CF2A79"/>
    <w:rsid w:val="00CF324E"/>
    <w:rsid w:val="00CF34B0"/>
    <w:rsid w:val="00CF5A34"/>
    <w:rsid w:val="00D00127"/>
    <w:rsid w:val="00D03A75"/>
    <w:rsid w:val="00D062BE"/>
    <w:rsid w:val="00D062D0"/>
    <w:rsid w:val="00D062D5"/>
    <w:rsid w:val="00D075DC"/>
    <w:rsid w:val="00D112D4"/>
    <w:rsid w:val="00D2043E"/>
    <w:rsid w:val="00D20760"/>
    <w:rsid w:val="00D20900"/>
    <w:rsid w:val="00D301D6"/>
    <w:rsid w:val="00D33715"/>
    <w:rsid w:val="00D351CC"/>
    <w:rsid w:val="00D37E8F"/>
    <w:rsid w:val="00D405A7"/>
    <w:rsid w:val="00D4156B"/>
    <w:rsid w:val="00D41EB8"/>
    <w:rsid w:val="00D46075"/>
    <w:rsid w:val="00D47334"/>
    <w:rsid w:val="00D519B8"/>
    <w:rsid w:val="00D6260B"/>
    <w:rsid w:val="00D629C1"/>
    <w:rsid w:val="00D703B3"/>
    <w:rsid w:val="00D71DC5"/>
    <w:rsid w:val="00D778CF"/>
    <w:rsid w:val="00D859ED"/>
    <w:rsid w:val="00D95AD6"/>
    <w:rsid w:val="00D97E7C"/>
    <w:rsid w:val="00DA08BC"/>
    <w:rsid w:val="00DA3D69"/>
    <w:rsid w:val="00DA6E7A"/>
    <w:rsid w:val="00DB58FB"/>
    <w:rsid w:val="00DB6FD1"/>
    <w:rsid w:val="00DC09E0"/>
    <w:rsid w:val="00DC1D4D"/>
    <w:rsid w:val="00DC44B0"/>
    <w:rsid w:val="00DC58DE"/>
    <w:rsid w:val="00DC6552"/>
    <w:rsid w:val="00DD117F"/>
    <w:rsid w:val="00DE2FA4"/>
    <w:rsid w:val="00DF4590"/>
    <w:rsid w:val="00E030B0"/>
    <w:rsid w:val="00E1553A"/>
    <w:rsid w:val="00E157DD"/>
    <w:rsid w:val="00E24DF6"/>
    <w:rsid w:val="00E25DB2"/>
    <w:rsid w:val="00E32081"/>
    <w:rsid w:val="00E337B1"/>
    <w:rsid w:val="00E35B87"/>
    <w:rsid w:val="00E373D3"/>
    <w:rsid w:val="00E41EAC"/>
    <w:rsid w:val="00E424BA"/>
    <w:rsid w:val="00E43540"/>
    <w:rsid w:val="00E43D4B"/>
    <w:rsid w:val="00E446BB"/>
    <w:rsid w:val="00E45A29"/>
    <w:rsid w:val="00E45E96"/>
    <w:rsid w:val="00E50E12"/>
    <w:rsid w:val="00E514B0"/>
    <w:rsid w:val="00E54496"/>
    <w:rsid w:val="00E54E24"/>
    <w:rsid w:val="00E57128"/>
    <w:rsid w:val="00E60828"/>
    <w:rsid w:val="00E7379E"/>
    <w:rsid w:val="00E81C1E"/>
    <w:rsid w:val="00E829F3"/>
    <w:rsid w:val="00E851C7"/>
    <w:rsid w:val="00E86B27"/>
    <w:rsid w:val="00E94067"/>
    <w:rsid w:val="00E94E7F"/>
    <w:rsid w:val="00E964D1"/>
    <w:rsid w:val="00EA08A3"/>
    <w:rsid w:val="00EA2CAE"/>
    <w:rsid w:val="00EA5C3A"/>
    <w:rsid w:val="00EB0343"/>
    <w:rsid w:val="00EB207F"/>
    <w:rsid w:val="00EB2385"/>
    <w:rsid w:val="00EB76FE"/>
    <w:rsid w:val="00EC1C7A"/>
    <w:rsid w:val="00EC342F"/>
    <w:rsid w:val="00EC3ABF"/>
    <w:rsid w:val="00EC68D2"/>
    <w:rsid w:val="00EC7080"/>
    <w:rsid w:val="00ED02FE"/>
    <w:rsid w:val="00ED0759"/>
    <w:rsid w:val="00ED07EE"/>
    <w:rsid w:val="00ED1B39"/>
    <w:rsid w:val="00ED23B4"/>
    <w:rsid w:val="00ED26B0"/>
    <w:rsid w:val="00ED44A8"/>
    <w:rsid w:val="00ED5BC5"/>
    <w:rsid w:val="00ED6172"/>
    <w:rsid w:val="00ED7311"/>
    <w:rsid w:val="00EE1758"/>
    <w:rsid w:val="00EE3344"/>
    <w:rsid w:val="00EE3E3E"/>
    <w:rsid w:val="00EF23EB"/>
    <w:rsid w:val="00EF682B"/>
    <w:rsid w:val="00F01A17"/>
    <w:rsid w:val="00F053F2"/>
    <w:rsid w:val="00F06ED4"/>
    <w:rsid w:val="00F10809"/>
    <w:rsid w:val="00F12077"/>
    <w:rsid w:val="00F152C1"/>
    <w:rsid w:val="00F1590E"/>
    <w:rsid w:val="00F15A79"/>
    <w:rsid w:val="00F16AA1"/>
    <w:rsid w:val="00F23AF4"/>
    <w:rsid w:val="00F24D19"/>
    <w:rsid w:val="00F25684"/>
    <w:rsid w:val="00F25901"/>
    <w:rsid w:val="00F270E9"/>
    <w:rsid w:val="00F27686"/>
    <w:rsid w:val="00F32039"/>
    <w:rsid w:val="00F33F4F"/>
    <w:rsid w:val="00F343E6"/>
    <w:rsid w:val="00F34417"/>
    <w:rsid w:val="00F35026"/>
    <w:rsid w:val="00F37ACC"/>
    <w:rsid w:val="00F37C77"/>
    <w:rsid w:val="00F41085"/>
    <w:rsid w:val="00F4279D"/>
    <w:rsid w:val="00F433FE"/>
    <w:rsid w:val="00F43AC5"/>
    <w:rsid w:val="00F43B5E"/>
    <w:rsid w:val="00F43BE4"/>
    <w:rsid w:val="00F465B5"/>
    <w:rsid w:val="00F51933"/>
    <w:rsid w:val="00F5232E"/>
    <w:rsid w:val="00F5789C"/>
    <w:rsid w:val="00F57BF8"/>
    <w:rsid w:val="00F60A38"/>
    <w:rsid w:val="00F60B36"/>
    <w:rsid w:val="00F72E13"/>
    <w:rsid w:val="00F778BD"/>
    <w:rsid w:val="00F913FE"/>
    <w:rsid w:val="00F95B46"/>
    <w:rsid w:val="00FA1672"/>
    <w:rsid w:val="00FA4D35"/>
    <w:rsid w:val="00FA62F4"/>
    <w:rsid w:val="00FB2C5C"/>
    <w:rsid w:val="00FB4FB8"/>
    <w:rsid w:val="00FB5D89"/>
    <w:rsid w:val="00FB7A8B"/>
    <w:rsid w:val="00FB7AE4"/>
    <w:rsid w:val="00FC1CC8"/>
    <w:rsid w:val="00FC2038"/>
    <w:rsid w:val="00FC28FB"/>
    <w:rsid w:val="00FC3531"/>
    <w:rsid w:val="00FC3D1A"/>
    <w:rsid w:val="00FC4456"/>
    <w:rsid w:val="00FC489B"/>
    <w:rsid w:val="00FD149C"/>
    <w:rsid w:val="00FD201D"/>
    <w:rsid w:val="00FD2072"/>
    <w:rsid w:val="00FD24C1"/>
    <w:rsid w:val="00FF0EB0"/>
    <w:rsid w:val="00FF4874"/>
    <w:rsid w:val="00FF629F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412DC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5A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15A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15A79"/>
  </w:style>
  <w:style w:type="paragraph" w:styleId="a7">
    <w:name w:val="footnote text"/>
    <w:basedOn w:val="a"/>
    <w:link w:val="a8"/>
    <w:rsid w:val="00943121"/>
    <w:rPr>
      <w:sz w:val="20"/>
    </w:rPr>
  </w:style>
  <w:style w:type="character" w:customStyle="1" w:styleId="a8">
    <w:name w:val="Текст сноски Знак"/>
    <w:link w:val="a7"/>
    <w:rsid w:val="00943121"/>
    <w:rPr>
      <w:rFonts w:ascii="Times New Roman" w:hAnsi="Times New Roman"/>
    </w:rPr>
  </w:style>
  <w:style w:type="character" w:styleId="a9">
    <w:name w:val="footnote reference"/>
    <w:rsid w:val="00943121"/>
    <w:rPr>
      <w:vertAlign w:val="superscript"/>
    </w:rPr>
  </w:style>
  <w:style w:type="character" w:styleId="aa">
    <w:name w:val="annotation reference"/>
    <w:uiPriority w:val="99"/>
    <w:unhideWhenUsed/>
    <w:rsid w:val="00EA2CA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A2CA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EA2CA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EA2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A2C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5029BE"/>
    <w:rPr>
      <w:color w:val="0563C1"/>
      <w:u w:val="single"/>
    </w:rPr>
  </w:style>
  <w:style w:type="character" w:styleId="af0">
    <w:name w:val="FollowedHyperlink"/>
    <w:uiPriority w:val="99"/>
    <w:unhideWhenUsed/>
    <w:rsid w:val="005029BE"/>
    <w:rPr>
      <w:color w:val="954F72"/>
      <w:u w:val="single"/>
    </w:rPr>
  </w:style>
  <w:style w:type="paragraph" w:styleId="af1">
    <w:name w:val="annotation subject"/>
    <w:basedOn w:val="ab"/>
    <w:next w:val="ab"/>
    <w:link w:val="af2"/>
    <w:rsid w:val="00A6344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link w:val="af1"/>
    <w:rsid w:val="00A63447"/>
    <w:rPr>
      <w:rFonts w:ascii="Times New Roman" w:eastAsia="Calibri" w:hAnsi="Times New Roman"/>
      <w:b/>
      <w:bCs/>
      <w:lang w:eastAsia="en-US"/>
    </w:rPr>
  </w:style>
  <w:style w:type="paragraph" w:styleId="af3">
    <w:name w:val="Revision"/>
    <w:hidden/>
    <w:uiPriority w:val="71"/>
    <w:rsid w:val="006424C6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A04788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A04788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A047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A04788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04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04788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04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357F94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8E50C7"/>
  </w:style>
  <w:style w:type="numbering" w:customStyle="1" w:styleId="2">
    <w:name w:val="Нет списка2"/>
    <w:next w:val="a2"/>
    <w:uiPriority w:val="99"/>
    <w:semiHidden/>
    <w:unhideWhenUsed/>
    <w:rsid w:val="00F343E6"/>
  </w:style>
  <w:style w:type="character" w:styleId="af4">
    <w:name w:val="Strong"/>
    <w:basedOn w:val="a0"/>
    <w:uiPriority w:val="22"/>
    <w:qFormat/>
    <w:rsid w:val="00D859ED"/>
    <w:rPr>
      <w:b/>
      <w:bCs/>
    </w:rPr>
  </w:style>
  <w:style w:type="paragraph" w:styleId="af5">
    <w:name w:val="List Paragraph"/>
    <w:basedOn w:val="a"/>
    <w:uiPriority w:val="72"/>
    <w:qFormat/>
    <w:rsid w:val="00DC6552"/>
    <w:pPr>
      <w:ind w:left="720"/>
      <w:contextualSpacing/>
    </w:pPr>
  </w:style>
  <w:style w:type="character" w:customStyle="1" w:styleId="af6">
    <w:name w:val="Основной текст_"/>
    <w:basedOn w:val="a0"/>
    <w:link w:val="10"/>
    <w:rsid w:val="008E4B7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E4B79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af7">
    <w:name w:val="Другое_"/>
    <w:basedOn w:val="a0"/>
    <w:link w:val="af8"/>
    <w:rsid w:val="008E4B7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E4B79"/>
    <w:pPr>
      <w:widowControl w:val="0"/>
      <w:shd w:val="clear" w:color="auto" w:fill="FFFFFF"/>
      <w:spacing w:line="288" w:lineRule="auto"/>
      <w:ind w:firstLine="400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8E4B79"/>
    <w:pPr>
      <w:widowControl w:val="0"/>
      <w:shd w:val="clear" w:color="auto" w:fill="FFFFFF"/>
      <w:spacing w:after="580" w:line="290" w:lineRule="auto"/>
      <w:ind w:left="60" w:right="60"/>
      <w:jc w:val="center"/>
    </w:pPr>
    <w:rPr>
      <w:b/>
      <w:bCs/>
      <w:i/>
      <w:iCs/>
      <w:sz w:val="22"/>
      <w:szCs w:val="22"/>
    </w:rPr>
  </w:style>
  <w:style w:type="paragraph" w:customStyle="1" w:styleId="af8">
    <w:name w:val="Другое"/>
    <w:basedOn w:val="a"/>
    <w:link w:val="af7"/>
    <w:rsid w:val="008E4B79"/>
    <w:pPr>
      <w:widowControl w:val="0"/>
      <w:shd w:val="clear" w:color="auto" w:fill="FFFFFF"/>
      <w:spacing w:line="288" w:lineRule="auto"/>
      <w:ind w:firstLine="400"/>
    </w:pPr>
    <w:rPr>
      <w:sz w:val="26"/>
      <w:szCs w:val="26"/>
    </w:rPr>
  </w:style>
  <w:style w:type="table" w:styleId="af9">
    <w:name w:val="Table Grid"/>
    <w:basedOn w:val="a1"/>
    <w:uiPriority w:val="59"/>
    <w:rsid w:val="008E4B7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87A8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A8D"/>
    <w:pPr>
      <w:widowControl w:val="0"/>
      <w:shd w:val="clear" w:color="auto" w:fill="FFFFFF"/>
      <w:spacing w:after="50" w:line="240" w:lineRule="auto"/>
      <w:ind w:left="140"/>
      <w:jc w:val="left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412DC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5A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15A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15A79"/>
  </w:style>
  <w:style w:type="paragraph" w:styleId="a7">
    <w:name w:val="footnote text"/>
    <w:basedOn w:val="a"/>
    <w:link w:val="a8"/>
    <w:rsid w:val="00943121"/>
    <w:rPr>
      <w:sz w:val="20"/>
    </w:rPr>
  </w:style>
  <w:style w:type="character" w:customStyle="1" w:styleId="a8">
    <w:name w:val="Текст сноски Знак"/>
    <w:link w:val="a7"/>
    <w:rsid w:val="00943121"/>
    <w:rPr>
      <w:rFonts w:ascii="Times New Roman" w:hAnsi="Times New Roman"/>
    </w:rPr>
  </w:style>
  <w:style w:type="character" w:styleId="a9">
    <w:name w:val="footnote reference"/>
    <w:rsid w:val="00943121"/>
    <w:rPr>
      <w:vertAlign w:val="superscript"/>
    </w:rPr>
  </w:style>
  <w:style w:type="character" w:styleId="aa">
    <w:name w:val="annotation reference"/>
    <w:uiPriority w:val="99"/>
    <w:unhideWhenUsed/>
    <w:rsid w:val="00EA2CA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A2CA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EA2CA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EA2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A2C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5029BE"/>
    <w:rPr>
      <w:color w:val="0563C1"/>
      <w:u w:val="single"/>
    </w:rPr>
  </w:style>
  <w:style w:type="character" w:styleId="af0">
    <w:name w:val="FollowedHyperlink"/>
    <w:uiPriority w:val="99"/>
    <w:unhideWhenUsed/>
    <w:rsid w:val="005029BE"/>
    <w:rPr>
      <w:color w:val="954F72"/>
      <w:u w:val="single"/>
    </w:rPr>
  </w:style>
  <w:style w:type="paragraph" w:styleId="af1">
    <w:name w:val="annotation subject"/>
    <w:basedOn w:val="ab"/>
    <w:next w:val="ab"/>
    <w:link w:val="af2"/>
    <w:rsid w:val="00A6344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link w:val="af1"/>
    <w:rsid w:val="00A63447"/>
    <w:rPr>
      <w:rFonts w:ascii="Times New Roman" w:eastAsia="Calibri" w:hAnsi="Times New Roman"/>
      <w:b/>
      <w:bCs/>
      <w:lang w:eastAsia="en-US"/>
    </w:rPr>
  </w:style>
  <w:style w:type="paragraph" w:styleId="af3">
    <w:name w:val="Revision"/>
    <w:hidden/>
    <w:uiPriority w:val="71"/>
    <w:rsid w:val="006424C6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A04788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A04788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A047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A04788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04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04788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04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357F94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8E50C7"/>
  </w:style>
  <w:style w:type="numbering" w:customStyle="1" w:styleId="2">
    <w:name w:val="Нет списка2"/>
    <w:next w:val="a2"/>
    <w:uiPriority w:val="99"/>
    <w:semiHidden/>
    <w:unhideWhenUsed/>
    <w:rsid w:val="00F343E6"/>
  </w:style>
  <w:style w:type="character" w:styleId="af4">
    <w:name w:val="Strong"/>
    <w:basedOn w:val="a0"/>
    <w:uiPriority w:val="22"/>
    <w:qFormat/>
    <w:rsid w:val="00D859ED"/>
    <w:rPr>
      <w:b/>
      <w:bCs/>
    </w:rPr>
  </w:style>
  <w:style w:type="paragraph" w:styleId="af5">
    <w:name w:val="List Paragraph"/>
    <w:basedOn w:val="a"/>
    <w:uiPriority w:val="72"/>
    <w:qFormat/>
    <w:rsid w:val="00DC6552"/>
    <w:pPr>
      <w:ind w:left="720"/>
      <w:contextualSpacing/>
    </w:pPr>
  </w:style>
  <w:style w:type="character" w:customStyle="1" w:styleId="af6">
    <w:name w:val="Основной текст_"/>
    <w:basedOn w:val="a0"/>
    <w:link w:val="10"/>
    <w:rsid w:val="008E4B7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E4B79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af7">
    <w:name w:val="Другое_"/>
    <w:basedOn w:val="a0"/>
    <w:link w:val="af8"/>
    <w:rsid w:val="008E4B7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E4B79"/>
    <w:pPr>
      <w:widowControl w:val="0"/>
      <w:shd w:val="clear" w:color="auto" w:fill="FFFFFF"/>
      <w:spacing w:line="288" w:lineRule="auto"/>
      <w:ind w:firstLine="400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8E4B79"/>
    <w:pPr>
      <w:widowControl w:val="0"/>
      <w:shd w:val="clear" w:color="auto" w:fill="FFFFFF"/>
      <w:spacing w:after="580" w:line="290" w:lineRule="auto"/>
      <w:ind w:left="60" w:right="60"/>
      <w:jc w:val="center"/>
    </w:pPr>
    <w:rPr>
      <w:b/>
      <w:bCs/>
      <w:i/>
      <w:iCs/>
      <w:sz w:val="22"/>
      <w:szCs w:val="22"/>
    </w:rPr>
  </w:style>
  <w:style w:type="paragraph" w:customStyle="1" w:styleId="af8">
    <w:name w:val="Другое"/>
    <w:basedOn w:val="a"/>
    <w:link w:val="af7"/>
    <w:rsid w:val="008E4B79"/>
    <w:pPr>
      <w:widowControl w:val="0"/>
      <w:shd w:val="clear" w:color="auto" w:fill="FFFFFF"/>
      <w:spacing w:line="288" w:lineRule="auto"/>
      <w:ind w:firstLine="400"/>
    </w:pPr>
    <w:rPr>
      <w:sz w:val="26"/>
      <w:szCs w:val="26"/>
    </w:rPr>
  </w:style>
  <w:style w:type="table" w:styleId="af9">
    <w:name w:val="Table Grid"/>
    <w:basedOn w:val="a1"/>
    <w:uiPriority w:val="59"/>
    <w:rsid w:val="008E4B7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87A8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A8D"/>
    <w:pPr>
      <w:widowControl w:val="0"/>
      <w:shd w:val="clear" w:color="auto" w:fill="FFFFFF"/>
      <w:spacing w:after="50" w:line="240" w:lineRule="auto"/>
      <w:ind w:left="140"/>
      <w:jc w:val="lef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4EF61-9ED2-41D8-AD10-68768EB0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1</cp:lastModifiedBy>
  <cp:revision>2</cp:revision>
  <cp:lastPrinted>2018-12-13T12:14:00Z</cp:lastPrinted>
  <dcterms:created xsi:type="dcterms:W3CDTF">2019-06-27T12:09:00Z</dcterms:created>
  <dcterms:modified xsi:type="dcterms:W3CDTF">2019-06-27T12:09:00Z</dcterms:modified>
</cp:coreProperties>
</file>