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8D" w:rsidRDefault="00BB79C7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A72A8D" w:rsidRDefault="00BB79C7">
      <w:pPr>
        <w:jc w:val="center"/>
        <w:rPr>
          <w:b/>
        </w:rPr>
      </w:pPr>
      <w:r>
        <w:rPr>
          <w:b/>
        </w:rPr>
        <w:t xml:space="preserve">от </w:t>
      </w:r>
      <w:r w:rsidR="00D013FB">
        <w:rPr>
          <w:b/>
        </w:rPr>
        <w:t>13.12</w:t>
      </w:r>
      <w:r w:rsidR="006612A4">
        <w:rPr>
          <w:b/>
        </w:rPr>
        <w:t>.2021</w:t>
      </w:r>
    </w:p>
    <w:p w:rsidR="00855B42" w:rsidRDefault="00855B42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341"/>
      </w:tblGrid>
      <w:tr w:rsidR="00A72A8D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jc w:val="center"/>
            </w:pPr>
          </w:p>
          <w:p w:rsidR="00A72A8D" w:rsidRDefault="00BB79C7" w:rsidP="00AE5090">
            <w:pPr>
              <w:jc w:val="center"/>
            </w:pPr>
            <w:r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ind w:firstLine="288"/>
              <w:jc w:val="center"/>
            </w:pPr>
          </w:p>
          <w:p w:rsidR="00A72A8D" w:rsidRDefault="00BB79C7" w:rsidP="00AE5090">
            <w:pPr>
              <w:jc w:val="center"/>
            </w:pPr>
            <w:r>
              <w:t>Наименование решения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 w:rsidP="00AE5090">
            <w:pPr>
              <w:jc w:val="center"/>
            </w:pPr>
          </w:p>
          <w:p w:rsidR="00A72A8D" w:rsidRDefault="00BB79C7" w:rsidP="00AE5090">
            <w:pPr>
              <w:jc w:val="center"/>
            </w:pPr>
            <w:r>
              <w:t>Дата принятия</w:t>
            </w:r>
          </w:p>
          <w:p w:rsidR="00A72A8D" w:rsidRDefault="00A72A8D" w:rsidP="00AE509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A8D" w:rsidRDefault="00A72A8D">
            <w:pPr>
              <w:jc w:val="center"/>
            </w:pPr>
          </w:p>
          <w:p w:rsidR="00A72A8D" w:rsidRDefault="00BB79C7">
            <w:pPr>
              <w:jc w:val="center"/>
            </w:pPr>
            <w:r>
              <w:t xml:space="preserve">№ </w:t>
            </w:r>
          </w:p>
          <w:p w:rsidR="00A72A8D" w:rsidRDefault="00BB79C7">
            <w:pPr>
              <w:jc w:val="center"/>
            </w:pPr>
            <w:r>
              <w:t>правового акта</w:t>
            </w:r>
          </w:p>
        </w:tc>
      </w:tr>
      <w:tr w:rsidR="006612A4" w:rsidRPr="00AE5090" w:rsidTr="006F61B1">
        <w:trPr>
          <w:trHeight w:val="85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D013FB" w:rsidRDefault="006612A4" w:rsidP="00AE5090">
            <w:pPr>
              <w:jc w:val="center"/>
            </w:pPr>
            <w:r w:rsidRPr="00D013FB"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D013FB" w:rsidRDefault="006612A4" w:rsidP="00D013F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013FB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 w:rsidRPr="00D013FB">
              <w:rPr>
                <w:rFonts w:ascii="Times New Roman" w:hAnsi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D013FB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городского округа на 2022 год и на плановый период 2023 и 2024 годов 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D013FB" w:rsidRDefault="00D013FB" w:rsidP="00AE5090">
            <w:pPr>
              <w:jc w:val="center"/>
            </w:pPr>
            <w:r w:rsidRPr="00D013FB">
              <w:t>13.12.2021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2A4" w:rsidRPr="00D013FB" w:rsidRDefault="00D013FB">
            <w:pPr>
              <w:jc w:val="center"/>
            </w:pPr>
            <w:r w:rsidRPr="00D013FB">
              <w:t>388</w:t>
            </w:r>
          </w:p>
        </w:tc>
      </w:tr>
      <w:tr w:rsidR="00D013FB" w:rsidRPr="00AE5090" w:rsidTr="006F61B1">
        <w:trPr>
          <w:trHeight w:val="55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AE5090">
            <w:pPr>
              <w:jc w:val="center"/>
            </w:pPr>
            <w:r w:rsidRPr="00D013FB"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9B7A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примерного плана работы Думы </w:t>
            </w:r>
            <w:proofErr w:type="spellStart"/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на 2022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D013FB">
            <w:pPr>
              <w:jc w:val="center"/>
            </w:pPr>
            <w:r w:rsidRPr="00D013FB">
              <w:t>13.12.2021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6F61B1">
            <w:pPr>
              <w:jc w:val="center"/>
            </w:pPr>
            <w:r w:rsidRPr="00D013FB">
              <w:t>389</w:t>
            </w:r>
          </w:p>
        </w:tc>
      </w:tr>
      <w:tr w:rsidR="00D013FB" w:rsidRPr="00AE5090" w:rsidTr="006F61B1">
        <w:trPr>
          <w:trHeight w:val="6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AE5090">
            <w:pPr>
              <w:jc w:val="center"/>
            </w:pPr>
            <w:r w:rsidRPr="00D013FB"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9B7A1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назначении председателя Контрольно-счетной палаты </w:t>
            </w:r>
            <w:proofErr w:type="spellStart"/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D013FB">
            <w:pPr>
              <w:jc w:val="center"/>
            </w:pPr>
            <w:r w:rsidRPr="00D013FB">
              <w:t>13.12.2021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6F61B1">
            <w:pPr>
              <w:jc w:val="center"/>
            </w:pPr>
            <w:r w:rsidRPr="00D013FB">
              <w:t>390</w:t>
            </w:r>
          </w:p>
        </w:tc>
      </w:tr>
      <w:tr w:rsidR="00D013FB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AE5090">
            <w:pPr>
              <w:jc w:val="center"/>
            </w:pPr>
            <w:r w:rsidRPr="00D013FB"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9B7A13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рассмотрении протеста прокуратуры </w:t>
            </w:r>
            <w:proofErr w:type="spellStart"/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на решение 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 утверждении 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3F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013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D013FB">
            <w:pPr>
              <w:jc w:val="center"/>
            </w:pPr>
            <w:r w:rsidRPr="00D013FB">
              <w:t>13.12.2021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6F61B1">
            <w:pPr>
              <w:jc w:val="center"/>
            </w:pPr>
            <w:r w:rsidRPr="00D013FB">
              <w:t>391</w:t>
            </w:r>
          </w:p>
        </w:tc>
      </w:tr>
      <w:tr w:rsidR="00D013FB" w:rsidRPr="00AE5090" w:rsidTr="006F61B1">
        <w:trPr>
          <w:trHeight w:val="96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AE5090">
            <w:pPr>
              <w:jc w:val="center"/>
            </w:pPr>
            <w:r w:rsidRPr="00D013FB"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D013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досрочном освобождении от должности председателя Контрольно-счетной палаты </w:t>
            </w:r>
            <w:proofErr w:type="spellStart"/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Красновишерского</w:t>
            </w:r>
            <w:proofErr w:type="spellEnd"/>
            <w:r w:rsidRPr="00D013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  <w:p w:rsidR="00D013FB" w:rsidRPr="00D013FB" w:rsidRDefault="00D013FB" w:rsidP="00AE5090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D013FB">
            <w:pPr>
              <w:jc w:val="center"/>
            </w:pPr>
            <w:r w:rsidRPr="00D013FB">
              <w:t>13.12.2021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FB" w:rsidRPr="00D013FB" w:rsidRDefault="00D013FB" w:rsidP="006F61B1">
            <w:pPr>
              <w:jc w:val="center"/>
            </w:pPr>
            <w:r w:rsidRPr="00D013FB">
              <w:t>375</w:t>
            </w:r>
          </w:p>
        </w:tc>
      </w:tr>
    </w:tbl>
    <w:p w:rsidR="00A72A8D" w:rsidRPr="00AE5090" w:rsidRDefault="00A72A8D" w:rsidP="006F61B1"/>
    <w:sectPr w:rsidR="00A72A8D" w:rsidRPr="00AE5090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8E" w:rsidRDefault="00A0278E">
      <w:r>
        <w:separator/>
      </w:r>
    </w:p>
  </w:endnote>
  <w:endnote w:type="continuationSeparator" w:id="0">
    <w:p w:rsidR="00A0278E" w:rsidRDefault="00A0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675247"/>
      <w:docPartObj>
        <w:docPartGallery w:val="Page Numbers (Bottom of Page)"/>
        <w:docPartUnique/>
      </w:docPartObj>
    </w:sdtPr>
    <w:sdtEndPr/>
    <w:sdtContent>
      <w:p w:rsidR="00A72A8D" w:rsidRDefault="00BB79C7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8308B">
          <w:rPr>
            <w:noProof/>
          </w:rPr>
          <w:t>2</w:t>
        </w:r>
        <w:r>
          <w:fldChar w:fldCharType="end"/>
        </w:r>
      </w:p>
    </w:sdtContent>
  </w:sdt>
  <w:p w:rsidR="00A72A8D" w:rsidRDefault="00A72A8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8E" w:rsidRDefault="00A0278E">
      <w:r>
        <w:separator/>
      </w:r>
    </w:p>
  </w:footnote>
  <w:footnote w:type="continuationSeparator" w:id="0">
    <w:p w:rsidR="00A0278E" w:rsidRDefault="00A0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8D"/>
    <w:rsid w:val="0001650B"/>
    <w:rsid w:val="0008530A"/>
    <w:rsid w:val="000B7B02"/>
    <w:rsid w:val="001824BD"/>
    <w:rsid w:val="00330C67"/>
    <w:rsid w:val="00451021"/>
    <w:rsid w:val="00526D8D"/>
    <w:rsid w:val="006612A4"/>
    <w:rsid w:val="00695D5D"/>
    <w:rsid w:val="006F61B1"/>
    <w:rsid w:val="007D3BC9"/>
    <w:rsid w:val="0081374A"/>
    <w:rsid w:val="00855B42"/>
    <w:rsid w:val="009B7A13"/>
    <w:rsid w:val="00A0278E"/>
    <w:rsid w:val="00A72A8D"/>
    <w:rsid w:val="00AE5090"/>
    <w:rsid w:val="00BB79C7"/>
    <w:rsid w:val="00BE4A1F"/>
    <w:rsid w:val="00CB437B"/>
    <w:rsid w:val="00D013FB"/>
    <w:rsid w:val="00D8308B"/>
    <w:rsid w:val="00D848C4"/>
    <w:rsid w:val="00E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612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24</cp:revision>
  <cp:lastPrinted>2021-10-29T08:22:00Z</cp:lastPrinted>
  <dcterms:created xsi:type="dcterms:W3CDTF">2021-05-03T05:51:00Z</dcterms:created>
  <dcterms:modified xsi:type="dcterms:W3CDTF">2021-12-14T08:00:00Z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