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Предоставление муниципальной услуги «</w:t>
      </w:r>
      <w:r>
        <w:rPr>
          <w:b w:val="false"/>
          <w:bCs w:val="false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szCs w:val="28"/>
        </w:rPr>
        <w:t>» осуществляется в соответствии со следующими нормативно-правовыми актами: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Конституция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Градостроительный кодекс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Граждански</w:t>
      </w:r>
      <w:r>
        <w:rPr>
          <w:kern w:val="2"/>
          <w:szCs w:val="28"/>
        </w:rPr>
        <w:t>й</w:t>
      </w:r>
      <w:r>
        <w:rPr>
          <w:kern w:val="2"/>
          <w:szCs w:val="28"/>
        </w:rPr>
        <w:t xml:space="preserve"> кодекс Российской Федерации (части первая и вторая);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Земельны</w:t>
      </w:r>
      <w:r>
        <w:rPr>
          <w:kern w:val="2"/>
          <w:szCs w:val="28"/>
        </w:rPr>
        <w:t>й</w:t>
      </w:r>
      <w:r>
        <w:rPr>
          <w:kern w:val="2"/>
          <w:szCs w:val="28"/>
        </w:rPr>
        <w:t xml:space="preserve"> кодекс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Федеральны</w:t>
      </w:r>
      <w:r>
        <w:rPr>
          <w:kern w:val="2"/>
          <w:szCs w:val="28"/>
        </w:rPr>
        <w:t>й</w:t>
      </w:r>
      <w:r>
        <w:rPr>
          <w:kern w:val="2"/>
          <w:szCs w:val="28"/>
        </w:rPr>
        <w:t xml:space="preserve"> закон от 13 июля 2015 г. № 218-ФЗ «О государственной регистрации недвижимости»;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Федеральны</w:t>
      </w:r>
      <w:r>
        <w:rPr>
          <w:kern w:val="2"/>
          <w:szCs w:val="28"/>
        </w:rPr>
        <w:t>й</w:t>
      </w:r>
      <w:r>
        <w:rPr>
          <w:kern w:val="2"/>
          <w:szCs w:val="28"/>
        </w:rPr>
        <w:t xml:space="preserve"> закон от 25 октября 2001 г. № 137-ФЗ «О введении в действие Земельного кодекса Российской Федерации»;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z w:val="28"/>
          <w:szCs w:val="28"/>
        </w:rPr>
        <w:t xml:space="preserve"> закон от 27 июля 2010 г. № 210-ФЗ «Об организации предоставления государственных и муниципальных услуг»;</w:t>
      </w:r>
    </w:p>
    <w:p>
      <w:pPr>
        <w:pStyle w:val="ConsPlusNormal1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">
        <w:r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>
      <w:pPr>
        <w:pStyle w:val="ConsPlusNormal1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постановление Правительства Российской Федерации от 27 ноября 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>
      <w:pPr>
        <w:pStyle w:val="ConsPlusNormal1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постановление Правительства Российской Федерации от 25 июня 2012 г. №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42a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f642a7"/>
    <w:rPr>
      <w:rFonts w:ascii="Arial" w:hAnsi="Arial" w:eastAsia="Times New Roman" w:cs="Arial"/>
      <w:sz w:val="20"/>
      <w:szCs w:val="20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f642a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Знак1"/>
    <w:basedOn w:val="Normal"/>
    <w:qFormat/>
    <w:rsid w:val="00f642a7"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8F7B71DC8039C0C82B955F8914FC7C830AF6064F587EED0D293327D82g5z9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LibreOffice/6.4.4.2$Windows_x86 LibreOffice_project/3d775be2011f3886db32dfd395a6a6d1ca2630ff</Application>
  <Pages>1</Pages>
  <Words>171</Words>
  <Characters>1233</Characters>
  <CharactersWithSpaces>1393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2020-05-07T09:52:00Z</dcterms:created>
  <dc:creator>Сученинова Ольга Владимировна</dc:creator>
  <dc:description/>
  <dc:language>ru-RU</dc:language>
  <cp:lastModifiedBy/>
  <dcterms:modified xsi:type="dcterms:W3CDTF">2020-10-16T13:05:31Z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