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bookmarkStart w:id="0" w:name="_GoBack"/>
      <w:bookmarkEnd w:id="0"/>
      <w:r w:rsidRPr="007A7DA8">
        <w:rPr>
          <w:rFonts w:ascii="Times New Roman" w:hAnsi="Times New Roman" w:cs="Times New Roman"/>
          <w:sz w:val="28"/>
          <w:szCs w:val="28"/>
        </w:rPr>
        <w:br/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ПРАВИТЕЛЬСТВО ПЕРМСКОГО КРАЯ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от 18 июня 2013 г. N 708-п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ОБ ОПРЕДЕЛЕНИИ МЕСТ МАССОВОГО СКОПЛЕНИЯ ГРАЖДАН И МЕСТ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НАХОЖДЕНИЯ ИСТОЧНИКОВ ПОВЫШЕННОЙ ОПАСНОСТИ, В КОТОРЫХ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НЕ ДОПУСКАЮТСЯ РОЗНИЧНАЯ ПРОДАЖА АЛКОГОЛЬНОЙ ПРОДУКЦИИ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И РОЗНИЧНАЯ ПРОДАЖА АЛКОГОЛЬНОЙ ПРОДУКЦИИ ПРИ ОКАЗАНИИ УСЛУГ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ОБЩЕСТВЕННОГО ПИТАНИЯ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A7DA8" w:rsidRPr="007A7D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gramStart"/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Пермского края от 30.06.2016 </w:t>
            </w:r>
            <w:hyperlink r:id="rId6" w:history="1">
              <w:r w:rsidRPr="007A7D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428-п</w:t>
              </w:r>
            </w:hyperlink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16.09.2016 </w:t>
            </w:r>
            <w:hyperlink r:id="rId7" w:history="1">
              <w:r w:rsidRPr="007A7D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754-п</w:t>
              </w:r>
            </w:hyperlink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02.11.2018 </w:t>
            </w:r>
            <w:hyperlink r:id="rId8" w:history="1">
              <w:r w:rsidRPr="007A7D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650-п</w:t>
              </w:r>
            </w:hyperlink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D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0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декабря 2012 г.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 Правительство Пермского края постановляет: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"/>
      <w:bookmarkEnd w:id="1"/>
      <w:r w:rsidRPr="007A7DA8">
        <w:rPr>
          <w:rFonts w:ascii="Times New Roman" w:hAnsi="Times New Roman" w:cs="Times New Roman"/>
          <w:sz w:val="28"/>
          <w:szCs w:val="28"/>
        </w:rPr>
        <w:t xml:space="preserve">1. Определить места массового скопления граждан на территории Пермского края,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согласно </w:t>
      </w:r>
      <w:hyperlink w:anchor="Par43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650-п)</w:t>
      </w:r>
    </w:p>
    <w:p w:rsidR="007A7DA8" w:rsidRPr="007A7DA8" w:rsidRDefault="007A7DA8" w:rsidP="007A7D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 xml:space="preserve">Определить, что местом нахождения источников повышенной опасности, в котором не допускаются розничная продажа алкогольной </w:t>
      </w:r>
      <w:r w:rsidRPr="007A7DA8">
        <w:rPr>
          <w:rFonts w:ascii="Times New Roman" w:hAnsi="Times New Roman" w:cs="Times New Roman"/>
          <w:sz w:val="28"/>
          <w:szCs w:val="28"/>
        </w:rPr>
        <w:lastRenderedPageBreak/>
        <w:t xml:space="preserve">продукции и розничная продажа алкогольной продукции при оказании услуг общественного питания, является территория, расположенная в границах опасного производственного объекта, определенного в соответствии с Федеральным </w:t>
      </w:r>
      <w:hyperlink r:id="rId12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от 21 июля 1997 г. N 116-ФЗ "О промышленной безопасности опасных производственных объектов", для которого предусмотрена обязательная разработка декларации промышленной безопасности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>.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13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650-п)</w:t>
      </w:r>
    </w:p>
    <w:p w:rsidR="007A7DA8" w:rsidRPr="007A7DA8" w:rsidRDefault="007A7DA8" w:rsidP="007A7D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не допускаются в местах массового скопления граждан, определенных </w:t>
      </w:r>
      <w:hyperlink w:anchor="Par17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настоящего Постановления, в период проведения публичных мероприятий, организуемых в соответствии с Федеральным </w:t>
      </w:r>
      <w:hyperlink r:id="rId14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от 19 июня 2004 г. N 54-ФЗ "О собраниях, митингах, демонстрациях, шествиях и пикетированиях", и на прилегающих к таким местам территориях, границы которых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 устанавливаются уполномоченным органом государственной власти Пермского края при согласовании проведения таких мероприятий.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650-п)</w:t>
      </w:r>
    </w:p>
    <w:p w:rsidR="007A7DA8" w:rsidRPr="007A7DA8" w:rsidRDefault="007A7DA8" w:rsidP="007A7D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Абзацы второй-третий утратили силу. - </w:t>
      </w:r>
      <w:hyperlink r:id="rId16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650-п.</w:t>
      </w:r>
    </w:p>
    <w:p w:rsidR="007A7DA8" w:rsidRPr="007A7DA8" w:rsidRDefault="007A7DA8" w:rsidP="007A7D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4. Рекомендовать органам местного самоуправления муниципальных образований Пермского края не 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 чем за три дня до проведения публичного мероприятия извещать хозяйствующие субъекты, осуществляющие розничную продажу алкогольной продукции и розничную продажу алкогольной продукции при оказании услуг общественного питания, о дате и месте его проведения.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7D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7DA8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650-п)</w:t>
      </w:r>
    </w:p>
    <w:p w:rsidR="007A7DA8" w:rsidRPr="007A7DA8" w:rsidRDefault="007A7DA8" w:rsidP="007A7D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5. Утратил силу. - </w:t>
      </w:r>
      <w:hyperlink r:id="rId18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650-п.</w:t>
      </w:r>
    </w:p>
    <w:p w:rsidR="007A7DA8" w:rsidRPr="007A7DA8" w:rsidRDefault="007A7DA8" w:rsidP="007A7DA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через десять дней после дня его официального опубликования.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Правительства Пермского края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Г.П.ТУШНОЛОБОВ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от 18.06.2013 N 708-п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3"/>
      <w:bookmarkEnd w:id="2"/>
      <w:r w:rsidRPr="007A7DA8">
        <w:rPr>
          <w:rFonts w:ascii="Times New Roman" w:hAnsi="Times New Roman" w:cs="Times New Roman"/>
          <w:b/>
          <w:bCs/>
          <w:sz w:val="28"/>
          <w:szCs w:val="28"/>
        </w:rPr>
        <w:t>МЕСТА МАССОВОГО СКОПЛЕНИЯ ГРАЖДАН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НА ТЕРРИТОРИИ ПЕРМСКОГО КРАЯ, В КОТОРЫХ НЕ ДОПУСКАЮТСЯ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РОЗНИЧНАЯ ПРОДАЖА АЛКОГОЛЬНОЙ ПРОДУКЦИИ И РОЗНИЧНАЯ ПРОДАЖА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 xml:space="preserve">АЛКОГОЛЬНОЙ ПРОДУКЦИИ ПРИ ОКАЗАНИИ УСЛУГ </w:t>
      </w:r>
      <w:proofErr w:type="gramStart"/>
      <w:r w:rsidRPr="007A7DA8">
        <w:rPr>
          <w:rFonts w:ascii="Times New Roman" w:hAnsi="Times New Roman" w:cs="Times New Roman"/>
          <w:b/>
          <w:bCs/>
          <w:sz w:val="28"/>
          <w:szCs w:val="28"/>
        </w:rPr>
        <w:t>ОБЩЕСТВЕННОГО</w:t>
      </w:r>
      <w:proofErr w:type="gramEnd"/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7A7DA8" w:rsidRPr="007A7D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19" w:history="1">
              <w:r w:rsidRPr="007A7D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7A7DA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Пермского края от 02.11.2018 N 650-п)</w:t>
            </w:r>
          </w:p>
        </w:tc>
      </w:tr>
    </w:tbl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11"/>
        <w:gridCol w:w="6066"/>
      </w:tblGrid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Место проведения публичного мероприятия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Березники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Березники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на пересечении ул. Пятилетки и ул. Ломоносова в районе сквера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(со стороны ул. Пятилетки до памятника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Первостроителям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Кунгур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Кунгур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Соборная площадь (площадка между ул. Ленина и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рядом с Гостиным двором и городским парком)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Городской округ - город Кудымкар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Кудымкар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перед зданием по адресу: ул. Володарского, 23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ЗАТО Звездный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поселок Звездный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Победы на ул. Ленина (площадка между зданиями по адресам: ул. Ленина, 12а и </w:t>
            </w: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6а, в районе памятника "Защитникам Отечества")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Лысьвенский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Лысьва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на пересечении ул. Ленина и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Смышляева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(ул. Ленина, дом 1)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Пермский городской округ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Пермь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Городская эспланада (площадка занимает часть эспланады в границах улиц Ленина, Борчанинова, Петропавловской перед памятником "Героям фронта и тыла от благодарных потомков")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Перед зданием по адресу: Комсомольский проспект, 79 (площадка расположена на удалении от Дворца культуры им.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А.Г.Солдатова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до аллеи Комсомольского проспекта)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Парк камней (площадка в Парке камней, расположенном на пересечении ул. Ленина и ул. Окулова)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Соликамский городской округ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Соликамск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Воскресенская площадь (на пересечении улиц Набережной и Революции), в центре города Соликамска у Воскресенской церкви, между центральным рынком и сквером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Александровский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Александровск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Городской сквер (в квартале, ограниченном ул. Красина, ул. Ленина, ул. Жданова и ул. Машиностроителей, в районе стелы и мемориала участникам Великой Отечественной войны 1941-1945 годов)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Бардымский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Барда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между ул. Ленина и ул. 8 Марта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Березовский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Березовка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на пересечении ул. Мира и ул. Кирова за строящимся зданием мечети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Большесосновский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Большая Соснова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в границах ул. Дорожной и ул. 40 лет Победы, перед зданием по адресу: ул. Ленина, 2а (на территории березовой рощи)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"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Верещагинский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Пермского края"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Верещагино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Городской парк, ул. Энгельса, 114 (площадка перед главной сценой парка)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Гайнский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п. Гайны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у монумента погибшим воинам в годы Великой Отечественной войны по ул. Дзержинского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Горнозаводский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Горнозаводск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напротив дома N 6 по ул.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Гремячинский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Гремячинск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на центральной площади около здания по ул. Ленина, дом 164а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Губахинский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Губаха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Площадь напротив торгового центра "Купеческий" (ул. Проспект Ленина, 46а)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Добрянский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Добрянка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Городская площадь по ул. Советской (площадка на пересечении ул. Победы и ул. Советской)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Полазна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на ул. Нефтяников, в районе монумента "Слава", парковая зона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20(1)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Полазна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Сквер Дружбы, ул. Дружбы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(п. 20(1)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введен</w:t>
            </w:r>
            <w:proofErr w:type="gram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>
              <w:r w:rsidRPr="007A7DA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Пермского края от 02.11.2018 N 650-п)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"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Еловский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район"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Елово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(площадка на углу ул. Ленина, д. 30 и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д. 15)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поселок Ильинский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Центральная площадь на ул. Ленина (площадь в квартале между ул. Ленина, ул. Сюзева, ул. Комсомольской, ул. 50 лет Октября)</w:t>
            </w:r>
            <w:proofErr w:type="gramEnd"/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Карагайский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Карагай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В районе магазина "У Ольги" по адресу: ул. Кирова, 23 (площадь выше проезжей части по ул. Кирова в районе перекрестка ул. Гагарина и ул. Кирова)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Кизеловский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Кизел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на центральной площади города перед зданием администрации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Кизеловского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ул. Луначарского, дом 19 (между ул. Советской и ул. Ленина)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Кишертский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Усть-Кишерть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Перед зданием торгового центра "Изумруд" по адресу: ул. Коммунистическая (площадка между торговым центром "Изумруд" и Комсомольским сквером)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Косинский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Коса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Перед зданием магазина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Косинского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РАЙПО по адресу: ул. Ленина, 77 (напротив здания администрации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Косинского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адресу: ул. Ленина, 66)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Кочевский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Кочево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площадь (площадь в границах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Жижилева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, ул. Гончаровой,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О.Кошевого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ул. Мира)</w:t>
            </w:r>
            <w:proofErr w:type="gramEnd"/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Красновишерский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Красновишерск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Перед зданием администрации Красновишерского муниципального района по адресу: ул. Дзержинского, 6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Краснокамский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Краснокамск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перед зданием по адресу: ул. Проспект </w:t>
            </w: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 14 (здание ОАО "Ростелеком")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Кудымкарский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Пешнигорт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памятником</w:t>
            </w:r>
            <w:proofErr w:type="gram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воинам в Великой Отечественной войне 1941-1945 годов (площадка находится между ул. Парковой и ул. Победы)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"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Куединский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поселок Куеда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на пересечении ул. Ленина, ул. Гагарина, ул. Комсомольской,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(площадка в 150 метрах от здания администрации района по адресу: ул. Гагарина, 25)</w:t>
            </w:r>
            <w:proofErr w:type="gramEnd"/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Кунгурский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Неволино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на окраине вблизи дома N 14 по ул. Олимпийской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Нытвенский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Нытва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рядом с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Нытвенским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прудом по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73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Октябрьский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поселок Октябрьский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между домами по ул. Ленина, 61 и ул. Ленина, 63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Ординский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Орда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у памятника героям Великой Отечественной войны по ул. Советской, 26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Осинский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Оса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Перед зданием администрации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Осинского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адресу: ул. Ленина, д. 25 (площадка между ул. Степана Разина и ул. Карла Маркса, в районе памятника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В.И.Ленину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Оханский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Оханск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Ярмарочная площадь,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Ерофеевских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Очерский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Очер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около строения по адресу: ул. Ленина, </w:t>
            </w: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(на набережной)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Лобаново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домом по ул.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Советской</w:t>
            </w:r>
            <w:proofErr w:type="gram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Сивинский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Сива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Часть парка по ул. Садовой (площадка находится на расстоянии более 50 м от пересечения ул. Пушкина и ул. Садовой, в районе летней эстрады, недалеко от памятника павшим в Великой Отечественной войне)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Соликамский муниципальный район Пермского края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Тохтуево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на ул. Дружбы (площадка на площади Дружбы рядом со зданием администрации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Тохтуевского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Суксунский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поселок Суксун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Мемориал Борцам Революции (площадка у здания бывшего Заводоуправления (Верхний парк, ул. Колхозная, 2)</w:t>
            </w:r>
            <w:proofErr w:type="gramEnd"/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Уинский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Уинское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перед зданием администрации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Уинского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по адресу: ул. Октябрьская, д. 1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Усольский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Пермского края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Щекино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На площадке в районе здания по ул. Пролетарской, 2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Чайковский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Чайковский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Площадка по ул. Декабристов, площадь Уральских танкистов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Частинский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Пермского края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proofErr w:type="gram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Частые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на ул. Ленина (площадка рядом со зданием администрации района по адресу: ул. Ленина, д. 40, перед памятником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В.И.Ленину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Чердынский муниципальный район Пермского края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Чердынь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Микрорайон Западный, на площадке у дома N 4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Чернушинский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Чернушка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Площадь на пересечении ул. Коммунистической и ул. Юбилейной, в районе памятника участникам Великой Отечественной войны и Аллеи Героев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Чусовской муниципальный район Пермского края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город Чусовой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"Парк культуры и отдыха", ул. </w:t>
            </w: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Юрлинский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Юрла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Рыночная площадь, ул. Топоркова, 18</w:t>
            </w:r>
          </w:p>
        </w:tc>
      </w:tr>
      <w:tr w:rsidR="007A7DA8" w:rsidRPr="007A7DA8"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7A7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</w:tr>
      <w:tr w:rsidR="007A7DA8" w:rsidRPr="007A7DA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село Юсьва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A8" w:rsidRPr="007A7DA8" w:rsidRDefault="007A7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DA8">
              <w:rPr>
                <w:rFonts w:ascii="Times New Roman" w:hAnsi="Times New Roman" w:cs="Times New Roman"/>
                <w:sz w:val="28"/>
                <w:szCs w:val="28"/>
              </w:rPr>
              <w:t>Площадь Славы на ул. Советской (площадь огорожена, находится между ул. Советской и ул. Красноармейской, в районе памятника землякам, погибшим в годы Великой Отечественной войны)</w:t>
            </w:r>
          </w:p>
        </w:tc>
      </w:tr>
    </w:tbl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>от 18.06.2013 N 708-п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МЕСТА НАХОЖДЕНИЯ ИСТОЧНИКОВ ПОВЫШЕННОЙ ОПАСНОСТИ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НА ТЕРРИТОРИИ ПЕРМСКОГО КРАЯ, В КОТОРЫХ НЕ ДОПУСКАЕТСЯ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DA8">
        <w:rPr>
          <w:rFonts w:ascii="Times New Roman" w:hAnsi="Times New Roman" w:cs="Times New Roman"/>
          <w:b/>
          <w:bCs/>
          <w:sz w:val="28"/>
          <w:szCs w:val="28"/>
        </w:rPr>
        <w:t>РОЗНИЧНАЯ ПРОДАЖА АЛКОГОЛЬНОЙ ПРОДУКЦИИ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DA8">
        <w:rPr>
          <w:rFonts w:ascii="Times New Roman" w:hAnsi="Times New Roman" w:cs="Times New Roman"/>
          <w:sz w:val="28"/>
          <w:szCs w:val="28"/>
        </w:rPr>
        <w:t xml:space="preserve">Утратили силу. - </w:t>
      </w:r>
      <w:hyperlink r:id="rId21" w:history="1">
        <w:r w:rsidRPr="007A7DA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A7DA8">
        <w:rPr>
          <w:rFonts w:ascii="Times New Roman" w:hAnsi="Times New Roman" w:cs="Times New Roman"/>
          <w:sz w:val="28"/>
          <w:szCs w:val="28"/>
        </w:rPr>
        <w:t xml:space="preserve"> Правительства Пермского края от 02.11.2018 N 650-п.</w:t>
      </w: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DA8" w:rsidRPr="007A7DA8" w:rsidRDefault="007A7DA8" w:rsidP="007A7DA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686" w:rsidRPr="007A7DA8" w:rsidRDefault="00326686">
      <w:pPr>
        <w:rPr>
          <w:rFonts w:ascii="Times New Roman" w:hAnsi="Times New Roman" w:cs="Times New Roman"/>
          <w:sz w:val="28"/>
          <w:szCs w:val="28"/>
        </w:rPr>
      </w:pPr>
    </w:p>
    <w:sectPr w:rsidR="00326686" w:rsidRPr="007A7DA8" w:rsidSect="00233BA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F6"/>
    <w:rsid w:val="002F0EF6"/>
    <w:rsid w:val="00326686"/>
    <w:rsid w:val="007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DC6D7F7040C12BAB11A5FF253949131686E31369B837454280AAED649AEFDB760F467B133C4CF53F23B66D3F7298E1F7C4512851B2E100A8F77A28bAYDL" TargetMode="External"/><Relationship Id="rId13" Type="http://schemas.openxmlformats.org/officeDocument/2006/relationships/hyperlink" Target="consultantplus://offline/ref=F3DC6D7F7040C12BAB11A5FF253949131686E31369B837454280AAED649AEFDB760F467B133C4CF53F23B66D327298E1F7C4512851B2E100A8F77A28bAYDL" TargetMode="External"/><Relationship Id="rId18" Type="http://schemas.openxmlformats.org/officeDocument/2006/relationships/hyperlink" Target="consultantplus://offline/ref=F3DC6D7F7040C12BAB11A5FF253949131686E31369B837454280AAED649AEFDB760F467B133C4CF53F23B66C3F7298E1F7C4512851B2E100A8F77A28bAY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DC6D7F7040C12BAB11A5FF253949131686E31369B837454280AAED649AEFDB760F467B133C4CF53F23B66F387298E1F7C4512851B2E100A8F77A28bAYDL" TargetMode="External"/><Relationship Id="rId7" Type="http://schemas.openxmlformats.org/officeDocument/2006/relationships/hyperlink" Target="consultantplus://offline/ref=F3DC6D7F7040C12BAB11A5FF253949131686E31361BE3B454D8BF7E76CC3E3D97100196C147540F43F23B668312D9DF4E69C5D2046ACE41BB4F578b2YAL" TargetMode="External"/><Relationship Id="rId12" Type="http://schemas.openxmlformats.org/officeDocument/2006/relationships/hyperlink" Target="consultantplus://offline/ref=F3DC6D7F7040C12BAB11BBF2335514181D8DBE186BB1351119D4ACBA3BCAE98E244F182251715FF43A3DB46D38b7Y9L" TargetMode="External"/><Relationship Id="rId17" Type="http://schemas.openxmlformats.org/officeDocument/2006/relationships/hyperlink" Target="consultantplus://offline/ref=F3DC6D7F7040C12BAB11A5FF253949131686E31369B837454280AAED649AEFDB760F467B133C4CF53F23B66C3E7298E1F7C4512851B2E100A8F77A28bAY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DC6D7F7040C12BAB11A5FF253949131686E31369B837454280AAED649AEFDB760F467B133C4CF53F23B66C397298E1F7C4512851B2E100A8F77A28bAYDL" TargetMode="External"/><Relationship Id="rId20" Type="http://schemas.openxmlformats.org/officeDocument/2006/relationships/hyperlink" Target="consultantplus://offline/ref=F3DC6D7F7040C12BAB11A5FF253949131686E31369B837454280AAED649AEFDB760F467B133C4CF53F23B66C327298E1F7C4512851B2E100A8F77A28bAY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DC6D7F7040C12BAB11A5FF253949131686E31361BC3844448BF7E76CC3E3D97100196C147540F43F23B668312D9DF4E69C5D2046ACE41BB4F578b2YAL" TargetMode="External"/><Relationship Id="rId11" Type="http://schemas.openxmlformats.org/officeDocument/2006/relationships/hyperlink" Target="consultantplus://offline/ref=F3DC6D7F7040C12BAB11A5FF253949131686E31369B837454280AAED649AEFDB760F467B133C4CF53F23B66D3D7298E1F7C4512851B2E100A8F77A28bAYD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DC6D7F7040C12BAB11A5FF253949131686E31369B837454280AAED649AEFDB760F467B133C4CF53F23B66C3B7298E1F7C4512851B2E100A8F77A28bAYD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3DC6D7F7040C12BAB11BBF2335514181F89BD186CB9351119D4ACBA3BCAE98E244F182251715FF43A3DB46D38b7Y9L" TargetMode="External"/><Relationship Id="rId19" Type="http://schemas.openxmlformats.org/officeDocument/2006/relationships/hyperlink" Target="consultantplus://offline/ref=F3DC6D7F7040C12BAB11A5FF253949131686E31369B837454280AAED649AEFDB760F467B133C4CF53F23B66C3C7298E1F7C4512851B2E100A8F77A28bAY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C6D7F7040C12BAB11BBF2335514181D88BC1C6CBE351119D4ACBA3BCAE98E244F182251715FF43A3DB46D38b7Y9L" TargetMode="External"/><Relationship Id="rId14" Type="http://schemas.openxmlformats.org/officeDocument/2006/relationships/hyperlink" Target="consultantplus://offline/ref=F3DC6D7F7040C12BAB11BBF2335514181D8DB5166ABD351119D4ACBA3BCAE98E244F182251715FF43A3DB46D38b7Y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2249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2020-05-19T11:23:00Z</dcterms:created>
  <dcterms:modified xsi:type="dcterms:W3CDTF">2020-05-19T11:24:00Z</dcterms:modified>
</cp:coreProperties>
</file>