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F772AB">
        <w:rPr>
          <w:rFonts w:ascii="Times New Roman" w:hAnsi="Times New Roman" w:cs="Times New Roman"/>
          <w:sz w:val="28"/>
          <w:szCs w:val="28"/>
        </w:rPr>
        <w:br/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от 15 мая 2013 г. N 416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ОСУЩЕСТВЛЕНИЯ ДЕЯТЕЛЬНОСТИ ПО УПРАВЛЕНИЮ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МНОГОКВАРТИРНЫМИ ДОМАМИ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F772AB" w:rsidRPr="00F772A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26.03.2014 </w:t>
            </w:r>
            <w:hyperlink r:id="rId6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230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25.12.2015 </w:t>
            </w:r>
            <w:hyperlink r:id="rId7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1434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27.03.2018 </w:t>
            </w:r>
            <w:hyperlink r:id="rId8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331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(ред. 13.09.2018),</w:t>
            </w:r>
          </w:p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13.09.2018 </w:t>
            </w:r>
            <w:hyperlink r:id="rId9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1090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161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Правительство Российской Федерации постановляет: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управлению многоквартирными домами.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26.03.2014 N 230)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Д.МЕДВЕДЕВ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Утверждены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от 15 мая 2013 г. N 416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F772AB" w:rsidRPr="00F772A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До 01.01.2021 не применяются положения договоров управления многоквартирными домами, устанавливающие право на взыскание неустойки </w:t>
            </w: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>(штрафа, пени) за несвоевременное и (или) неполное внесение платы за жилое помещение (</w:t>
            </w:r>
            <w:hyperlink r:id="rId12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02.04.2020 N 424).</w:t>
            </w:r>
          </w:p>
        </w:tc>
      </w:tr>
    </w:tbl>
    <w:p w:rsidR="00F772AB" w:rsidRPr="00F772AB" w:rsidRDefault="00F772AB" w:rsidP="00F772AB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F77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ОСУЩЕСТВЛЕНИЯ ДЕЯТЕЛЬНОСТИ ПО УПРАВЛЕНИЮ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МНОГОКВАРТИРНЫМИ ДОМАМИ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F772AB" w:rsidRPr="00F772A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25.12.2015 </w:t>
            </w:r>
            <w:hyperlink r:id="rId13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1434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772AB" w:rsidRPr="00F772AB" w:rsidRDefault="00F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27.03.2018 </w:t>
            </w:r>
            <w:hyperlink r:id="rId14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331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(ред. 13.09.2018), от 13.09.2018 </w:t>
            </w:r>
            <w:hyperlink r:id="rId15" w:history="1">
              <w:r w:rsidRPr="00F772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1090</w:t>
              </w:r>
            </w:hyperlink>
            <w:r w:rsidRPr="00F772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частью 14 статьи 161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г) утратил силу. - </w:t>
      </w:r>
      <w:hyperlink r:id="rId1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25.12.2015 N 1434;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статьей 161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 xml:space="preserve">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20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апреля 2013 г. N 290 (далее - минимальный перечень).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II. Стандарты управления многоквартирным домом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4. Управление многоквартирным домом обеспечивается выполнением следующих стандартов: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F772AB">
        <w:rPr>
          <w:rFonts w:ascii="Times New Roman" w:hAnsi="Times New Roman" w:cs="Times New Roman"/>
          <w:sz w:val="28"/>
          <w:szCs w:val="28"/>
        </w:rPr>
        <w:t xml:space="preserve">б) ведение реестра собственников помещений в многоквартирном доме в соответствии с </w:t>
      </w:r>
      <w:hyperlink r:id="rId23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частью 3.1 статьи 45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(пп. "б" в ред. </w:t>
      </w:r>
      <w:hyperlink r:id="rId2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с учетом минимального </w:t>
      </w:r>
      <w:hyperlink r:id="rId2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>подготовка форм документов, необходимых для регистрации участников собрания;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подготовка помещений для проведения собрания, регистрация участников собрания;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документальное оформление решений, принятых собранием;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определение способа оказания услуг и выполнения работ;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подготовка заданий для исполнителей услуг и работ;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раскрытие информации о деятельности по управлению многоквартирным домом в соответствии со </w:t>
      </w:r>
      <w:hyperlink r:id="rId30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стандартом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III. Формирование и утверждение перечня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услуг и работ по содержанию и ремонту общего имущества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в многоквартирном доме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7. В перечень услуг и работ могут быть внесены услуги и работы, не включенные в минимальный </w:t>
      </w:r>
      <w:hyperlink r:id="rId3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772AB">
        <w:rPr>
          <w:rFonts w:ascii="Times New Roman" w:hAnsi="Times New Roman" w:cs="Times New Roman"/>
          <w:sz w:val="28"/>
          <w:szCs w:val="28"/>
        </w:rPr>
        <w:t>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IV. Осуществление аварийно-диспетчерского обслуживания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25.12.2015 </w:t>
      </w:r>
      <w:hyperlink r:id="rId33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N 1434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, от 27.03.2018 </w:t>
      </w:r>
      <w:hyperlink r:id="rId3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N 331</w:t>
        </w:r>
      </w:hyperlink>
      <w:r w:rsidRPr="00F772AB">
        <w:rPr>
          <w:rFonts w:ascii="Times New Roman" w:hAnsi="Times New Roman" w:cs="Times New Roman"/>
          <w:sz w:val="28"/>
          <w:szCs w:val="28"/>
        </w:rPr>
        <w:t>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25.12.2015 N 1434.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ar12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3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11. Аварийно-диспетчерская служба с помощью системы диспетчеризации обеспечивает: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контроль загазованности технических подполий и коллекторов;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громкоговорящую (двустороннюю) связь с пассажирами лифтов.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F772AB">
        <w:rPr>
          <w:rFonts w:ascii="Times New Roman" w:hAnsi="Times New Roman" w:cs="Times New Roman"/>
          <w:sz w:val="28"/>
          <w:szCs w:val="28"/>
        </w:rPr>
        <w:t>13. Аварийно-диспетчерская служба обеспечивает: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подачу коммунальных услуг при аварийных повреждениях внутридомовых инженерных систем холодного и горячего водоснабжения,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(п. 13 в ред. </w:t>
      </w:r>
      <w:hyperlink r:id="rId3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25.12.2015 N 1434)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25.12.2015 N 1434)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ar12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(п. 17(1) введен </w:t>
      </w:r>
      <w:hyperlink r:id="rId43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(п. 17(2) введен </w:t>
      </w:r>
      <w:hyperlink r:id="rId4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(п. 17(3) введен </w:t>
      </w:r>
      <w:hyperlink r:id="rId4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(п. 17(4) введен </w:t>
      </w:r>
      <w:hyperlink r:id="rId4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V. Порядок передачи технической документации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на многоквартирный дом и иных связанных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с управлением таким многоквартирным домом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документов, технических средств и оборудования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9"/>
      <w:bookmarkEnd w:id="3"/>
      <w:r w:rsidRPr="00F772AB">
        <w:rPr>
          <w:rFonts w:ascii="Times New Roman" w:hAnsi="Times New Roman" w:cs="Times New Roman"/>
          <w:sz w:val="28"/>
          <w:szCs w:val="28"/>
        </w:rP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19. Организация, ранее управлявшая многоквартирным домом и получившая предусмотренное </w:t>
      </w:r>
      <w:hyperlink w:anchor="Par15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 уведомление, передает в порядке, предусмотренном </w:t>
      </w:r>
      <w:hyperlink w:anchor="Par16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пунктом 22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ar5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4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162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ar15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Правил, принять меры к их восстановлению и в порядке, предусмотренном </w:t>
      </w:r>
      <w:hyperlink w:anchor="Par16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пунктом 22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(п. 21 в ред. </w:t>
      </w:r>
      <w:hyperlink r:id="rId5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8"/>
      <w:bookmarkEnd w:id="4"/>
      <w:r w:rsidRPr="00F772AB">
        <w:rPr>
          <w:rFonts w:ascii="Times New Roman" w:hAnsi="Times New Roman" w:cs="Times New Roman"/>
          <w:sz w:val="28"/>
          <w:szCs w:val="28"/>
        </w:rP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53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VI. Порядок прекращения деятельности по управлению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многоквартирным домом в связи с исключением сведений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из реестра лицензий субъекта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прекращением действия лицензии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на осуществление предпринимательской деятельности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по управлению многоквартирными домами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или ее аннулированием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(введен </w:t>
      </w:r>
      <w:hyperlink r:id="rId5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25.12.2015 N 1434)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200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или в случае, предусмотренном </w:t>
      </w:r>
      <w:hyperlink r:id="rId5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200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"д(1)" пункта 18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1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пункте 56(1)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57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13.09.2018 N 1090)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Подлежащие передаче документы должны содержать актуальные на день передачи сведения.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VII. Организация взаимодействия управляющей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организации с собственниками и пользователями помещений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в многоквартирном доме при осуществлении управления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многоквартирным домом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(введен </w:t>
      </w:r>
      <w:hyperlink r:id="rId6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от 27.03.2018 N 331 (ред. 13.09.2018))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29. Управляющая организация раскрывает в соответствии с </w:t>
      </w:r>
      <w:hyperlink w:anchor="Par20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bookmarkStart w:id="5" w:name="_GoBack"/>
        <w:bookmarkEnd w:id="5"/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елом VIII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Результат приема фиксируется в журнале личного приема.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204"/>
      <w:bookmarkEnd w:id="6"/>
      <w:r w:rsidRPr="00F772AB">
        <w:rPr>
          <w:rFonts w:ascii="Times New Roman" w:hAnsi="Times New Roman" w:cs="Times New Roman"/>
          <w:b/>
          <w:bCs/>
          <w:sz w:val="28"/>
          <w:szCs w:val="28"/>
        </w:rPr>
        <w:t>VIII. Порядок раскрытия информации управляющей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AB">
        <w:rPr>
          <w:rFonts w:ascii="Times New Roman" w:hAnsi="Times New Roman" w:cs="Times New Roman"/>
          <w:b/>
          <w:bCs/>
          <w:sz w:val="28"/>
          <w:szCs w:val="28"/>
        </w:rPr>
        <w:t>организацией, товариществом или кооперативом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(введен </w:t>
      </w:r>
      <w:hyperlink r:id="rId6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Правительства РФ от 27.03.2018 N 331)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08"/>
      <w:bookmarkEnd w:id="7"/>
      <w:r w:rsidRPr="00F772AB">
        <w:rPr>
          <w:rFonts w:ascii="Times New Roman" w:hAnsi="Times New Roman" w:cs="Times New Roman"/>
          <w:sz w:val="28"/>
          <w:szCs w:val="28"/>
        </w:rP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а) на вывесках, расположенных у входа в представительство управляющей организации: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наименование (фирменное наименование) управляющей организации;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адрес местонахождения управляющей организации;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контактные телефоны управляющей организации, адрес электронной почты;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режим работы управляющей организации.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 случае изменения указанная информация подлежит раскрытию в течение 3 рабочих дней со дня изменения;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6"/>
      <w:bookmarkEnd w:id="8"/>
      <w:r w:rsidRPr="00F772AB">
        <w:rPr>
          <w:rFonts w:ascii="Times New Roman" w:hAnsi="Times New Roman" w:cs="Times New Roman"/>
          <w:sz w:val="28"/>
          <w:szCs w:val="28"/>
        </w:rP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7"/>
      <w:bookmarkEnd w:id="9"/>
      <w:r w:rsidRPr="00F772AB">
        <w:rPr>
          <w:rFonts w:ascii="Times New Roman" w:hAnsi="Times New Roman" w:cs="Times New Roman"/>
          <w:sz w:val="28"/>
          <w:szCs w:val="28"/>
        </w:rP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18"/>
      <w:bookmarkEnd w:id="10"/>
      <w:r w:rsidRPr="00F772AB">
        <w:rPr>
          <w:rFonts w:ascii="Times New Roman" w:hAnsi="Times New Roman" w:cs="Times New Roman"/>
          <w:sz w:val="28"/>
          <w:szCs w:val="28"/>
        </w:rP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19"/>
      <w:bookmarkEnd w:id="11"/>
      <w:r w:rsidRPr="00F772AB">
        <w:rPr>
          <w:rFonts w:ascii="Times New Roman" w:hAnsi="Times New Roman" w:cs="Times New Roman"/>
          <w:sz w:val="28"/>
          <w:szCs w:val="28"/>
        </w:rPr>
        <w:t>уведомления об изменении размера платы за жилое помещение и (или) коммунальные услуги.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изменения информации, указанной в </w:t>
      </w:r>
      <w:hyperlink w:anchor="Par21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такая информация подлежит раскрытию в течение 3 рабочих дней со дня изменения.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21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219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в) на информационных стендах (стойках) в представительстве управляющей организации: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4"/>
      <w:bookmarkEnd w:id="12"/>
      <w:r w:rsidRPr="00F772AB">
        <w:rPr>
          <w:rFonts w:ascii="Times New Roman" w:hAnsi="Times New Roman" w:cs="Times New Roman"/>
          <w:sz w:val="28"/>
          <w:szCs w:val="28"/>
        </w:rP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пошаговая инструкция о порядке установки индивидуального прибора учета;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образцы заполнения заявок, жалоб и иных обращений граждан и организаций;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стенд с перечнем предлагаемых управляющей организацией работ и услуг;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сведения о местах накопления отходов, сбора (в том числе раздельного сбора) отходов I - IV классов опасности;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37"/>
      <w:bookmarkEnd w:id="13"/>
      <w:r w:rsidRPr="00F772AB">
        <w:rPr>
          <w:rFonts w:ascii="Times New Roman" w:hAnsi="Times New Roman" w:cs="Times New Roman"/>
          <w:sz w:val="28"/>
          <w:szCs w:val="28"/>
        </w:rPr>
        <w:t>информационная памятка о правилах безопасного использования ртутьсодержащих ламп и приборов;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38"/>
      <w:bookmarkEnd w:id="14"/>
      <w:r w:rsidRPr="00F772AB">
        <w:rPr>
          <w:rFonts w:ascii="Times New Roman" w:hAnsi="Times New Roman" w:cs="Times New Roman"/>
          <w:sz w:val="28"/>
          <w:szCs w:val="28"/>
        </w:rPr>
        <w:t>уведомления об изменении размера платы за жилое помещение и (или) коммунальные услуги.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hyperlink w:anchor="Par22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3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пятнадцатом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такая информация подлежит раскрытию в течение 3 рабочих дней со дня изменения.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23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абзаце шестнадцатом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подлежит раскрытию не позднее чем за 30 календарных дней до дня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42"/>
      <w:bookmarkEnd w:id="15"/>
      <w:r w:rsidRPr="00F772AB">
        <w:rPr>
          <w:rFonts w:ascii="Times New Roman" w:hAnsi="Times New Roman" w:cs="Times New Roman"/>
          <w:sz w:val="28"/>
          <w:szCs w:val="28"/>
        </w:rP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44"/>
      <w:bookmarkEnd w:id="16"/>
      <w:r w:rsidRPr="00F772AB">
        <w:rPr>
          <w:rFonts w:ascii="Times New Roman" w:hAnsi="Times New Roman" w:cs="Times New Roman"/>
          <w:sz w:val="28"/>
          <w:szCs w:val="28"/>
        </w:rP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45"/>
      <w:bookmarkEnd w:id="17"/>
      <w:r w:rsidRPr="00F772AB">
        <w:rPr>
          <w:rFonts w:ascii="Times New Roman" w:hAnsi="Times New Roman" w:cs="Times New Roman"/>
          <w:sz w:val="28"/>
          <w:szCs w:val="28"/>
        </w:rP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46"/>
      <w:bookmarkEnd w:id="18"/>
      <w:r w:rsidRPr="00F772AB">
        <w:rPr>
          <w:rFonts w:ascii="Times New Roman" w:hAnsi="Times New Roman" w:cs="Times New Roman"/>
          <w:sz w:val="28"/>
          <w:szCs w:val="28"/>
        </w:rP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47"/>
      <w:bookmarkEnd w:id="19"/>
      <w:r w:rsidRPr="00F772AB">
        <w:rPr>
          <w:rFonts w:ascii="Times New Roman" w:hAnsi="Times New Roman" w:cs="Times New Roman"/>
          <w:sz w:val="28"/>
          <w:szCs w:val="28"/>
        </w:rPr>
        <w:t>уведомления об изменении размера платы за жилое помещение и (или) коммунальные услуги.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hyperlink w:anchor="Par244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такая информация подлежит раскрытию в течение 3 рабочих дней со дня изменения.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24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указанная в </w:t>
      </w:r>
      <w:hyperlink w:anchor="Par24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Носитель с информацией, утратившей свою актуальность, хранению не подлежит.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55"/>
      <w:bookmarkEnd w:id="20"/>
      <w:r w:rsidRPr="00F772AB">
        <w:rPr>
          <w:rFonts w:ascii="Times New Roman" w:hAnsi="Times New Roman" w:cs="Times New Roman"/>
          <w:sz w:val="28"/>
          <w:szCs w:val="28"/>
        </w:rP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ar20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пунктами 31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ar20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пунктах 31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ar263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пунктом 35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 каналам связи;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поступления запроса (обращения) - письменную информацию за запрашиваемые потребителем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6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7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иную информацию - в срок, установленный соответствующими нормативными правовыми актами Российской Федерации, обязанность по </w:t>
      </w:r>
      <w:r w:rsidRPr="00F772AB">
        <w:rPr>
          <w:rFonts w:ascii="Times New Roman" w:hAnsi="Times New Roman" w:cs="Times New Roman"/>
          <w:sz w:val="28"/>
          <w:szCs w:val="28"/>
        </w:rPr>
        <w:lastRenderedPageBreak/>
        <w:t>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63"/>
      <w:bookmarkEnd w:id="21"/>
      <w:r w:rsidRPr="00F772AB">
        <w:rPr>
          <w:rFonts w:ascii="Times New Roman" w:hAnsi="Times New Roman" w:cs="Times New Roman"/>
          <w:sz w:val="28"/>
          <w:szCs w:val="28"/>
        </w:rP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ar208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пунктах 31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2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5" w:history="1">
        <w:r w:rsidRPr="00F772AB"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 w:rsidRPr="00F772AB">
        <w:rPr>
          <w:rFonts w:ascii="Times New Roman" w:hAnsi="Times New Roman" w:cs="Times New Roman"/>
          <w:sz w:val="28"/>
          <w:szCs w:val="28"/>
        </w:rP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F772AB" w:rsidRPr="00F772AB" w:rsidRDefault="00F772AB" w:rsidP="00F772A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2AB">
        <w:rPr>
          <w:rFonts w:ascii="Times New Roman" w:hAnsi="Times New Roman" w:cs="Times New Roman"/>
          <w:sz w:val="28"/>
          <w:szCs w:val="28"/>
        </w:rP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AB" w:rsidRPr="00F772AB" w:rsidRDefault="00F772AB" w:rsidP="00F772A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E5" w:rsidRPr="00F772AB" w:rsidRDefault="001676E5">
      <w:pPr>
        <w:rPr>
          <w:rFonts w:ascii="Times New Roman" w:hAnsi="Times New Roman" w:cs="Times New Roman"/>
          <w:sz w:val="28"/>
          <w:szCs w:val="28"/>
        </w:rPr>
      </w:pPr>
    </w:p>
    <w:sectPr w:rsidR="001676E5" w:rsidRPr="00F772AB" w:rsidSect="00056E1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F0"/>
    <w:rsid w:val="001676E5"/>
    <w:rsid w:val="002873F0"/>
    <w:rsid w:val="00F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3B21E1CAFBCD0DF5821B4AF94A368A36A7AB41A78D920803034B2124577CC8EC260DBE24C636B092CD4632F0ED71DBCA2D96EF426B7BEECAb5M" TargetMode="External"/><Relationship Id="rId18" Type="http://schemas.openxmlformats.org/officeDocument/2006/relationships/hyperlink" Target="consultantplus://offline/ref=603B21E1CAFBCD0DF5821B4AF94A368A34ABAB40A182920803034B2124577CC8EC260DBE24C737B292CD4632F0ED71DBCA2D96EF426B7BEECAb5M" TargetMode="External"/><Relationship Id="rId26" Type="http://schemas.openxmlformats.org/officeDocument/2006/relationships/hyperlink" Target="consultantplus://offline/ref=603B21E1CAFBCD0DF5821B4AF94A368A34AEAC4AA38E920803034B2124577CC8EC260DBE24C636B19CCD4632F0ED71DBCA2D96EF426B7BEECAb5M" TargetMode="External"/><Relationship Id="rId39" Type="http://schemas.openxmlformats.org/officeDocument/2006/relationships/hyperlink" Target="consultantplus://offline/ref=603B21E1CAFBCD0DF5821B4AF94A368A34AEAC4AA38E920803034B2124577CC8EC260DBE24C636B795CD4632F0ED71DBCA2D96EF426B7BEECAb5M" TargetMode="External"/><Relationship Id="rId21" Type="http://schemas.openxmlformats.org/officeDocument/2006/relationships/hyperlink" Target="consultantplus://offline/ref=603B21E1CAFBCD0DF5821B4AF94A368A34ADA244A289920803034B2124577CC8EC260DBE24C636B094CD4632F0ED71DBCA2D96EF426B7BEECAb5M" TargetMode="External"/><Relationship Id="rId34" Type="http://schemas.openxmlformats.org/officeDocument/2006/relationships/hyperlink" Target="consultantplus://offline/ref=603B21E1CAFBCD0DF5821B4AF94A368A34AEAC4AA38E920803034B2124577CC8EC260DBE24C636B690CD4632F0ED71DBCA2D96EF426B7BEECAb5M" TargetMode="External"/><Relationship Id="rId42" Type="http://schemas.openxmlformats.org/officeDocument/2006/relationships/hyperlink" Target="consultantplus://offline/ref=603B21E1CAFBCD0DF5821B4AF94A368A34AEAC4AA38E920803034B2124577CC8EC260DBE24C636B497CD4632F0ED71DBCA2D96EF426B7BEECAb5M" TargetMode="External"/><Relationship Id="rId47" Type="http://schemas.openxmlformats.org/officeDocument/2006/relationships/hyperlink" Target="consultantplus://offline/ref=603B21E1CAFBCD0DF5821B4AF94A368A34AEAC45A189920803034B2124577CC8EC260DBE24C636B094CD4632F0ED71DBCA2D96EF426B7BEECAb5M" TargetMode="External"/><Relationship Id="rId50" Type="http://schemas.openxmlformats.org/officeDocument/2006/relationships/hyperlink" Target="consultantplus://offline/ref=603B21E1CAFBCD0DF5821B4AF94A368A34AEAC45A189920803034B2124577CC8EC260DBE24C636B097CD4632F0ED71DBCA2D96EF426B7BEECAb5M" TargetMode="External"/><Relationship Id="rId55" Type="http://schemas.openxmlformats.org/officeDocument/2006/relationships/hyperlink" Target="consultantplus://offline/ref=603B21E1CAFBCD0DF5821B4AF94A368A34AEAC45A189920803034B2124577CC8EC260DBE24C636B093CD4632F0ED71DBCA2D96EF426B7BEECAb5M" TargetMode="External"/><Relationship Id="rId63" Type="http://schemas.openxmlformats.org/officeDocument/2006/relationships/hyperlink" Target="consultantplus://offline/ref=603B21E1CAFBCD0DF5821B4AF94A368A34AEAC45A189920803034B2124577CC8EC260DBE24C636B092CD4632F0ED71DBCA2D96EF426B7BEECAb5M" TargetMode="External"/><Relationship Id="rId68" Type="http://schemas.openxmlformats.org/officeDocument/2006/relationships/hyperlink" Target="consultantplus://offline/ref=603B21E1CAFBCD0DF5821B4AF94A368A34ACA344AF8B920803034B2124577CC8EC260DBE24C636B194CD4632F0ED71DBCA2D96EF426B7BEECAb5M" TargetMode="External"/><Relationship Id="rId7" Type="http://schemas.openxmlformats.org/officeDocument/2006/relationships/hyperlink" Target="consultantplus://offline/ref=603B21E1CAFBCD0DF5821B4AF94A368A36A7AB41A78D920803034B2124577CC8EC260DBE24C636B092CD4632F0ED71DBCA2D96EF426B7BEECAb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3B21E1CAFBCD0DF5821B4AF94A368A34ABAB40A182920803034B2124577CC8EC260DBB26C63DE6C482476EB5B162DAC62D94EA5EC6b9M" TargetMode="External"/><Relationship Id="rId29" Type="http://schemas.openxmlformats.org/officeDocument/2006/relationships/hyperlink" Target="consultantplus://offline/ref=603B21E1CAFBCD0DF5821B4AF94A368A34AEAC45A189920803034B2124577CC8EC260DBE24C636B095CD4632F0ED71DBCA2D96EF426B7BEECAb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B21E1CAFBCD0DF5821B4AF94A368A36A8AE43A08B920803034B2124577CC8EC260DBE24C637B394CD4632F0ED71DBCA2D96EF426B7BEECAb5M" TargetMode="External"/><Relationship Id="rId11" Type="http://schemas.openxmlformats.org/officeDocument/2006/relationships/hyperlink" Target="consultantplus://offline/ref=603B21E1CAFBCD0DF5821B4AF94A368A36A8AE43A08B920803034B2124577CC8EC260DBE24C637B394CD4632F0ED71DBCA2D96EF426B7BEECAb5M" TargetMode="External"/><Relationship Id="rId24" Type="http://schemas.openxmlformats.org/officeDocument/2006/relationships/hyperlink" Target="consultantplus://offline/ref=603B21E1CAFBCD0DF5821B4AF94A368A34AEAC45A189920803034B2124577CC8EC260DBE24C636B392CD4632F0ED71DBCA2D96EF426B7BEECAb5M" TargetMode="External"/><Relationship Id="rId32" Type="http://schemas.openxmlformats.org/officeDocument/2006/relationships/hyperlink" Target="consultantplus://offline/ref=603B21E1CAFBCD0DF5821B4AF94A368A34AEAC4AA38E920803034B2124577CC8EC260DBE24C636B694CD4632F0ED71DBCA2D96EF426B7BEECAb5M" TargetMode="External"/><Relationship Id="rId37" Type="http://schemas.openxmlformats.org/officeDocument/2006/relationships/hyperlink" Target="consultantplus://offline/ref=603B21E1CAFBCD0DF5821B4AF94A368A34AEAC4AA38E920803034B2124577CC8EC260DBE24C636B69DCD4632F0ED71DBCA2D96EF426B7BEECAb5M" TargetMode="External"/><Relationship Id="rId40" Type="http://schemas.openxmlformats.org/officeDocument/2006/relationships/hyperlink" Target="consultantplus://offline/ref=603B21E1CAFBCD0DF5821B4AF94A368A36A7AB41A78D920803034B2124577CC8EC260DBE24C636B197CD4632F0ED71DBCA2D96EF426B7BEECAb5M" TargetMode="External"/><Relationship Id="rId45" Type="http://schemas.openxmlformats.org/officeDocument/2006/relationships/hyperlink" Target="consultantplus://offline/ref=603B21E1CAFBCD0DF5821B4AF94A368A34AEAC4AA38E920803034B2124577CC8EC260DBE24C636B492CD4632F0ED71DBCA2D96EF426B7BEECAb5M" TargetMode="External"/><Relationship Id="rId53" Type="http://schemas.openxmlformats.org/officeDocument/2006/relationships/hyperlink" Target="consultantplus://offline/ref=603B21E1CAFBCD0DF5821B4AF94A368A34AEAC45A189920803034B2124577CC8EC260DBE24C636B090CD4632F0ED71DBCA2D96EF426B7BEECAb5M" TargetMode="External"/><Relationship Id="rId58" Type="http://schemas.openxmlformats.org/officeDocument/2006/relationships/hyperlink" Target="consultantplus://offline/ref=603B21E1CAFBCD0DF5821B4AF94A368A34ABAB40A182920803034B2124577CC8EC260DBA25C73DE6C482476EB5B162DAC62D94EA5EC6b9M" TargetMode="External"/><Relationship Id="rId66" Type="http://schemas.openxmlformats.org/officeDocument/2006/relationships/hyperlink" Target="consultantplus://offline/ref=603B21E1CAFBCD0DF5821B4AF94A368A34ACA344AF8B920803034B2124577CC8EC260DBE24C636B194CD4632F0ED71DBCA2D96EF426B7BEECAb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3B21E1CAFBCD0DF5821B4AF94A368A34AEAC45A189920803034B2124577CC8EC260DBE24C636B391CD4632F0ED71DBCA2D96EF426B7BEECAb5M" TargetMode="External"/><Relationship Id="rId23" Type="http://schemas.openxmlformats.org/officeDocument/2006/relationships/hyperlink" Target="consultantplus://offline/ref=603B21E1CAFBCD0DF5821B4AF94A368A34ABAB40A182920803034B2124577CC8EC260DB92DC03DE6C482476EB5B162DAC62D94EA5EC6b9M" TargetMode="External"/><Relationship Id="rId28" Type="http://schemas.openxmlformats.org/officeDocument/2006/relationships/hyperlink" Target="consultantplus://offline/ref=603B21E1CAFBCD0DF5821B4AF94A368A34ABAB40A182920803034B2124577CC8EC260DBE24C63EBB95CD4632F0ED71DBCA2D96EF426B7BEECAb5M" TargetMode="External"/><Relationship Id="rId36" Type="http://schemas.openxmlformats.org/officeDocument/2006/relationships/hyperlink" Target="consultantplus://offline/ref=603B21E1CAFBCD0DF5821B4AF94A368A34AEAC4AA38E920803034B2124577CC8EC260DBE24C636B693CD4632F0ED71DBCA2D96EF426B7BEECAb5M" TargetMode="External"/><Relationship Id="rId49" Type="http://schemas.openxmlformats.org/officeDocument/2006/relationships/hyperlink" Target="consultantplus://offline/ref=603B21E1CAFBCD0DF5821B4AF94A368A34ABAB40A182920803034B2124577CC8EC260DBE24C63FBB92CD4632F0ED71DBCA2D96EF426B7BEECAb5M" TargetMode="External"/><Relationship Id="rId57" Type="http://schemas.openxmlformats.org/officeDocument/2006/relationships/hyperlink" Target="consultantplus://offline/ref=603B21E1CAFBCD0DF5821B4AF94A368A34ABAB40A182920803034B2124577CC8EC260DBE24C730B395CD4632F0ED71DBCA2D96EF426B7BEECAb5M" TargetMode="External"/><Relationship Id="rId61" Type="http://schemas.openxmlformats.org/officeDocument/2006/relationships/hyperlink" Target="consultantplus://offline/ref=603B21E1CAFBCD0DF5821B4AF94A368A34ACA344AF8B920803034B2124577CC8EC260DBE24C734B497CD4632F0ED71DBCA2D96EF426B7BEECAb5M" TargetMode="External"/><Relationship Id="rId10" Type="http://schemas.openxmlformats.org/officeDocument/2006/relationships/hyperlink" Target="consultantplus://offline/ref=603B21E1CAFBCD0DF5821B4AF94A368A34ABAB40A182920803034B2124577CC8EC260DBE24C737B29DCD4632F0ED71DBCA2D96EF426B7BEECAb5M" TargetMode="External"/><Relationship Id="rId19" Type="http://schemas.openxmlformats.org/officeDocument/2006/relationships/hyperlink" Target="consultantplus://offline/ref=603B21E1CAFBCD0DF5821B4AF94A368A34AFA94AAF8F920803034B2124577CC8EC260DBE24C636B397CD4632F0ED71DBCA2D96EF426B7BEECAb5M" TargetMode="External"/><Relationship Id="rId31" Type="http://schemas.openxmlformats.org/officeDocument/2006/relationships/hyperlink" Target="consultantplus://offline/ref=603B21E1CAFBCD0DF5821B4AF94A368A34AFA94AAF8F920803034B2124577CC8EC260DBE24C636B397CD4632F0ED71DBCA2D96EF426B7BEECAb5M" TargetMode="External"/><Relationship Id="rId44" Type="http://schemas.openxmlformats.org/officeDocument/2006/relationships/hyperlink" Target="consultantplus://offline/ref=603B21E1CAFBCD0DF5821B4AF94A368A34AEAC4AA38E920803034B2124577CC8EC260DBE24C636B493CD4632F0ED71DBCA2D96EF426B7BEECAb5M" TargetMode="External"/><Relationship Id="rId52" Type="http://schemas.openxmlformats.org/officeDocument/2006/relationships/hyperlink" Target="consultantplus://offline/ref=603B21E1CAFBCD0DF5821B4AF94A368A34AEAC45A189920803034B2124577CC8EC260DBE24C636B096CD4632F0ED71DBCA2D96EF426B7BEECAb5M" TargetMode="External"/><Relationship Id="rId60" Type="http://schemas.openxmlformats.org/officeDocument/2006/relationships/hyperlink" Target="consultantplus://offline/ref=603B21E1CAFBCD0DF5821B4AF94A368A34ACA344AE8C920803034B2124577CC8EC260DBD2F9267F6C0CB136AAAB879C4C13394CEbAM" TargetMode="External"/><Relationship Id="rId65" Type="http://schemas.openxmlformats.org/officeDocument/2006/relationships/hyperlink" Target="consultantplus://offline/ref=603B21E1CAFBCD0DF5821B4AF94A368A34AEAC4AA38E920803034B2124577CC8EC260DBE24C636B59CCD4632F0ED71DBCA2D96EF426B7BEECAb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3B21E1CAFBCD0DF5821B4AF94A368A34AEAC45A189920803034B2124577CC8EC260DBE24C636B391CD4632F0ED71DBCA2D96EF426B7BEECAb5M" TargetMode="External"/><Relationship Id="rId14" Type="http://schemas.openxmlformats.org/officeDocument/2006/relationships/hyperlink" Target="consultantplus://offline/ref=603B21E1CAFBCD0DF5821B4AF94A368A34AEAC4AA38E920803034B2124577CC8EC260DBE24C636B192CD4632F0ED71DBCA2D96EF426B7BEECAb5M" TargetMode="External"/><Relationship Id="rId22" Type="http://schemas.openxmlformats.org/officeDocument/2006/relationships/hyperlink" Target="consultantplus://offline/ref=603B21E1CAFBCD0DF5821B4AF94A368A34AEAC45A189920803034B2124577CC8EC260DBE24C636B393CD4632F0ED71DBCA2D96EF426B7BEECAb5M" TargetMode="External"/><Relationship Id="rId27" Type="http://schemas.openxmlformats.org/officeDocument/2006/relationships/hyperlink" Target="consultantplus://offline/ref=603B21E1CAFBCD0DF5821B4AF94A368A34AEAC45A189920803034B2124577CC8EC260DBE24C636B39CCD4632F0ED71DBCA2D96EF426B7BEECAb5M" TargetMode="External"/><Relationship Id="rId30" Type="http://schemas.openxmlformats.org/officeDocument/2006/relationships/hyperlink" Target="consultantplus://offline/ref=603B21E1CAFBCD0DF5821B4AF94A368A35A7AE45A78F920803034B2124577CC8EC260DBE24C636B29CCD4632F0ED71DBCA2D96EF426B7BEECAb5M" TargetMode="External"/><Relationship Id="rId35" Type="http://schemas.openxmlformats.org/officeDocument/2006/relationships/hyperlink" Target="consultantplus://offline/ref=603B21E1CAFBCD0DF5821B4AF94A368A36A7AB41A78D920803034B2124577CC8EC260DBE24C636B194CD4632F0ED71DBCA2D96EF426B7BEECAb5M" TargetMode="External"/><Relationship Id="rId43" Type="http://schemas.openxmlformats.org/officeDocument/2006/relationships/hyperlink" Target="consultantplus://offline/ref=603B21E1CAFBCD0DF5821B4AF94A368A34AEAC4AA38E920803034B2124577CC8EC260DBE24C636B491CD4632F0ED71DBCA2D96EF426B7BEECAb5M" TargetMode="External"/><Relationship Id="rId48" Type="http://schemas.openxmlformats.org/officeDocument/2006/relationships/hyperlink" Target="consultantplus://offline/ref=603B21E1CAFBCD0DF5821B4AF94A368A34AEAC4AA38E920803034B2124577CC8EC260DBE24C636B595CD4632F0ED71DBCA2D96EF426B7BEECAb5M" TargetMode="External"/><Relationship Id="rId56" Type="http://schemas.openxmlformats.org/officeDocument/2006/relationships/hyperlink" Target="consultantplus://offline/ref=603B21E1CAFBCD0DF5821B4AF94A368A36A7AB41A78D920803034B2124577CC8EC260DBE24C636B193CD4632F0ED71DBCA2D96EF426B7BEECAb5M" TargetMode="External"/><Relationship Id="rId64" Type="http://schemas.openxmlformats.org/officeDocument/2006/relationships/hyperlink" Target="consultantplus://offline/ref=603B21E1CAFBCD0DF5821B4AF94A368A34AEAC4AA38E920803034B2124577CC8EC260DBE24C636B594CD4632F0ED71DBCA2D96EF426B7BEECAb5M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603B21E1CAFBCD0DF5821B4AF94A368A34AEAC4AA38E920803034B2124577CC8EC260DBE24C636B192CD4632F0ED71DBCA2D96EF426B7BEECAb5M" TargetMode="External"/><Relationship Id="rId51" Type="http://schemas.openxmlformats.org/officeDocument/2006/relationships/hyperlink" Target="consultantplus://offline/ref=603B21E1CAFBCD0DF5821B4AF94A368A34ADA244A289920803034B2124577CC8EC260DBE24C636BA94CD4632F0ED71DBCA2D96EF426B7BEECAb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3B21E1CAFBCD0DF5821B4AF94A368A34AAA346A18F920803034B2124577CC8EC260DBE24C636B29DCD4632F0ED71DBCA2D96EF426B7BEECAb5M" TargetMode="External"/><Relationship Id="rId17" Type="http://schemas.openxmlformats.org/officeDocument/2006/relationships/hyperlink" Target="consultantplus://offline/ref=603B21E1CAFBCD0DF5821B4AF94A368A36A7AB41A78D920803034B2124577CC8EC260DBE24C636B09DCD4632F0ED71DBCA2D96EF426B7BEECAb5M" TargetMode="External"/><Relationship Id="rId25" Type="http://schemas.openxmlformats.org/officeDocument/2006/relationships/hyperlink" Target="consultantplus://offline/ref=603B21E1CAFBCD0DF5821B4AF94A368A34AFA94AAF8F920803034B2124577CC8EC260DBE24C636B397CD4632F0ED71DBCA2D96EF426B7BEECAb5M" TargetMode="External"/><Relationship Id="rId33" Type="http://schemas.openxmlformats.org/officeDocument/2006/relationships/hyperlink" Target="consultantplus://offline/ref=603B21E1CAFBCD0DF5821B4AF94A368A36A7AB41A78D920803034B2124577CC8EC260DBE24C636B195CD4632F0ED71DBCA2D96EF426B7BEECAb5M" TargetMode="External"/><Relationship Id="rId38" Type="http://schemas.openxmlformats.org/officeDocument/2006/relationships/hyperlink" Target="consultantplus://offline/ref=603B21E1CAFBCD0DF5821B4AF94A368A34AEAC4AA38E920803034B2124577CC8EC260DBE24C636B69CCD4632F0ED71DBCA2D96EF426B7BEECAb5M" TargetMode="External"/><Relationship Id="rId46" Type="http://schemas.openxmlformats.org/officeDocument/2006/relationships/hyperlink" Target="consultantplus://offline/ref=603B21E1CAFBCD0DF5821B4AF94A368A34AEAC4AA38E920803034B2124577CC8EC260DBE24C636B49CCD4632F0ED71DBCA2D96EF426B7BEECAb5M" TargetMode="External"/><Relationship Id="rId59" Type="http://schemas.openxmlformats.org/officeDocument/2006/relationships/hyperlink" Target="consultantplus://offline/ref=603B21E1CAFBCD0DF5821B4AF94A368A34ACA344AE8C920803034B2124577CC8EC260DBE24C634B291CD4632F0ED71DBCA2D96EF426B7BEECAb5M" TargetMode="External"/><Relationship Id="rId67" Type="http://schemas.openxmlformats.org/officeDocument/2006/relationships/hyperlink" Target="consultantplus://offline/ref=603B21E1CAFBCD0DF5821B4AF94A368A34ADA244A289920803034B2124577CC8EC260DBE24C634B394CD4632F0ED71DBCA2D96EF426B7BEECAb5M" TargetMode="External"/><Relationship Id="rId20" Type="http://schemas.openxmlformats.org/officeDocument/2006/relationships/hyperlink" Target="consultantplus://offline/ref=603B21E1CAFBCD0DF5821B4AF94A368A34AFA94AAF8F920803034B2124577CC8EC260DBE24C636B293CD4632F0ED71DBCA2D96EF426B7BEECAb5M" TargetMode="External"/><Relationship Id="rId41" Type="http://schemas.openxmlformats.org/officeDocument/2006/relationships/hyperlink" Target="consultantplus://offline/ref=603B21E1CAFBCD0DF5821B4AF94A368A36A7AB41A78D920803034B2124577CC8EC260DBE24C636B190CD4632F0ED71DBCA2D96EF426B7BEECAb5M" TargetMode="External"/><Relationship Id="rId54" Type="http://schemas.openxmlformats.org/officeDocument/2006/relationships/hyperlink" Target="consultantplus://offline/ref=603B21E1CAFBCD0DF5821B4AF94A368A34AEAC45A189920803034B2124577CC8EC260DBE24C636B090CD4632F0ED71DBCA2D96EF426B7BEECAb5M" TargetMode="External"/><Relationship Id="rId62" Type="http://schemas.openxmlformats.org/officeDocument/2006/relationships/hyperlink" Target="consultantplus://offline/ref=603B21E1CAFBCD0DF5821B4AF94A368A34ACA344AF8B920803034B2124577CC8EC260DBE24C635B295CD4632F0ED71DBCA2D96EF426B7BEECAb5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9728</Words>
  <Characters>55452</Characters>
  <Application>Microsoft Office Word</Application>
  <DocSecurity>0</DocSecurity>
  <Lines>462</Lines>
  <Paragraphs>130</Paragraphs>
  <ScaleCrop>false</ScaleCrop>
  <Company/>
  <LinksUpToDate>false</LinksUpToDate>
  <CharactersWithSpaces>65050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2020-05-19T12:26:00Z</dcterms:created>
  <dcterms:modified xsi:type="dcterms:W3CDTF">2020-05-19T12:27:00Z</dcterms:modified>
</cp:coreProperties>
</file>