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bidi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Статья 72. Муниципальный земельный контроль</w:t>
      </w:r>
    </w:p>
    <w:p>
      <w:pPr>
        <w:pStyle w:val="Normal"/>
        <w:bidi w:val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(в ред. Федерального </w:t>
      </w:r>
      <w:hyperlink r:id="rId2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21.07.2014 N 234-ФЗ)</w:t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1.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2. Муниципальный земельный контроль осуществляется в соответствии с законодательством Российской Федерации и в порядке, установленном нормативными правовыми актами субъектов Российской Федерации, а также принятыми в соответствии с ними нормативными правовыми актами органов местного самоуправления с учетом положений настоящей статьи.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3.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отношений.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отношений.</w:t>
      </w:r>
    </w:p>
    <w:p>
      <w:pPr>
        <w:pStyle w:val="Normal"/>
        <w:bidi w:val="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(в ред. Федерального </w:t>
      </w:r>
      <w:hyperlink r:id="rId3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03.07.2016 N 335-ФЗ)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отношений, а также в отношении объектов земельных отношений, расположенных в границах входящих в состав этого района сельских поселений, за исключением случаев,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поселений.</w:t>
      </w:r>
    </w:p>
    <w:p>
      <w:pPr>
        <w:pStyle w:val="Normal"/>
        <w:bidi w:val="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(в ред. Федерального </w:t>
      </w:r>
      <w:hyperlink r:id="rId4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03.07.2016 N 335-ФЗ)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4. Законами субъектов Российской Федерации - городов федерального значения Москвы, Санкт-Петербурга,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осуществления, предусмотренные настоящей статьей, могут быть отнесены к полномочиям органов государственной власти этих субъектов Российской Федерации.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5.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земельного надзора.</w:t>
      </w:r>
      <w:bookmarkStart w:id="0" w:name="Par11"/>
    </w:p>
    <w:p>
      <w:pPr>
        <w:pStyle w:val="Normal"/>
        <w:bidi w:val="0"/>
        <w:spacing w:before="200" w:after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6. В срок не позднее чем пять рабочих дней со дня поступления от органа местного самоуправления копии акта проверки, указанного в </w:t>
      </w:r>
      <w:hyperlink w:anchor="Par11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пункте 5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настоящей статьи,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самоуправления.</w:t>
      </w:r>
    </w:p>
    <w:p>
      <w:pPr>
        <w:pStyle w:val="Normal"/>
        <w:bidi w:val="0"/>
        <w:spacing w:before="200" w:after="0"/>
        <w:ind w:left="0" w:firstLine="54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7. </w:t>
      </w:r>
      <w:hyperlink r:id="rId5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взаимодействия органов государственного земельного надзора с органами, осуществляющими муниципальный земельный контроль, устанавливается Правительством Российской Федерации.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8.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субъекта Российской Федерации предусмотрена административная ответственность, привлечение к ответственности за выявленное нарушение осуществляется в соответствии с указанным законодательством.</w:t>
      </w:r>
    </w:p>
    <w:p>
      <w:pPr>
        <w:pStyle w:val="Normal"/>
        <w:bidi w:val="0"/>
        <w:spacing w:before="200"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9. В случае,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указанное лицо в срок не позднее пяти рабочих дней со дня окончания проверки направляет в орган местного самоуправления поселения,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документов, подтверждающих указанный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устанавливается в соответствии с законодательством о градостроительной деятельности. Результаты указанной проверки могут быть обжалованы правообладателем земельного участка в судебном порядке.</w:t>
      </w:r>
    </w:p>
    <w:p>
      <w:pPr>
        <w:pStyle w:val="Normal"/>
        <w:bidi w:val="0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(п. 9 введен Федеральным </w:t>
      </w:r>
      <w:hyperlink r:id="rId6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03.08.2018 N 340-ФЗ)</w:t>
      </w:r>
    </w:p>
    <w:p>
      <w:pPr>
        <w:pStyle w:val="Normal"/>
        <w:bidi w:val="0"/>
        <w:jc w:val="left"/>
        <w:rPr/>
      </w:pPr>
      <w:hyperlink r:id="rId7">
        <w:r>
          <w:rPr/>
        </w:r>
      </w:hyperlink>
      <w:bookmarkEnd w:id="0"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DEF998E5ACBBA05B9E3A1B20F01C00CC13BD6C6D4DEB66E2216998F01C040AFD71615844C4C147FAE09BB7D10AB622BB739A2A87DCBB2B9kDe5I" TargetMode="External"/><Relationship Id="rId3" Type="http://schemas.openxmlformats.org/officeDocument/2006/relationships/hyperlink" Target="consultantplus://offline/ref=0DEF998E5ACBBA05B9E3A1B20F01C00CC23CD5C6D6D3B66E2216998F01C040AFD71615844C4C1476AA09BB7D10AB622BB739A2A87DCBB2B9kDe5I" TargetMode="External"/><Relationship Id="rId4" Type="http://schemas.openxmlformats.org/officeDocument/2006/relationships/hyperlink" Target="consultantplus://offline/ref=0DEF998E5ACBBA05B9E3A1B20F01C00CC23CD5C6D6D3B66E2216998F01C040AFD71615844C4C1476AB09BB7D10AB622BB739A2A87DCBB2B9kDe5I" TargetMode="External"/><Relationship Id="rId5" Type="http://schemas.openxmlformats.org/officeDocument/2006/relationships/hyperlink" Target="consultantplus://offline/ref=0DEF998E5ACBBA05B9E3A1B20F01C00CC33FDCC0DED4B66E2216998F01C040AFD71615844C4C1476AA09BB7D10AB622BB739A2A87DCBB2B9kDe5I" TargetMode="External"/><Relationship Id="rId6" Type="http://schemas.openxmlformats.org/officeDocument/2006/relationships/hyperlink" Target="consultantplus://offline/ref=0DEF998E5ACBBA05B9E3A1B20F01C00CC33FD5C9D7D6B66E2216998F01C040AFD71615844C4C1074A209BB7D10AB622BB739A2A87DCBB2B9kDe5I" TargetMode="External"/><Relationship Id="rId7" Type="http://schemas.openxmlformats.org/officeDocument/2006/relationships/hyperlink" Target="consultantplus://offline/ref=0DEF998E5ACBBA05B9E3A1B20F01C00CC33FD5C9D7D6B66E2216998F01C040AFD71615844C4C1074A209BB7D10AB622BB739A2A87DCBB2B9kDe5I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LibreOffice/6.4.0.3$Windows_x86 LibreOffice_project/b0a288ab3d2d4774cb44b62f04d5d28733ac6df8</Application>
  <Pages>2</Pages>
  <Words>575</Words>
  <Characters>4513</Characters>
  <CharactersWithSpaces>5072</CharactersWithSpaces>
  <Paragraphs>16</Paragraphs>
  <Company>КонсультантПлюс Версия 4019.00.23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2020-05-19T13:30:00Z</dcterms:created>
  <dc:creator/>
  <dc:description/>
  <dc:language>ru-RU</dc:language>
  <cp:lastModifiedBy/>
  <dcterms:modified xsi:type="dcterms:W3CDTF">2020-05-19T13:34:56Z</dcterms:modified>
  <cp:revision>1</cp:revision>
  <dc:subject/>
  <dc:title>"Земельный кодекс Российской Федерации" от 25.10.2001 N 136-ФЗ(ред. от 18.03.2020)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