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E8" w:rsidRDefault="00104882" w:rsidP="002D7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F3BA9AE" wp14:editId="3CF210D4">
            <wp:extent cx="762000" cy="9144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882" w:rsidRPr="002D77E8" w:rsidRDefault="00104882" w:rsidP="002D7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D77E8" w:rsidRPr="002D77E8" w:rsidRDefault="002D77E8" w:rsidP="002D7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4AC9B" wp14:editId="357E92FF">
                <wp:simplePos x="0" y="0"/>
                <wp:positionH relativeFrom="column">
                  <wp:posOffset>2465705</wp:posOffset>
                </wp:positionH>
                <wp:positionV relativeFrom="paragraph">
                  <wp:posOffset>-375285</wp:posOffset>
                </wp:positionV>
                <wp:extent cx="1033780" cy="1007110"/>
                <wp:effectExtent l="3810" t="0" r="63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8E0" w:rsidRDefault="00AF48E0" w:rsidP="002D77E8">
                            <w:pPr>
                              <w:ind w:firstLine="142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1A4AC9B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94.15pt;margin-top:-29.55pt;width:81.4pt;height:79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" filled="f" stroked="f">
                <v:textbox style="mso-fit-shape-to-text:t">
                  <w:txbxContent>
                    <w:p w:rsidR="00AF48E0" w:rsidRDefault="00AF48E0" w:rsidP="002D77E8">
                      <w:pPr>
                        <w:ind w:firstLine="142"/>
                      </w:pPr>
                    </w:p>
                  </w:txbxContent>
                </v:textbox>
              </v:shape>
            </w:pict>
          </mc:Fallback>
        </mc:AlternateContent>
      </w:r>
      <w:r w:rsidRPr="002D7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КРАСНОВИШЕРСКОГО </w:t>
      </w:r>
    </w:p>
    <w:p w:rsidR="002D77E8" w:rsidRPr="002D77E8" w:rsidRDefault="002D77E8" w:rsidP="002D77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7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2D77E8" w:rsidRPr="002D77E8" w:rsidRDefault="002D77E8" w:rsidP="002D77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77E8" w:rsidRPr="002D77E8" w:rsidRDefault="002D77E8" w:rsidP="002D77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77E8">
        <w:rPr>
          <w:rFonts w:ascii="Times New Roman" w:eastAsia="Times New Roman" w:hAnsi="Times New Roman" w:cs="Times New Roman"/>
          <w:sz w:val="28"/>
          <w:szCs w:val="20"/>
          <w:lang w:eastAsia="ru-RU"/>
        </w:rPr>
        <w:t>П О С Т А Н О В Л Е Н И Е</w:t>
      </w:r>
    </w:p>
    <w:p w:rsidR="002D77E8" w:rsidRPr="002D77E8" w:rsidRDefault="002D77E8" w:rsidP="002D77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2D77E8" w:rsidRPr="002D77E8" w:rsidRDefault="002D77E8" w:rsidP="002D77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77E8">
        <w:rPr>
          <w:rFonts w:ascii="Times New Roman" w:eastAsia="Times New Roman" w:hAnsi="Times New Roman" w:cs="Times New Roman"/>
          <w:sz w:val="28"/>
          <w:szCs w:val="20"/>
          <w:lang w:eastAsia="ru-RU"/>
        </w:rPr>
        <w:t>00.02.2021</w:t>
      </w:r>
      <w:r w:rsidRPr="002D77E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D77E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D77E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D77E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D77E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D77E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D77E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D77E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D77E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D77E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D77E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2D77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00</w:t>
      </w:r>
    </w:p>
    <w:p w:rsidR="002D77E8" w:rsidRPr="002D77E8" w:rsidRDefault="002D77E8" w:rsidP="002D77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77E8" w:rsidRPr="002D77E8" w:rsidRDefault="002D77E8" w:rsidP="002D7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Программы профориентационной работы в Красновишерском городском округе на 2021-2024 годы</w:t>
      </w:r>
    </w:p>
    <w:p w:rsidR="002D77E8" w:rsidRPr="002D77E8" w:rsidRDefault="002D77E8" w:rsidP="002D77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D77E8" w:rsidRPr="002D77E8" w:rsidRDefault="002D77E8" w:rsidP="002D7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создания услови</w:t>
      </w:r>
      <w:r w:rsidR="00E86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2D7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ранней профориентации обучающихся  общеобразовательных учреждений, формирования готовности к осознанному выбору профессии в соответствии с интересами, склонностями, индивидуальными особенностями личности и с учетом потребности рынка труда Красновишерского городского округа и Пермского края</w:t>
      </w:r>
    </w:p>
    <w:p w:rsidR="002D77E8" w:rsidRPr="002D77E8" w:rsidRDefault="002D77E8" w:rsidP="002D7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Красновишерского городского округа ПОСТАНОВЛЯЕТ:</w:t>
      </w:r>
    </w:p>
    <w:p w:rsidR="002D77E8" w:rsidRPr="002D77E8" w:rsidRDefault="002D77E8" w:rsidP="002D7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7E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прилагаемую Программу</w:t>
      </w:r>
      <w:r w:rsidRPr="002D77E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Pr="002D77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 работы в Красновишерском городском округе на 2021-2024 годы.</w:t>
      </w:r>
    </w:p>
    <w:p w:rsidR="002D77E8" w:rsidRPr="002D77E8" w:rsidRDefault="002D77E8" w:rsidP="002D7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7E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настоящее постановление в центральной библиотеке, находящейся по адресу: г. Красновишерск, ул. Советская, д.18, и разместить на официальном сайте Красновишерского городского округа.</w:t>
      </w:r>
    </w:p>
    <w:p w:rsidR="002D77E8" w:rsidRPr="002D77E8" w:rsidRDefault="002D77E8" w:rsidP="002D7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D77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D7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городского округа по социальным вопросам, начальника Департамента  муниципальных учреждений.</w:t>
      </w:r>
    </w:p>
    <w:p w:rsidR="002D77E8" w:rsidRPr="002D77E8" w:rsidRDefault="002D77E8" w:rsidP="002D77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77E8" w:rsidRPr="002D77E8" w:rsidRDefault="002D77E8" w:rsidP="002D77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77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2D77E8" w:rsidRPr="002D77E8" w:rsidRDefault="002D77E8" w:rsidP="002D77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77E8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городского округа-</w:t>
      </w:r>
    </w:p>
    <w:p w:rsidR="002D77E8" w:rsidRPr="002D77E8" w:rsidRDefault="002D77E8" w:rsidP="002D77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77E8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администрации</w:t>
      </w:r>
    </w:p>
    <w:p w:rsidR="002D77E8" w:rsidRPr="002D77E8" w:rsidRDefault="002D77E8" w:rsidP="002D77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77E8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Красновишерского</w:t>
      </w:r>
    </w:p>
    <w:p w:rsidR="002D77E8" w:rsidRPr="002D77E8" w:rsidRDefault="002D77E8" w:rsidP="002D77E8">
      <w:pPr>
        <w:spacing w:after="0" w:line="240" w:lineRule="auto"/>
        <w:ind w:right="-427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77E8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 округа</w:t>
      </w:r>
      <w:r w:rsidRPr="002D77E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D77E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D77E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D77E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D77E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D77E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D77E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Е.В. Верещагин</w:t>
      </w:r>
    </w:p>
    <w:p w:rsidR="002D77E8" w:rsidRPr="002D77E8" w:rsidRDefault="002D77E8" w:rsidP="002D77E8">
      <w:pPr>
        <w:spacing w:after="0" w:line="240" w:lineRule="auto"/>
        <w:ind w:right="-427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77E8" w:rsidRPr="002D77E8" w:rsidRDefault="002D77E8" w:rsidP="002D77E8">
      <w:pPr>
        <w:tabs>
          <w:tab w:val="left" w:pos="708"/>
          <w:tab w:val="center" w:pos="4320"/>
        </w:tabs>
        <w:spacing w:after="0" w:line="240" w:lineRule="auto"/>
        <w:ind w:firstLine="5670"/>
        <w:jc w:val="both"/>
        <w:outlineLvl w:val="0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2D77E8" w:rsidRPr="002D77E8" w:rsidRDefault="002D77E8" w:rsidP="002D77E8">
      <w:pPr>
        <w:tabs>
          <w:tab w:val="left" w:pos="708"/>
          <w:tab w:val="center" w:pos="4320"/>
        </w:tabs>
        <w:spacing w:after="0" w:line="240" w:lineRule="auto"/>
        <w:ind w:firstLine="5670"/>
        <w:jc w:val="both"/>
        <w:outlineLvl w:val="0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2D77E8" w:rsidRPr="002D77E8" w:rsidRDefault="002D77E8" w:rsidP="002D77E8">
      <w:pPr>
        <w:tabs>
          <w:tab w:val="left" w:pos="708"/>
          <w:tab w:val="center" w:pos="4320"/>
        </w:tabs>
        <w:spacing w:after="0" w:line="240" w:lineRule="auto"/>
        <w:ind w:firstLine="5670"/>
        <w:jc w:val="both"/>
        <w:outlineLvl w:val="0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2D77E8" w:rsidRDefault="002D77E8" w:rsidP="002D77E8">
      <w:pPr>
        <w:tabs>
          <w:tab w:val="left" w:pos="708"/>
          <w:tab w:val="center" w:pos="4320"/>
        </w:tabs>
        <w:spacing w:after="0" w:line="240" w:lineRule="auto"/>
        <w:ind w:firstLine="5670"/>
        <w:jc w:val="both"/>
        <w:outlineLvl w:val="0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2D77E8" w:rsidRDefault="002D77E8" w:rsidP="002D77E8">
      <w:pPr>
        <w:tabs>
          <w:tab w:val="left" w:pos="708"/>
          <w:tab w:val="center" w:pos="4320"/>
        </w:tabs>
        <w:spacing w:after="0" w:line="240" w:lineRule="auto"/>
        <w:ind w:firstLine="5670"/>
        <w:jc w:val="both"/>
        <w:outlineLvl w:val="0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2D77E8" w:rsidRDefault="002D77E8" w:rsidP="002D77E8">
      <w:pPr>
        <w:tabs>
          <w:tab w:val="left" w:pos="708"/>
          <w:tab w:val="center" w:pos="4320"/>
        </w:tabs>
        <w:spacing w:after="0" w:line="240" w:lineRule="auto"/>
        <w:ind w:firstLine="5670"/>
        <w:jc w:val="both"/>
        <w:outlineLvl w:val="0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2D77E8" w:rsidRDefault="002D77E8" w:rsidP="002D77E8">
      <w:pPr>
        <w:tabs>
          <w:tab w:val="left" w:pos="708"/>
          <w:tab w:val="center" w:pos="4320"/>
        </w:tabs>
        <w:spacing w:after="0" w:line="240" w:lineRule="auto"/>
        <w:ind w:firstLine="5670"/>
        <w:jc w:val="both"/>
        <w:outlineLvl w:val="0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2D77E8" w:rsidRPr="002D77E8" w:rsidRDefault="002D77E8" w:rsidP="002D77E8">
      <w:pPr>
        <w:tabs>
          <w:tab w:val="left" w:pos="708"/>
          <w:tab w:val="center" w:pos="4320"/>
        </w:tabs>
        <w:spacing w:after="0" w:line="240" w:lineRule="auto"/>
        <w:ind w:firstLine="5670"/>
        <w:jc w:val="both"/>
        <w:outlineLvl w:val="0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2D77E8" w:rsidRPr="00E860ED" w:rsidRDefault="002D77E8" w:rsidP="002D77E8">
      <w:pPr>
        <w:tabs>
          <w:tab w:val="left" w:pos="708"/>
          <w:tab w:val="center" w:pos="4320"/>
        </w:tabs>
        <w:spacing w:after="0" w:line="240" w:lineRule="auto"/>
        <w:ind w:firstLine="567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ED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УТВЕРЖДЕНА</w:t>
      </w:r>
    </w:p>
    <w:p w:rsidR="002D77E8" w:rsidRPr="00E860ED" w:rsidRDefault="002D77E8" w:rsidP="002D77E8">
      <w:pPr>
        <w:tabs>
          <w:tab w:val="left" w:pos="708"/>
          <w:tab w:val="center" w:pos="4320"/>
        </w:tabs>
        <w:spacing w:after="0" w:line="240" w:lineRule="auto"/>
        <w:ind w:left="5664" w:firstLine="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ED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2D77E8" w:rsidRPr="00E860ED" w:rsidRDefault="002D77E8" w:rsidP="002D77E8">
      <w:pPr>
        <w:tabs>
          <w:tab w:val="left" w:pos="708"/>
          <w:tab w:val="center" w:pos="4320"/>
        </w:tabs>
        <w:spacing w:after="0" w:line="240" w:lineRule="auto"/>
        <w:ind w:firstLine="567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ED">
        <w:rPr>
          <w:rFonts w:ascii="Times New Roman" w:eastAsia="Calibri" w:hAnsi="Times New Roman" w:cs="Times New Roman"/>
          <w:sz w:val="24"/>
          <w:szCs w:val="24"/>
          <w:lang w:eastAsia="ru-RU"/>
        </w:rPr>
        <w:t>Красновишерского</w:t>
      </w:r>
    </w:p>
    <w:p w:rsidR="002D77E8" w:rsidRPr="00E860ED" w:rsidRDefault="002D77E8" w:rsidP="002D77E8">
      <w:pPr>
        <w:tabs>
          <w:tab w:val="left" w:pos="708"/>
          <w:tab w:val="center" w:pos="4320"/>
        </w:tabs>
        <w:spacing w:after="0" w:line="240" w:lineRule="auto"/>
        <w:ind w:firstLine="567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ED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</w:p>
    <w:p w:rsidR="002D77E8" w:rsidRPr="00E860ED" w:rsidRDefault="002D77E8" w:rsidP="002D77E8">
      <w:pPr>
        <w:tabs>
          <w:tab w:val="left" w:pos="708"/>
          <w:tab w:val="center" w:pos="4320"/>
        </w:tabs>
        <w:spacing w:after="0" w:line="240" w:lineRule="auto"/>
        <w:ind w:firstLine="567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0ED">
        <w:rPr>
          <w:rFonts w:ascii="Times New Roman" w:eastAsia="Calibri" w:hAnsi="Times New Roman" w:cs="Times New Roman"/>
          <w:sz w:val="24"/>
          <w:szCs w:val="24"/>
          <w:lang w:eastAsia="ru-RU"/>
        </w:rPr>
        <w:t>от 00.02.2021 № 00</w:t>
      </w:r>
    </w:p>
    <w:p w:rsidR="002D77E8" w:rsidRPr="00E860ED" w:rsidRDefault="002D77E8" w:rsidP="002D7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7E8" w:rsidRPr="00E860ED" w:rsidRDefault="002D77E8" w:rsidP="002D7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7E8" w:rsidRPr="00E860ED" w:rsidRDefault="002D77E8" w:rsidP="00ED08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E86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РОГРАММА</w:t>
      </w:r>
      <w:r w:rsidRPr="00E86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D77E8" w:rsidRPr="00E860ED" w:rsidRDefault="002D77E8" w:rsidP="00ED08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профориентационной работы </w:t>
      </w:r>
    </w:p>
    <w:p w:rsidR="002D77E8" w:rsidRPr="00E860ED" w:rsidRDefault="002D77E8" w:rsidP="00ED08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Красновишерском городском округе </w:t>
      </w:r>
    </w:p>
    <w:p w:rsidR="002D77E8" w:rsidRPr="00E860ED" w:rsidRDefault="002D77E8" w:rsidP="002D77E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7E8" w:rsidRPr="00E860ED" w:rsidRDefault="002D77E8" w:rsidP="002D77E8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программы</w:t>
      </w:r>
    </w:p>
    <w:p w:rsidR="002D77E8" w:rsidRPr="00E860ED" w:rsidRDefault="002D77E8" w:rsidP="002D77E8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6691"/>
      </w:tblGrid>
      <w:tr w:rsidR="002D77E8" w:rsidRPr="00E860ED" w:rsidTr="00146423">
        <w:tc>
          <w:tcPr>
            <w:tcW w:w="2552" w:type="dxa"/>
          </w:tcPr>
          <w:p w:rsidR="002D77E8" w:rsidRPr="00E860ED" w:rsidRDefault="002D77E8" w:rsidP="002D77E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691" w:type="dxa"/>
          </w:tcPr>
          <w:p w:rsidR="002D77E8" w:rsidRPr="00E860ED" w:rsidRDefault="002D77E8" w:rsidP="00E860E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Программа профориентационной работы в Красновишерском городском округе </w:t>
            </w:r>
            <w:r w:rsidR="00E860ED" w:rsidRPr="00E86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(далее – Программа)</w:t>
            </w:r>
          </w:p>
        </w:tc>
      </w:tr>
      <w:tr w:rsidR="002D77E8" w:rsidRPr="00E860ED" w:rsidTr="00146423">
        <w:tc>
          <w:tcPr>
            <w:tcW w:w="2552" w:type="dxa"/>
          </w:tcPr>
          <w:p w:rsidR="002D77E8" w:rsidRPr="00E860ED" w:rsidRDefault="002D77E8" w:rsidP="002D77E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для разработки </w:t>
            </w:r>
          </w:p>
        </w:tc>
        <w:tc>
          <w:tcPr>
            <w:tcW w:w="6691" w:type="dxa"/>
          </w:tcPr>
          <w:p w:rsidR="002D77E8" w:rsidRPr="00E860ED" w:rsidRDefault="002D77E8" w:rsidP="002D77E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заседания Совета глав муниципальных районов, муниципальных и городских округов при губернаторе Пермского края (протокол от 24 ноября 2020 г. № 11)</w:t>
            </w:r>
          </w:p>
        </w:tc>
      </w:tr>
      <w:tr w:rsidR="002D77E8" w:rsidRPr="00E860ED" w:rsidTr="00146423">
        <w:tc>
          <w:tcPr>
            <w:tcW w:w="2552" w:type="dxa"/>
          </w:tcPr>
          <w:p w:rsidR="002D77E8" w:rsidRPr="00E860ED" w:rsidRDefault="002D77E8" w:rsidP="002D77E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691" w:type="dxa"/>
          </w:tcPr>
          <w:p w:rsidR="002D77E8" w:rsidRPr="00E860ED" w:rsidRDefault="002D77E8" w:rsidP="002D77E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муниципальных учреждений администрация Красновишерского городского округа</w:t>
            </w:r>
          </w:p>
        </w:tc>
      </w:tr>
      <w:tr w:rsidR="002D77E8" w:rsidRPr="00E860ED" w:rsidTr="00146423">
        <w:trPr>
          <w:trHeight w:val="1915"/>
        </w:trPr>
        <w:tc>
          <w:tcPr>
            <w:tcW w:w="2552" w:type="dxa"/>
          </w:tcPr>
          <w:p w:rsidR="002D77E8" w:rsidRPr="00E860ED" w:rsidRDefault="002D77E8" w:rsidP="002D77E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программы </w:t>
            </w:r>
          </w:p>
        </w:tc>
        <w:tc>
          <w:tcPr>
            <w:tcW w:w="6691" w:type="dxa"/>
          </w:tcPr>
          <w:p w:rsidR="002D77E8" w:rsidRPr="00E860ED" w:rsidRDefault="002D77E8" w:rsidP="002D77E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Красновишерского городского округа; </w:t>
            </w:r>
          </w:p>
          <w:p w:rsidR="002D77E8" w:rsidRPr="00E860ED" w:rsidRDefault="00E860ED" w:rsidP="002D77E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</w:t>
            </w:r>
            <w:r w:rsidR="002D77E8"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 общего и  дополнительного образования Красновишерского городского округа;</w:t>
            </w:r>
          </w:p>
          <w:p w:rsidR="002D77E8" w:rsidRPr="00E860ED" w:rsidRDefault="002D77E8" w:rsidP="002D77E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отдел по </w:t>
            </w:r>
            <w:proofErr w:type="spellStart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Красновишерскому</w:t>
            </w:r>
            <w:proofErr w:type="spellEnd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ГКУ ЦЗН Пермского края;</w:t>
            </w:r>
          </w:p>
          <w:p w:rsidR="002D77E8" w:rsidRPr="00E860ED" w:rsidRDefault="002D77E8" w:rsidP="002D77E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ПК «</w:t>
            </w:r>
            <w:proofErr w:type="spellStart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Красновишерская</w:t>
            </w:r>
            <w:proofErr w:type="spellEnd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ЦРБ»;</w:t>
            </w:r>
          </w:p>
          <w:p w:rsidR="002D77E8" w:rsidRPr="00E860ED" w:rsidRDefault="002D77E8" w:rsidP="002D77E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организации и предприятия Красновишерского городского округа</w:t>
            </w:r>
          </w:p>
        </w:tc>
      </w:tr>
      <w:tr w:rsidR="002D77E8" w:rsidRPr="00E860ED" w:rsidTr="00146423">
        <w:tc>
          <w:tcPr>
            <w:tcW w:w="2552" w:type="dxa"/>
          </w:tcPr>
          <w:p w:rsidR="002D77E8" w:rsidRPr="00E860ED" w:rsidRDefault="002D77E8" w:rsidP="002D77E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691" w:type="dxa"/>
          </w:tcPr>
          <w:p w:rsidR="00E860ED" w:rsidRDefault="002D77E8" w:rsidP="002D77E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Программы: </w:t>
            </w:r>
          </w:p>
          <w:p w:rsidR="002D77E8" w:rsidRPr="00E860ED" w:rsidRDefault="002D77E8" w:rsidP="002D77E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профессионального самоопределения учащихся в соответствии с их интересами, склонностями, индивидуальными особенностями личности и с учетом потребностей рынка труда Красновишерского городского округа и Пермского края.</w:t>
            </w:r>
          </w:p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Программы:</w:t>
            </w:r>
          </w:p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формирования у учащихся устойчивых мотивов самореализации в профессиональной деятельности с учётом интересов, склонностей и требований рынка труда;</w:t>
            </w:r>
          </w:p>
          <w:p w:rsidR="002D77E8" w:rsidRPr="00E860ED" w:rsidRDefault="002D77E8" w:rsidP="002D77E8">
            <w:pPr>
              <w:spacing w:after="0"/>
              <w:ind w:left="34" w:hanging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 создание условий для реализации различных форм профессиональных проб для обучающихся;</w:t>
            </w:r>
          </w:p>
          <w:p w:rsidR="002D77E8" w:rsidRPr="00E860ED" w:rsidRDefault="00E860ED" w:rsidP="002D77E8">
            <w:pPr>
              <w:numPr>
                <w:ilvl w:val="0"/>
                <w:numId w:val="2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взаимодействия </w:t>
            </w:r>
            <w:r w:rsidR="002D77E8"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согласованности в профориентационной работе учреждений системы образования Красновишерского городского округа и работодателей, ведомственных служб и учреждений, </w:t>
            </w:r>
            <w:r w:rsidR="002D77E8"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общественных организаций;</w:t>
            </w:r>
          </w:p>
          <w:p w:rsidR="002D77E8" w:rsidRPr="00E860ED" w:rsidRDefault="002D77E8" w:rsidP="002D77E8">
            <w:pPr>
              <w:spacing w:after="0"/>
              <w:ind w:left="34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 развитие единой профориентационной информационной среды;</w:t>
            </w:r>
          </w:p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внедрение инновационных технологий сопровождения профессионального самоопределения учащихся в практику учреждений системы образования Красновишерского городского округа</w:t>
            </w:r>
          </w:p>
        </w:tc>
      </w:tr>
      <w:tr w:rsidR="002D77E8" w:rsidRPr="00E860ED" w:rsidTr="00146423">
        <w:tc>
          <w:tcPr>
            <w:tcW w:w="2552" w:type="dxa"/>
          </w:tcPr>
          <w:p w:rsidR="002D77E8" w:rsidRPr="00E860ED" w:rsidRDefault="002D77E8" w:rsidP="002D77E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Сроки и этапы реализации </w:t>
            </w:r>
          </w:p>
        </w:tc>
        <w:tc>
          <w:tcPr>
            <w:tcW w:w="6691" w:type="dxa"/>
          </w:tcPr>
          <w:p w:rsidR="002D77E8" w:rsidRPr="00E860ED" w:rsidRDefault="002D77E8" w:rsidP="002D77E8">
            <w:pPr>
              <w:spacing w:after="0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будет реализована в 2021 – 2024 годы в соответствии с планом мероприятий.</w:t>
            </w:r>
          </w:p>
          <w:p w:rsidR="002D77E8" w:rsidRPr="00E860ED" w:rsidRDefault="002D77E8" w:rsidP="002D77E8">
            <w:pPr>
              <w:spacing w:after="0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(подготовительный) этап (январь-сентябрь 2021 г.) - разработка и утверждение нормативных документов, связанных с реализацией мероприятий Программы.</w:t>
            </w:r>
          </w:p>
          <w:p w:rsidR="002D77E8" w:rsidRPr="00E860ED" w:rsidRDefault="002D77E8" w:rsidP="002D77E8">
            <w:pPr>
              <w:spacing w:after="0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этап (октябрь 2021 г. – 2024 г.) - осуществление мероприятий Программы.</w:t>
            </w:r>
          </w:p>
          <w:p w:rsidR="002D77E8" w:rsidRPr="00E860ED" w:rsidRDefault="002D77E8" w:rsidP="002D77E8">
            <w:pPr>
              <w:spacing w:after="0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этап (конец 2024 г.) - оценка эффективности реализации Программы.</w:t>
            </w:r>
          </w:p>
        </w:tc>
      </w:tr>
      <w:tr w:rsidR="002D77E8" w:rsidRPr="00E860ED" w:rsidTr="00146423">
        <w:tc>
          <w:tcPr>
            <w:tcW w:w="2552" w:type="dxa"/>
          </w:tcPr>
          <w:p w:rsidR="002D77E8" w:rsidRPr="00E860ED" w:rsidRDefault="002D77E8" w:rsidP="002D77E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 реализации </w:t>
            </w:r>
          </w:p>
        </w:tc>
        <w:tc>
          <w:tcPr>
            <w:tcW w:w="6691" w:type="dxa"/>
          </w:tcPr>
          <w:p w:rsidR="002D77E8" w:rsidRPr="00E860ED" w:rsidRDefault="00E860ED" w:rsidP="002D77E8">
            <w:pPr>
              <w:spacing w:after="0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механизмов </w:t>
            </w:r>
            <w:r w:rsidR="002D77E8" w:rsidRPr="00E86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социального и государственно-частного партнерства в сопровождении профессионального самоопределения учащихся </w:t>
            </w:r>
            <w:r w:rsidR="002D77E8"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потребностей рынка труда Красновишерского городского округа;</w:t>
            </w:r>
          </w:p>
          <w:p w:rsidR="002D77E8" w:rsidRPr="00E860ED" w:rsidRDefault="002D77E8" w:rsidP="002D77E8">
            <w:pPr>
              <w:spacing w:after="0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единой профориентационной информационной среды;</w:t>
            </w:r>
          </w:p>
          <w:p w:rsidR="002D77E8" w:rsidRPr="00E860ED" w:rsidRDefault="002D77E8" w:rsidP="002D77E8">
            <w:pPr>
              <w:spacing w:after="0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педагогических кадров к эффективному сопровождению про</w:t>
            </w:r>
            <w:r w:rsidR="00E86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фессионального самоопределения </w:t>
            </w:r>
            <w:r w:rsidRPr="00E86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учащихся в условиях современного образования;</w:t>
            </w:r>
          </w:p>
          <w:p w:rsidR="002D77E8" w:rsidRPr="00E860ED" w:rsidRDefault="002D77E8" w:rsidP="002D77E8">
            <w:pPr>
              <w:spacing w:after="0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мониторинг эффективности профориентационной работы с учащимися 8-11 классов на территории городского округа</w:t>
            </w:r>
          </w:p>
        </w:tc>
      </w:tr>
      <w:tr w:rsidR="002D77E8" w:rsidRPr="00E860ED" w:rsidTr="00146423">
        <w:tc>
          <w:tcPr>
            <w:tcW w:w="2552" w:type="dxa"/>
          </w:tcPr>
          <w:p w:rsidR="002D77E8" w:rsidRPr="00E860ED" w:rsidRDefault="002D77E8" w:rsidP="002D77E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691" w:type="dxa"/>
          </w:tcPr>
          <w:p w:rsidR="002D77E8" w:rsidRPr="00E860ED" w:rsidRDefault="002D77E8" w:rsidP="002D77E8">
            <w:pPr>
              <w:spacing w:after="0"/>
              <w:ind w:right="-5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Сформированная </w:t>
            </w:r>
            <w:proofErr w:type="spellStart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компетентность, выражающаяся в готовности учащегося:</w:t>
            </w:r>
          </w:p>
          <w:p w:rsidR="002D77E8" w:rsidRPr="00E860ED" w:rsidRDefault="002D77E8" w:rsidP="002D77E8">
            <w:pPr>
              <w:spacing w:after="0"/>
              <w:ind w:right="-5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испытывать потребность в образовательной и профессиональной самоидентификации;</w:t>
            </w:r>
          </w:p>
          <w:p w:rsidR="002D77E8" w:rsidRPr="00E860ED" w:rsidRDefault="002D77E8" w:rsidP="002D77E8">
            <w:pPr>
              <w:spacing w:after="0"/>
              <w:ind w:right="-5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варианты выбора из предлагаемых образовательным пространством или конструировать собственные версии образовательного и профессионального маршрута;</w:t>
            </w:r>
          </w:p>
          <w:p w:rsidR="002D77E8" w:rsidRPr="00E860ED" w:rsidRDefault="002D77E8" w:rsidP="002D77E8">
            <w:pPr>
              <w:spacing w:after="0"/>
              <w:ind w:right="-5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комплексом способов деятельности по обеспечению принятия решения о продолжении образования и профессиональном становлении в условиях изменяющего общества и рынка труда.</w:t>
            </w:r>
          </w:p>
          <w:p w:rsidR="002D77E8" w:rsidRPr="00E860ED" w:rsidRDefault="002D77E8" w:rsidP="002D77E8">
            <w:pPr>
              <w:spacing w:after="0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Наличие муниципальной инфраструктуры профориентационной работы, обеспечивающей сопровождение профессиональ</w:t>
            </w:r>
            <w:r w:rsid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самоопределения учащихся, </w:t>
            </w: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направлений подготовки по востребованным экономикой Крас</w:t>
            </w:r>
            <w:r w:rsid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новишерского городского округа </w:t>
            </w: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Пермского края профессиям и специальностям.</w:t>
            </w:r>
          </w:p>
          <w:p w:rsidR="002D77E8" w:rsidRPr="00E860ED" w:rsidRDefault="002D77E8" w:rsidP="002D77E8">
            <w:pPr>
              <w:spacing w:after="0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Обновленное содержание образовательных программ всех образовательных учреждений Красновишерского городского округа, обеспечивающих преемственность в сопровождении профессионального самоопределения учащихся на разных этапах обучения в образовательном учреждении.</w:t>
            </w:r>
          </w:p>
          <w:p w:rsidR="002D77E8" w:rsidRPr="00E860ED" w:rsidRDefault="002D77E8" w:rsidP="002D77E8">
            <w:pPr>
              <w:spacing w:after="0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Подготовлены педагогические кадры для профориентационной работы с учащимися в системе образования Красновишерского городского округа.</w:t>
            </w:r>
          </w:p>
          <w:p w:rsidR="002D77E8" w:rsidRPr="00E860ED" w:rsidRDefault="002D77E8" w:rsidP="002D77E8">
            <w:pPr>
              <w:spacing w:after="0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Создана единая информационная среда профориентационной работы.</w:t>
            </w:r>
          </w:p>
        </w:tc>
      </w:tr>
    </w:tbl>
    <w:p w:rsidR="002D77E8" w:rsidRPr="00E860ED" w:rsidRDefault="002D77E8" w:rsidP="002D77E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7E8" w:rsidRPr="00E860ED" w:rsidRDefault="002D77E8" w:rsidP="002D77E8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проблемы, на решение которой направлена</w:t>
      </w:r>
    </w:p>
    <w:p w:rsidR="002D77E8" w:rsidRPr="00E860ED" w:rsidRDefault="002D77E8" w:rsidP="002D77E8">
      <w:pPr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2D77E8" w:rsidRPr="00E860ED" w:rsidRDefault="002D77E8" w:rsidP="002D77E8">
      <w:pPr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7E8" w:rsidRPr="00E860ED" w:rsidRDefault="002D77E8" w:rsidP="00E860ED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профессиональной ориентации рассматривается как один из аспектов социализации молодого человека. Данный процесс связан с обеспечением условий для повышения уровня обоснованности осознанного выбора личностью будущей профессии и реализации профессиональных планов. </w:t>
      </w:r>
    </w:p>
    <w:p w:rsidR="002D77E8" w:rsidRPr="00E860ED" w:rsidRDefault="002D77E8" w:rsidP="00E860ED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практики работы с молодежью на рынке труда свидетельствует о наличии проблем в системе профессионального становления выпускников школ. Неопределенность в выборе профессии у большинства молодых людей связана с появлением избытка специалистов в одних отраслях социума и дефицитом специалистов нового типа по новым рыночным специальностям и ряду рабочих профессий во всех сферах экономики, что не способствует эффективному социально-экономическому развитию страны, региона и муни</w:t>
      </w:r>
      <w:r w:rsid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r w:rsidRP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палитета.</w:t>
      </w:r>
    </w:p>
    <w:p w:rsidR="002D77E8" w:rsidRPr="00E860ED" w:rsidRDefault="002D77E8" w:rsidP="00E860ED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становится приоритетным формирование у молодежи мотивации к труду и потребности востребованной на рынке труда профессии. Возрастает роль и значение профессиональной ориентации и психолого-педагогической поддержки в личностно-профессиональном становлении учащихся 8-11 классов.</w:t>
      </w:r>
    </w:p>
    <w:p w:rsidR="00E860ED" w:rsidRDefault="002D77E8" w:rsidP="00E860ED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Профориентация – это научно обоснованная система социально-экономических, психолого-педагогических, медико-биологических и производственно-технических мер по оказанию молодёжи личностно-ориентированной помощи в выявлении и развитии способностей и склонностей, профессиональных и познавательных интересов в выборе профессии, а также формирование потребности и готовности к труду в условиях рынка, различных форм собственности и предпринимательства. Она реализуется через комплекс учебно-воспитательного процесса и образует непосредственно </w:t>
      </w:r>
      <w:proofErr w:type="spellStart"/>
      <w:r w:rsidRP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P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работу.</w:t>
      </w:r>
    </w:p>
    <w:p w:rsidR="002D77E8" w:rsidRPr="00E860ED" w:rsidRDefault="002D77E8" w:rsidP="00E860ED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является педагогической по методам, социальной – по содержанию, экономической – по результатам.  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человека. Рыночные отношения кардинально меняют характер и цели труда: возрастает его интенсивность, усиливается напряженность, требуется высокий профессионализм, выносливость и ответственность. </w:t>
      </w:r>
    </w:p>
    <w:p w:rsidR="002D77E8" w:rsidRPr="00E860ED" w:rsidRDefault="002D77E8" w:rsidP="00E860E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огромное внимание необходимо уделять проведению целенаправленной профориентационной работы среди молодежи и школьников, которая </w:t>
      </w:r>
      <w:r w:rsidRP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должна опираться на глубокое знание всей системы основных факторов, определяющих формирование профессиональных намерений личности и пути ее реализации.</w:t>
      </w:r>
    </w:p>
    <w:p w:rsidR="002D77E8" w:rsidRPr="00E860ED" w:rsidRDefault="002D77E8" w:rsidP="00E860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</w:t>
      </w:r>
      <w:r w:rsid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обновления и совершенствования </w:t>
      </w:r>
      <w:r w:rsidRP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профориентационной работы в Кр</w:t>
      </w:r>
      <w:r w:rsid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асновишерском городском округе </w:t>
      </w:r>
      <w:r w:rsidRP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обусловлены необходимостью достижения целей эффективного развития конкурентоспособных отраслей региональной экономики и обеспечения ее квалифициро</w:t>
      </w:r>
      <w:r w:rsid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ванными кадрами. Пермский край </w:t>
      </w:r>
      <w:r w:rsidRP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обладает высоким производственным, природно-ресурсным и трудовым потенциалом. Вместе с тем в потенциале развития конкретно Красновишерского городского округа на сегодняшний день имеется ряд нерешён</w:t>
      </w:r>
      <w:r w:rsid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проблем. Одна из них - это </w:t>
      </w:r>
      <w:r w:rsidRP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угроза усиления тенденции сокращения численности населения округа за счёт миграционного потока, сокращение производств и обусловленные этим территориальные и профессиональные диспропорции спроса и предложения на рынках труда.</w:t>
      </w:r>
    </w:p>
    <w:p w:rsidR="002D77E8" w:rsidRPr="00E860ED" w:rsidRDefault="002D77E8" w:rsidP="00E860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состояния системы развития кадрового ресурса городского округа относительно требований инновационного социально-экономического развития территории позволяет выявить актуальные проблемы профориентационной работы, требующие программно-целевого подхода в их решении:</w:t>
      </w:r>
    </w:p>
    <w:p w:rsidR="002D77E8" w:rsidRPr="00E860ED" w:rsidRDefault="002D77E8" w:rsidP="00E860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 выпускники общеобразовательных учреждений для участия в едином государственном экзамене выбирают обществознание, историю, биологию, химию, что свидетельствует об ориентированности выпускников на такие профессии, как врач, экономист, юрист, в то время как Пермский край нуждается в кадрах для технической отрасли, лесного хозяйства, строительства;</w:t>
      </w:r>
    </w:p>
    <w:p w:rsidR="002D77E8" w:rsidRPr="00E860ED" w:rsidRDefault="002D77E8" w:rsidP="00E860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недостаточность использования в практике </w:t>
      </w:r>
      <w:proofErr w:type="spellStart"/>
      <w:r w:rsidRP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профориентационнной</w:t>
      </w:r>
      <w:proofErr w:type="spellEnd"/>
      <w:r w:rsidRP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эффективных педагогических технологий  сопровождения профессионального самоопределения учащихся;</w:t>
      </w:r>
    </w:p>
    <w:p w:rsidR="002D77E8" w:rsidRPr="00E860ED" w:rsidRDefault="002D77E8" w:rsidP="00E860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материально-технических условий, обязательных при организации профориентационной работы профильного </w:t>
      </w:r>
      <w:proofErr w:type="gramStart"/>
      <w:r w:rsidRP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направлениям</w:t>
      </w:r>
      <w:proofErr w:type="gramEnd"/>
      <w:r w:rsidRP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деятельности,  востребованных на рынке труда Красновишерского городского округа.</w:t>
      </w:r>
    </w:p>
    <w:p w:rsidR="002D77E8" w:rsidRPr="00E860ED" w:rsidRDefault="002D77E8" w:rsidP="00E860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проблемы напрямую связаны с совершенствованием процессов психолого-педагогического сопровождения профессионального самоопределения   учащихся в учреждениях общего и  дополнительного образования Красновишерского городского округа, а также развитием их взаимодействия с социальными партнерами, работодателями, заказчиками образовательных услуг, государственными и социальными службами. </w:t>
      </w:r>
      <w:proofErr w:type="gramEnd"/>
    </w:p>
    <w:p w:rsidR="002D77E8" w:rsidRPr="00E860ED" w:rsidRDefault="002D77E8" w:rsidP="00E860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вышеуказанных проблем возможно в условиях реализации мероприятий данной Программы.  Программа профориентационной работы в Красновишерском городском округе (2021-2024 годы) направлена на развитие комплекса мер, обеспечивающих сопровождение профессионального самоопределения учащихся образовательных учреждений.</w:t>
      </w:r>
    </w:p>
    <w:p w:rsidR="002D77E8" w:rsidRPr="00E860ED" w:rsidRDefault="002D77E8" w:rsidP="00E860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в общеобразовательных учреждениях городского округа для школьников, в том числе начальных классов, проводятся </w:t>
      </w:r>
      <w:proofErr w:type="spellStart"/>
      <w:r w:rsidRP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тематические классные часы, экскурсии, которые зачастую имеют точечный и теоретический характер и не позволяют создать необходимых условий для профессионального самоопределения учащихся в полном объеме. </w:t>
      </w:r>
      <w:proofErr w:type="spellStart"/>
      <w:r w:rsidRP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становится наиболее эффективной, если учащимся предоставляется возможность не только получать информационную поддержку о мире</w:t>
      </w:r>
      <w:r w:rsid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профессий, но и поучаствовать </w:t>
      </w:r>
      <w:r w:rsidRP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профессиональных пробах </w:t>
      </w:r>
      <w:proofErr w:type="spellStart"/>
      <w:r w:rsidRP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практикоориентированной</w:t>
      </w:r>
      <w:proofErr w:type="spellEnd"/>
      <w:r w:rsidRP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направленности. Например, </w:t>
      </w:r>
      <w:r w:rsidRP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элементарных профессиональных проб, практик позволяет «примерить» на себя ту или иную професси</w:t>
      </w:r>
      <w:r w:rsid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t>ю, сопоставить свои возможности</w:t>
      </w:r>
      <w:r w:rsidRP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требованиями к профессиональному труду в режиме, приближенном к реальности.</w:t>
      </w:r>
    </w:p>
    <w:p w:rsidR="002D77E8" w:rsidRPr="00E860ED" w:rsidRDefault="002D77E8" w:rsidP="00E860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Красновишерского городского округа, к сожалению, отсутствуют градообразующие предприятия, однако функционирует ряд неболь</w:t>
      </w:r>
      <w:r w:rsid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ших производств, находящихся в </w:t>
      </w:r>
      <w:r w:rsidRP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частной собственности, бюджетные и государственные учреждения социальной направленности, что дает возможность усилить </w:t>
      </w:r>
      <w:proofErr w:type="spellStart"/>
      <w:r w:rsidRP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практикоориентированную</w:t>
      </w:r>
      <w:proofErr w:type="spellEnd"/>
      <w:r w:rsidRP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составляющую ранней профориентации с учащимися. Поэтому в м</w:t>
      </w:r>
      <w:r w:rsid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ероприятия Программы включены игры-</w:t>
      </w:r>
      <w:proofErr w:type="spellStart"/>
      <w:r w:rsid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квесты</w:t>
      </w:r>
      <w:proofErr w:type="spellEnd"/>
      <w:r w:rsid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профессиональные </w:t>
      </w:r>
      <w:r w:rsidRP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пробы,  акции,  групповые консультации  со специалистами учреждений-партнеров.</w:t>
      </w:r>
    </w:p>
    <w:p w:rsidR="00E860ED" w:rsidRDefault="002D77E8" w:rsidP="00E860ED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Существующие теория и практика профориентационной работы свидетельствуют о ведущей роли системы образов</w:t>
      </w:r>
      <w:r w:rsid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в ее организации. Поэтому </w:t>
      </w:r>
      <w:r w:rsidRP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центральным звеном профориентационной работы определена система образования Красновишерского городского округа</w:t>
      </w:r>
      <w:r w:rsid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Основным действующим </w:t>
      </w:r>
      <w:r w:rsidRP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субъектом профориентационной работы являются образовательные учреждения</w:t>
      </w:r>
      <w:r w:rsidRPr="00E860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которые </w:t>
      </w:r>
      <w:r w:rsidRP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 функцию профессиональной ориентации выпускников с учетом их собственных интересов, склонностей, способносте</w:t>
      </w:r>
      <w:r w:rsid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индивидуальных особенностей </w:t>
      </w:r>
      <w:r w:rsidRP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потребностей рынка труда.</w:t>
      </w:r>
      <w:r w:rsidRPr="00E860E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2D77E8" w:rsidRPr="00E860ED" w:rsidRDefault="00E860ED" w:rsidP="00E860ED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Социальными </w:t>
      </w:r>
      <w:r w:rsidR="002D77E8" w:rsidRP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партнерами в организации профессиональной ориентации школьников Красновишерского городского округа выступают: ГБПОУ «УПТ», Территориальный отдел по </w:t>
      </w:r>
      <w:proofErr w:type="spellStart"/>
      <w:r w:rsidR="002D77E8" w:rsidRP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Красновишерскому</w:t>
      </w:r>
      <w:proofErr w:type="spellEnd"/>
      <w:r w:rsidR="002D77E8" w:rsidRP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ГКУ ЦЗН Пермского края (далее – КГУ ЦЗН), ГБУЗ ПК «</w:t>
      </w:r>
      <w:proofErr w:type="spellStart"/>
      <w:r w:rsidR="002D77E8" w:rsidRP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Красновишерская</w:t>
      </w:r>
      <w:proofErr w:type="spellEnd"/>
      <w:r w:rsidR="002D77E8" w:rsidRP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ЦРБ», предприятия, организации, общественные организации и средства массовой информации.</w:t>
      </w:r>
    </w:p>
    <w:p w:rsidR="002D77E8" w:rsidRPr="00E860ED" w:rsidRDefault="002D77E8" w:rsidP="002D77E8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D77E8" w:rsidRPr="00E860ED" w:rsidRDefault="002D77E8" w:rsidP="002D77E8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 и задачи Программы,</w:t>
      </w:r>
    </w:p>
    <w:p w:rsidR="002D77E8" w:rsidRPr="00E860ED" w:rsidRDefault="002D77E8" w:rsidP="002D77E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7E8" w:rsidRPr="00E860ED" w:rsidRDefault="002D77E8" w:rsidP="00E860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государственной политики в области образования – обеспечение условий доступности качественного общего и профессионального образования, отвечающего стратегии социально-экономического развития страны в целях повышения качества жизни человека.</w:t>
      </w:r>
    </w:p>
    <w:p w:rsidR="002D77E8" w:rsidRPr="00E860ED" w:rsidRDefault="002D77E8" w:rsidP="002D77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ориентиры развития системы образования Красновишерского городского округа – это обеспечение всем гражданам возможности получения образования, отвечающего требованиям современной инновационной экономики и реализации личностного потенциала.</w:t>
      </w:r>
    </w:p>
    <w:p w:rsidR="002D77E8" w:rsidRPr="00E860ED" w:rsidRDefault="002D77E8" w:rsidP="002D77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Программы: обеспечение профессионального самоопределения учащихся в соответствии с их интересами, склонностями, индивидуальными особенностями личности и с учетом потребностей рынка труда Красновишерского городского округа и Пермского края</w:t>
      </w:r>
    </w:p>
    <w:p w:rsidR="002D77E8" w:rsidRPr="00E860ED" w:rsidRDefault="002D77E8" w:rsidP="002D77E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2D77E8" w:rsidRPr="00E860ED" w:rsidRDefault="002D77E8" w:rsidP="00E860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формирования у учащихся устойчивых мотивов самореализации в профессиональной деятельности с учётом интересов, склонностей и требований рынка труда;</w:t>
      </w:r>
    </w:p>
    <w:p w:rsidR="002D77E8" w:rsidRPr="00E860ED" w:rsidRDefault="002D77E8" w:rsidP="00E860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реализации различных форм профессиональных проб для обучающихся;</w:t>
      </w:r>
    </w:p>
    <w:p w:rsidR="002D77E8" w:rsidRPr="00E860ED" w:rsidRDefault="002D77E8" w:rsidP="00E860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взаимодействия  и согласованности в профориентационной работе учреждений системы образования Красновишерского городского округа  и работодателей, ведомственных служб и учреждений, общественных организаций;</w:t>
      </w:r>
    </w:p>
    <w:p w:rsidR="002D77E8" w:rsidRPr="00E860ED" w:rsidRDefault="002D77E8" w:rsidP="00E860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обеспечение развития единой профориентационной информационной среды;</w:t>
      </w:r>
    </w:p>
    <w:p w:rsidR="002D77E8" w:rsidRPr="00E860ED" w:rsidRDefault="002D77E8" w:rsidP="00E860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инновационных технологий сопровождения профессионального самоопределения учащихся в практику учреждений системы образования Красновишерского городского округа.</w:t>
      </w:r>
    </w:p>
    <w:p w:rsidR="002D77E8" w:rsidRDefault="002D77E8" w:rsidP="002D77E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0ED" w:rsidRPr="00E860ED" w:rsidRDefault="00E860ED" w:rsidP="002D77E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7E8" w:rsidRPr="00E860ED" w:rsidRDefault="002D77E8" w:rsidP="002D77E8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показатели,</w:t>
      </w:r>
    </w:p>
    <w:p w:rsidR="002D77E8" w:rsidRPr="00E860ED" w:rsidRDefault="002D77E8" w:rsidP="002D77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позволяющие оценивать ход реализации Программы:</w:t>
      </w:r>
    </w:p>
    <w:p w:rsidR="002D77E8" w:rsidRPr="00E860ED" w:rsidRDefault="002D77E8" w:rsidP="002D77E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851"/>
        <w:gridCol w:w="1275"/>
        <w:gridCol w:w="1021"/>
        <w:gridCol w:w="993"/>
        <w:gridCol w:w="1134"/>
        <w:gridCol w:w="992"/>
      </w:tblGrid>
      <w:tr w:rsidR="002D77E8" w:rsidRPr="00E860ED" w:rsidTr="00146423">
        <w:trPr>
          <w:trHeight w:val="360"/>
        </w:trPr>
        <w:tc>
          <w:tcPr>
            <w:tcW w:w="675" w:type="dxa"/>
            <w:vMerge w:val="restart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851" w:type="dxa"/>
            <w:vMerge w:val="restart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</w:t>
            </w:r>
          </w:p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275" w:type="dxa"/>
            <w:vMerge w:val="restart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Базовое</w:t>
            </w:r>
          </w:p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</w:tcPr>
          <w:p w:rsidR="002D77E8" w:rsidRPr="00E860ED" w:rsidRDefault="002D77E8" w:rsidP="002D77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</w:tr>
      <w:tr w:rsidR="002D77E8" w:rsidRPr="00E860ED" w:rsidTr="00146423">
        <w:trPr>
          <w:trHeight w:val="390"/>
        </w:trPr>
        <w:tc>
          <w:tcPr>
            <w:tcW w:w="675" w:type="dxa"/>
            <w:vMerge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</w:tcPr>
          <w:p w:rsidR="002D77E8" w:rsidRPr="00E860ED" w:rsidRDefault="002D77E8" w:rsidP="002D77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7E8" w:rsidRPr="00E860ED" w:rsidRDefault="002D77E8" w:rsidP="002D77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7E8" w:rsidRPr="00E860ED" w:rsidRDefault="002D77E8" w:rsidP="002D77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7E8" w:rsidRPr="00E860ED" w:rsidRDefault="002D77E8" w:rsidP="002D77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</w:tr>
      <w:tr w:rsidR="002D77E8" w:rsidRPr="00E860ED" w:rsidTr="00146423">
        <w:tc>
          <w:tcPr>
            <w:tcW w:w="9351" w:type="dxa"/>
            <w:gridSpan w:val="8"/>
            <w:tcBorders>
              <w:right w:val="single" w:sz="4" w:space="0" w:color="auto"/>
            </w:tcBorders>
          </w:tcPr>
          <w:p w:rsidR="002D77E8" w:rsidRPr="00E860ED" w:rsidRDefault="002D77E8" w:rsidP="002D77E8">
            <w:pPr>
              <w:numPr>
                <w:ilvl w:val="0"/>
                <w:numId w:val="1"/>
              </w:numPr>
              <w:tabs>
                <w:tab w:val="num" w:pos="1080"/>
              </w:tabs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единой системы профориентационной работы в рамках государственно - частного партнёрства</w:t>
            </w:r>
          </w:p>
        </w:tc>
      </w:tr>
      <w:tr w:rsidR="002D77E8" w:rsidRPr="00E860ED" w:rsidTr="00146423">
        <w:tc>
          <w:tcPr>
            <w:tcW w:w="675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D77E8" w:rsidRPr="00E860ED" w:rsidRDefault="002D77E8" w:rsidP="002D77E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2D77E8" w:rsidRPr="00E860ED" w:rsidTr="00146423">
        <w:tc>
          <w:tcPr>
            <w:tcW w:w="675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10" w:type="dxa"/>
          </w:tcPr>
          <w:p w:rsidR="002D77E8" w:rsidRPr="00E860ED" w:rsidRDefault="002D77E8" w:rsidP="00E860ED">
            <w:pPr>
              <w:widowControl w:val="0"/>
              <w:suppressAutoHyphens/>
              <w:autoSpaceDE w:val="0"/>
              <w:spacing w:after="0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</w:t>
            </w:r>
            <w:r w:rsid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ентационных</w:t>
            </w:r>
            <w:proofErr w:type="spellEnd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</w:t>
            </w:r>
            <w:r w:rsid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spellEnd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реализуемых совместно с </w:t>
            </w:r>
            <w:proofErr w:type="spellStart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</w:t>
            </w:r>
            <w:r w:rsid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</w:t>
            </w:r>
            <w:proofErr w:type="spellEnd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 w:rsid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</w:t>
            </w:r>
            <w:proofErr w:type="spellEnd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851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D77E8" w:rsidRPr="00E860ED" w:rsidTr="00146423">
        <w:tc>
          <w:tcPr>
            <w:tcW w:w="675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10" w:type="dxa"/>
          </w:tcPr>
          <w:p w:rsidR="002D77E8" w:rsidRPr="00E860ED" w:rsidRDefault="002D77E8" w:rsidP="00E860ED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образователь</w:t>
            </w:r>
            <w:r w:rsid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учреждений, реализующих про</w:t>
            </w:r>
            <w:r w:rsid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психолого-педагогического сопровождения профессионального самоопределения учащихся</w:t>
            </w:r>
          </w:p>
        </w:tc>
        <w:tc>
          <w:tcPr>
            <w:tcW w:w="851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1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77E8" w:rsidRPr="00E860ED" w:rsidTr="00146423">
        <w:tc>
          <w:tcPr>
            <w:tcW w:w="675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10" w:type="dxa"/>
          </w:tcPr>
          <w:p w:rsidR="002D77E8" w:rsidRPr="00E860ED" w:rsidRDefault="002D77E8" w:rsidP="00E860ED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</w:t>
            </w:r>
          </w:p>
          <w:p w:rsidR="002D77E8" w:rsidRPr="00E860ED" w:rsidRDefault="002D77E8" w:rsidP="00E860ED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охваченных времен</w:t>
            </w:r>
            <w:r w:rsid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proofErr w:type="spellEnd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трудоустрой</w:t>
            </w:r>
            <w:r w:rsid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ством</w:t>
            </w:r>
            <w:proofErr w:type="spellEnd"/>
            <w:r w:rsid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каникуляр-ны</w:t>
            </w: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851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021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D77E8" w:rsidRPr="00E860ED" w:rsidTr="00146423">
        <w:tc>
          <w:tcPr>
            <w:tcW w:w="675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410" w:type="dxa"/>
          </w:tcPr>
          <w:p w:rsidR="002D77E8" w:rsidRPr="00E860ED" w:rsidRDefault="002D77E8" w:rsidP="00E860ED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выпуск</w:t>
            </w:r>
            <w:r w:rsid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  <w:proofErr w:type="spellEnd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определив</w:t>
            </w:r>
            <w:r w:rsid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шихся</w:t>
            </w:r>
            <w:proofErr w:type="spellEnd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 w:rsid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нальном</w:t>
            </w:r>
            <w:proofErr w:type="spellEnd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выборе на момент окончания 11 класса</w:t>
            </w:r>
          </w:p>
        </w:tc>
        <w:tc>
          <w:tcPr>
            <w:tcW w:w="851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1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77E8" w:rsidRPr="00E860ED" w:rsidTr="00146423">
        <w:tc>
          <w:tcPr>
            <w:tcW w:w="675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1.5</w:t>
            </w:r>
          </w:p>
        </w:tc>
        <w:tc>
          <w:tcPr>
            <w:tcW w:w="2410" w:type="dxa"/>
          </w:tcPr>
          <w:p w:rsidR="002D77E8" w:rsidRPr="00E860ED" w:rsidRDefault="002D77E8" w:rsidP="002D77E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учащихся, охваченных обще</w:t>
            </w:r>
            <w:r w:rsidR="00AF4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развивающими программами дополнительного </w:t>
            </w: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технической направленности</w:t>
            </w:r>
          </w:p>
        </w:tc>
        <w:tc>
          <w:tcPr>
            <w:tcW w:w="851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75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021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993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134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</w:tr>
      <w:tr w:rsidR="002D77E8" w:rsidRPr="00E860ED" w:rsidTr="00146423">
        <w:trPr>
          <w:trHeight w:val="2542"/>
        </w:trPr>
        <w:tc>
          <w:tcPr>
            <w:tcW w:w="675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2410" w:type="dxa"/>
          </w:tcPr>
          <w:p w:rsidR="002D77E8" w:rsidRPr="00E860ED" w:rsidRDefault="002D77E8" w:rsidP="002D77E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</w:t>
            </w:r>
            <w:r w:rsidR="00AF4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выпускников 9, 11 классов (доля выпускников, получающих профессиональное образование)</w:t>
            </w:r>
          </w:p>
        </w:tc>
        <w:tc>
          <w:tcPr>
            <w:tcW w:w="851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1021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77E8" w:rsidRPr="00E860ED" w:rsidTr="00146423">
        <w:tc>
          <w:tcPr>
            <w:tcW w:w="675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410" w:type="dxa"/>
          </w:tcPr>
          <w:p w:rsidR="002D77E8" w:rsidRPr="00E860ED" w:rsidRDefault="002D77E8" w:rsidP="002D77E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</w:t>
            </w:r>
            <w:proofErr w:type="spellEnd"/>
            <w:r w:rsidR="00AF4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приятий, </w:t>
            </w:r>
            <w:proofErr w:type="spellStart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</w:t>
            </w:r>
            <w:r w:rsidR="00AF4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емых</w:t>
            </w:r>
            <w:proofErr w:type="spellEnd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участием социальных </w:t>
            </w:r>
            <w:proofErr w:type="spellStart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партнё</w:t>
            </w:r>
            <w:proofErr w:type="spellEnd"/>
            <w:r w:rsidR="00AF4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ров, работодателей</w:t>
            </w:r>
          </w:p>
        </w:tc>
        <w:tc>
          <w:tcPr>
            <w:tcW w:w="851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5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1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D77E8" w:rsidRPr="00E860ED" w:rsidTr="00146423">
        <w:tc>
          <w:tcPr>
            <w:tcW w:w="9351" w:type="dxa"/>
            <w:gridSpan w:val="8"/>
          </w:tcPr>
          <w:p w:rsidR="002D77E8" w:rsidRPr="00E860ED" w:rsidRDefault="002D77E8" w:rsidP="002D77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E860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Развитие инфраструктуры профориентационной работы</w:t>
            </w:r>
          </w:p>
        </w:tc>
      </w:tr>
      <w:tr w:rsidR="002D77E8" w:rsidRPr="00E860ED" w:rsidTr="00146423">
        <w:tc>
          <w:tcPr>
            <w:tcW w:w="675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10" w:type="dxa"/>
          </w:tcPr>
          <w:p w:rsidR="002D77E8" w:rsidRPr="00E860ED" w:rsidRDefault="002D77E8" w:rsidP="002D77E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образователь</w:t>
            </w:r>
            <w:r w:rsidR="00AF4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учреждений, оказывающих индивидуальные </w:t>
            </w:r>
            <w:proofErr w:type="spellStart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</w:t>
            </w:r>
            <w:r w:rsidR="00AF4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консультации по выбору профессии и профилю обучения</w:t>
            </w:r>
          </w:p>
        </w:tc>
        <w:tc>
          <w:tcPr>
            <w:tcW w:w="851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21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77E8" w:rsidRPr="00E860ED" w:rsidTr="00146423">
        <w:tc>
          <w:tcPr>
            <w:tcW w:w="675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10" w:type="dxa"/>
          </w:tcPr>
          <w:p w:rsidR="002D77E8" w:rsidRPr="00E860ED" w:rsidRDefault="00AF48E0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="002D77E8"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8-11 классов, получаю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2D77E8"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  <w:proofErr w:type="spellEnd"/>
            <w:r w:rsidR="002D77E8"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D77E8"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D77E8"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ционные</w:t>
            </w:r>
            <w:proofErr w:type="spellEnd"/>
            <w:r w:rsidR="002D77E8"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в форме </w:t>
            </w:r>
            <w:proofErr w:type="spellStart"/>
            <w:r w:rsidR="002D77E8"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D77E8"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r w:rsidR="002D77E8"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</w:t>
            </w:r>
          </w:p>
        </w:tc>
        <w:tc>
          <w:tcPr>
            <w:tcW w:w="851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1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77E8" w:rsidRPr="00E860ED" w:rsidTr="00146423">
        <w:tc>
          <w:tcPr>
            <w:tcW w:w="675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410" w:type="dxa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учащихся 8 классов, посетивших экскурсии </w:t>
            </w:r>
            <w:r w:rsidR="00AF4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предприятия и в организации </w:t>
            </w: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Красновишерского городского округа</w:t>
            </w:r>
          </w:p>
        </w:tc>
        <w:tc>
          <w:tcPr>
            <w:tcW w:w="851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1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77E8" w:rsidRPr="00E860ED" w:rsidTr="00146423">
        <w:tc>
          <w:tcPr>
            <w:tcW w:w="9351" w:type="dxa"/>
            <w:gridSpan w:val="8"/>
            <w:tcBorders>
              <w:right w:val="single" w:sz="4" w:space="0" w:color="auto"/>
            </w:tcBorders>
          </w:tcPr>
          <w:p w:rsidR="002D77E8" w:rsidRPr="00E860ED" w:rsidRDefault="002D77E8" w:rsidP="002D77E8">
            <w:pPr>
              <w:shd w:val="clear" w:color="auto" w:fill="FFFFFF"/>
              <w:spacing w:after="0"/>
              <w:ind w:firstLine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 Развитие единой информационной среды профориентационной работы</w:t>
            </w:r>
          </w:p>
        </w:tc>
      </w:tr>
      <w:tr w:rsidR="002D77E8" w:rsidRPr="00E860ED" w:rsidTr="00146423">
        <w:tc>
          <w:tcPr>
            <w:tcW w:w="675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10" w:type="dxa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учреждений образования, имею</w:t>
            </w:r>
            <w:r w:rsidR="00AF4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AF4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  <w:proofErr w:type="spellEnd"/>
            <w:r w:rsidR="00AF4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школьных сайтах раздел «Профориентация»</w:t>
            </w:r>
          </w:p>
        </w:tc>
        <w:tc>
          <w:tcPr>
            <w:tcW w:w="851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                                            </w:t>
            </w:r>
          </w:p>
        </w:tc>
      </w:tr>
      <w:tr w:rsidR="002D77E8" w:rsidRPr="00E860ED" w:rsidTr="00146423">
        <w:tc>
          <w:tcPr>
            <w:tcW w:w="9351" w:type="dxa"/>
            <w:gridSpan w:val="8"/>
          </w:tcPr>
          <w:p w:rsidR="002D77E8" w:rsidRPr="00E860ED" w:rsidRDefault="002D77E8" w:rsidP="002D77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4. Подготовка  кадров и программно-методическое обеспечение </w:t>
            </w:r>
            <w:r w:rsidRPr="00E860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профориентационной работы</w:t>
            </w:r>
          </w:p>
        </w:tc>
      </w:tr>
      <w:tr w:rsidR="002D77E8" w:rsidRPr="00E860ED" w:rsidTr="00146423">
        <w:tc>
          <w:tcPr>
            <w:tcW w:w="675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2410" w:type="dxa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r w:rsidR="00AF4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</w:t>
            </w:r>
            <w:proofErr w:type="spellEnd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прошедших повышение </w:t>
            </w:r>
            <w:proofErr w:type="spellStart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</w:t>
            </w:r>
            <w:r w:rsidR="00AF4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кации</w:t>
            </w:r>
            <w:proofErr w:type="spellEnd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модулю «Профориентация»</w:t>
            </w:r>
          </w:p>
        </w:tc>
        <w:tc>
          <w:tcPr>
            <w:tcW w:w="851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5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1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2D77E8" w:rsidRPr="00E860ED" w:rsidRDefault="002D77E8" w:rsidP="002D77E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7E8" w:rsidRPr="00E860ED" w:rsidRDefault="002D77E8" w:rsidP="002D77E8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Программные мероприятия проектов</w:t>
      </w:r>
    </w:p>
    <w:p w:rsidR="002D77E8" w:rsidRPr="00E860ED" w:rsidRDefault="002D77E8" w:rsidP="002D77E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7E8" w:rsidRPr="00E860ED" w:rsidRDefault="002D77E8" w:rsidP="002D77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Программы обусловлена программно-целевым методом, который основан на подчинении распределения ресурсов, необходимых для реализации на каждом уровне планирования и управления достижения её цели и задач. </w:t>
      </w:r>
    </w:p>
    <w:p w:rsidR="002D77E8" w:rsidRPr="00E860ED" w:rsidRDefault="002D77E8" w:rsidP="002D77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представляет собой комплекс мероприятий по реализации одной или нескольких за</w:t>
      </w:r>
      <w:r w:rsidR="00AF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дач, согласованных по времени, </w:t>
      </w:r>
      <w:r w:rsidRP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ресурсам и исполнителям. В целях повышения эффективности управления Про</w:t>
      </w:r>
      <w:r w:rsidR="00AF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граммой мероприятия объединены </w:t>
      </w:r>
      <w:r w:rsidRP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основные проекты. Проектная технология</w:t>
      </w:r>
      <w:r w:rsidR="00AF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развитию комплекса условий </w:t>
      </w:r>
      <w:r w:rsidRPr="00E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сопровождения профессионального самоопределения учащихся в системе образования Красновишерского городского округа  наиболее целесообразна для достижения планируемых результатов Программы. </w:t>
      </w:r>
    </w:p>
    <w:p w:rsidR="002D77E8" w:rsidRPr="00E860ED" w:rsidRDefault="002D77E8" w:rsidP="002D77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80"/>
        <w:gridCol w:w="2654"/>
        <w:gridCol w:w="2543"/>
        <w:gridCol w:w="1574"/>
      </w:tblGrid>
      <w:tr w:rsidR="002D77E8" w:rsidRPr="00E860ED" w:rsidTr="00146423">
        <w:tc>
          <w:tcPr>
            <w:tcW w:w="2580" w:type="dxa"/>
          </w:tcPr>
          <w:p w:rsidR="002D77E8" w:rsidRPr="00E860ED" w:rsidRDefault="002D77E8" w:rsidP="002D77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этапов реализации Программы</w:t>
            </w:r>
          </w:p>
        </w:tc>
        <w:tc>
          <w:tcPr>
            <w:tcW w:w="2759" w:type="dxa"/>
          </w:tcPr>
          <w:p w:rsidR="002D77E8" w:rsidRPr="00E860ED" w:rsidRDefault="002D77E8" w:rsidP="002D77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 и краткая характеристика (описание) мероприятия</w:t>
            </w:r>
          </w:p>
        </w:tc>
        <w:tc>
          <w:tcPr>
            <w:tcW w:w="2543" w:type="dxa"/>
          </w:tcPr>
          <w:p w:rsidR="002D77E8" w:rsidRPr="00E860ED" w:rsidRDefault="002D77E8" w:rsidP="002D77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2D77E8" w:rsidRPr="00E860ED" w:rsidRDefault="002D77E8" w:rsidP="002D77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469" w:type="dxa"/>
          </w:tcPr>
          <w:p w:rsidR="002D77E8" w:rsidRPr="00E860ED" w:rsidRDefault="002D77E8" w:rsidP="002D77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2D77E8" w:rsidRPr="00E860ED" w:rsidTr="00146423">
        <w:tc>
          <w:tcPr>
            <w:tcW w:w="2580" w:type="dxa"/>
            <w:vMerge w:val="restart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Подготовитель</w:t>
            </w:r>
            <w:r w:rsidR="00146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E86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E86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2759" w:type="dxa"/>
          </w:tcPr>
          <w:p w:rsidR="002D77E8" w:rsidRPr="00E860ED" w:rsidRDefault="00AF48E0" w:rsidP="00AF48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r w:rsidR="002D77E8"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 и утверждение нормативно-правового обеспечения </w:t>
            </w:r>
            <w:proofErr w:type="gramStart"/>
            <w:r w:rsidR="002D77E8"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2D77E8"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  <w:r w:rsidR="002D77E8"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учреждений</w:t>
            </w:r>
            <w:r w:rsidR="002D77E8"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профессиональной ориентации</w:t>
            </w:r>
          </w:p>
        </w:tc>
        <w:tc>
          <w:tcPr>
            <w:tcW w:w="2543" w:type="dxa"/>
          </w:tcPr>
          <w:p w:rsidR="002D77E8" w:rsidRPr="00E860ED" w:rsidRDefault="002D77E8" w:rsidP="00AF48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муниципальных учреждений, общеобразовательные учреждения</w:t>
            </w:r>
          </w:p>
        </w:tc>
        <w:tc>
          <w:tcPr>
            <w:tcW w:w="1469" w:type="dxa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2D77E8" w:rsidRPr="00E860ED" w:rsidTr="00146423">
        <w:tc>
          <w:tcPr>
            <w:tcW w:w="2580" w:type="dxa"/>
            <w:vMerge/>
          </w:tcPr>
          <w:p w:rsidR="002D77E8" w:rsidRPr="00E860ED" w:rsidRDefault="002D77E8" w:rsidP="002D77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Создание Рабочей группы  по реализации Программы </w:t>
            </w:r>
          </w:p>
        </w:tc>
        <w:tc>
          <w:tcPr>
            <w:tcW w:w="2543" w:type="dxa"/>
          </w:tcPr>
          <w:p w:rsidR="002D77E8" w:rsidRPr="00E860ED" w:rsidRDefault="002D77E8" w:rsidP="00AF48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муниципальных учреждений</w:t>
            </w:r>
          </w:p>
        </w:tc>
        <w:tc>
          <w:tcPr>
            <w:tcW w:w="1469" w:type="dxa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г. </w:t>
            </w:r>
          </w:p>
        </w:tc>
      </w:tr>
      <w:tr w:rsidR="002D77E8" w:rsidRPr="00E860ED" w:rsidTr="00146423">
        <w:trPr>
          <w:trHeight w:val="1348"/>
        </w:trPr>
        <w:tc>
          <w:tcPr>
            <w:tcW w:w="2580" w:type="dxa"/>
            <w:vMerge w:val="restart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Основной этап</w:t>
            </w:r>
          </w:p>
          <w:p w:rsidR="002D77E8" w:rsidRPr="00E860ED" w:rsidRDefault="002D77E8" w:rsidP="00AF48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2.1. Формирование единой системы профориентационной работы в системе </w:t>
            </w:r>
            <w:r w:rsidRPr="00E86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образования Красновишерского городского округа</w:t>
            </w:r>
          </w:p>
        </w:tc>
        <w:tc>
          <w:tcPr>
            <w:tcW w:w="2759" w:type="dxa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2.2.1 Проведение конкурса </w:t>
            </w:r>
            <w:proofErr w:type="spellStart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 учреждений образования</w:t>
            </w:r>
          </w:p>
        </w:tc>
        <w:tc>
          <w:tcPr>
            <w:tcW w:w="2543" w:type="dxa"/>
          </w:tcPr>
          <w:p w:rsidR="002D77E8" w:rsidRPr="00E860ED" w:rsidRDefault="002D77E8" w:rsidP="00AF48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муниципальных учреждений</w:t>
            </w:r>
          </w:p>
        </w:tc>
        <w:tc>
          <w:tcPr>
            <w:tcW w:w="1469" w:type="dxa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г.</w:t>
            </w:r>
          </w:p>
        </w:tc>
      </w:tr>
      <w:tr w:rsidR="002D77E8" w:rsidRPr="00E860ED" w:rsidTr="00146423">
        <w:trPr>
          <w:trHeight w:val="1983"/>
        </w:trPr>
        <w:tc>
          <w:tcPr>
            <w:tcW w:w="2580" w:type="dxa"/>
            <w:vMerge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2.2.2 Конкурс среди педагогов, </w:t>
            </w:r>
            <w:proofErr w:type="spellStart"/>
            <w:proofErr w:type="gramStart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</w:t>
            </w:r>
            <w:r w:rsidR="00AF4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</w:t>
            </w:r>
            <w:proofErr w:type="spellEnd"/>
            <w:proofErr w:type="gramEnd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деятельность, на лучшие  методические разработки</w:t>
            </w:r>
          </w:p>
        </w:tc>
        <w:tc>
          <w:tcPr>
            <w:tcW w:w="2543" w:type="dxa"/>
          </w:tcPr>
          <w:p w:rsidR="002D77E8" w:rsidRPr="00E860ED" w:rsidRDefault="002D77E8" w:rsidP="00AF48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муниципальных учреждений</w:t>
            </w:r>
          </w:p>
          <w:p w:rsidR="002D77E8" w:rsidRPr="00E860ED" w:rsidRDefault="002D77E8" w:rsidP="00AF48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7E8" w:rsidRPr="00E860ED" w:rsidTr="00146423">
        <w:tc>
          <w:tcPr>
            <w:tcW w:w="2580" w:type="dxa"/>
            <w:vMerge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2.2.3 Проведение </w:t>
            </w:r>
            <w:proofErr w:type="spellStart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</w:p>
          <w:p w:rsidR="002D77E8" w:rsidRPr="00E860ED" w:rsidRDefault="002D77E8" w:rsidP="00AF48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мероприятий,</w:t>
            </w:r>
            <w:r w:rsidR="00AF4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посвященных популяризации востребован</w:t>
            </w:r>
            <w:r w:rsidR="00AF4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профессий и специальностей </w:t>
            </w: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рынке труда Красновишерского городского округа и Пермского края </w:t>
            </w:r>
          </w:p>
        </w:tc>
        <w:tc>
          <w:tcPr>
            <w:tcW w:w="2543" w:type="dxa"/>
          </w:tcPr>
          <w:p w:rsidR="002D77E8" w:rsidRPr="00E860ED" w:rsidRDefault="002D77E8" w:rsidP="00AF48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гг.</w:t>
            </w:r>
          </w:p>
        </w:tc>
      </w:tr>
      <w:tr w:rsidR="002D77E8" w:rsidRPr="00E860ED" w:rsidTr="00146423">
        <w:tc>
          <w:tcPr>
            <w:tcW w:w="2580" w:type="dxa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2.2.4 </w:t>
            </w:r>
            <w:proofErr w:type="gramStart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</w:t>
            </w:r>
            <w:proofErr w:type="gramEnd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игра-</w:t>
            </w:r>
            <w:proofErr w:type="spellStart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«Мое профессиональное будущее»</w:t>
            </w:r>
          </w:p>
        </w:tc>
        <w:tc>
          <w:tcPr>
            <w:tcW w:w="2543" w:type="dxa"/>
          </w:tcPr>
          <w:p w:rsidR="002D77E8" w:rsidRPr="00E860ED" w:rsidRDefault="002D77E8" w:rsidP="00AF48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</w:t>
            </w:r>
          </w:p>
          <w:p w:rsidR="002D77E8" w:rsidRPr="00E860ED" w:rsidRDefault="002D77E8" w:rsidP="00AF48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учреждений,</w:t>
            </w:r>
          </w:p>
          <w:p w:rsidR="002D77E8" w:rsidRPr="00E860ED" w:rsidRDefault="002D77E8" w:rsidP="00AF48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ЦДО</w:t>
            </w:r>
          </w:p>
        </w:tc>
        <w:tc>
          <w:tcPr>
            <w:tcW w:w="1469" w:type="dxa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</w:tr>
      <w:tr w:rsidR="002D77E8" w:rsidRPr="00E860ED" w:rsidTr="00146423">
        <w:tc>
          <w:tcPr>
            <w:tcW w:w="2580" w:type="dxa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2.2.5 Муниципальная </w:t>
            </w:r>
            <w:proofErr w:type="spellStart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квэст</w:t>
            </w:r>
            <w:proofErr w:type="spellEnd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 «Путь в профессию»</w:t>
            </w:r>
          </w:p>
        </w:tc>
        <w:tc>
          <w:tcPr>
            <w:tcW w:w="2543" w:type="dxa"/>
          </w:tcPr>
          <w:p w:rsidR="00AF48E0" w:rsidRDefault="002D77E8" w:rsidP="00AF48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</w:t>
            </w:r>
            <w:r w:rsidR="00AF4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мент муниципальных учреждений, </w:t>
            </w:r>
          </w:p>
          <w:p w:rsidR="00AF48E0" w:rsidRDefault="002D77E8" w:rsidP="00AF48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F4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ПОУ «УПТ», </w:t>
            </w:r>
          </w:p>
          <w:p w:rsidR="002D77E8" w:rsidRPr="00E860ED" w:rsidRDefault="002D77E8" w:rsidP="00AF48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ООШ № 4</w:t>
            </w:r>
          </w:p>
        </w:tc>
        <w:tc>
          <w:tcPr>
            <w:tcW w:w="1469" w:type="dxa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</w:tr>
      <w:tr w:rsidR="002D77E8" w:rsidRPr="00E860ED" w:rsidTr="00146423">
        <w:tc>
          <w:tcPr>
            <w:tcW w:w="2580" w:type="dxa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D77E8" w:rsidRPr="00E860ED" w:rsidRDefault="002D77E8" w:rsidP="00B100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2.2.6 </w:t>
            </w:r>
            <w:proofErr w:type="spellStart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Минипрофессио</w:t>
            </w:r>
            <w:r w:rsidR="00AF4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нальные</w:t>
            </w:r>
            <w:proofErr w:type="spellEnd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пробы-</w:t>
            </w:r>
            <w:proofErr w:type="spellStart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«Выбираем профессии Уральского промышленного техникума»</w:t>
            </w:r>
          </w:p>
        </w:tc>
        <w:tc>
          <w:tcPr>
            <w:tcW w:w="2543" w:type="dxa"/>
          </w:tcPr>
          <w:p w:rsidR="00AF48E0" w:rsidRDefault="002D77E8" w:rsidP="00AF48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</w:t>
            </w:r>
            <w:r w:rsidR="00AF4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мент муниципальных учреждений, </w:t>
            </w:r>
          </w:p>
          <w:p w:rsidR="002D77E8" w:rsidRPr="00E860ED" w:rsidRDefault="002D77E8" w:rsidP="00AF48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F4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ПОУ «УПТ», </w:t>
            </w:r>
            <w:proofErr w:type="spellStart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</w:t>
            </w:r>
            <w:r w:rsidR="00AF4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1469" w:type="dxa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2022, 2023 г.</w:t>
            </w:r>
          </w:p>
        </w:tc>
      </w:tr>
      <w:tr w:rsidR="002D77E8" w:rsidRPr="00E860ED" w:rsidTr="00146423">
        <w:tc>
          <w:tcPr>
            <w:tcW w:w="2580" w:type="dxa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2.2.7 Реализация курсов по выбору и краткосрочных курсов в рамках </w:t>
            </w:r>
            <w:proofErr w:type="spellStart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</w:t>
            </w:r>
            <w:r w:rsidR="00AF4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фильной</w:t>
            </w:r>
            <w:proofErr w:type="spellEnd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и внеурочной деятельности для учащихся 8-9 классов</w:t>
            </w:r>
          </w:p>
        </w:tc>
        <w:tc>
          <w:tcPr>
            <w:tcW w:w="2543" w:type="dxa"/>
          </w:tcPr>
          <w:p w:rsidR="002D77E8" w:rsidRPr="00E860ED" w:rsidRDefault="002D77E8" w:rsidP="00AF48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1469" w:type="dxa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с сентября по май</w:t>
            </w:r>
          </w:p>
        </w:tc>
      </w:tr>
      <w:tr w:rsidR="002D77E8" w:rsidRPr="00E860ED" w:rsidTr="00146423">
        <w:tc>
          <w:tcPr>
            <w:tcW w:w="2580" w:type="dxa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2.2.8 Экскурсии с выходом в организации </w:t>
            </w: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на предприятия, виртуальные экскурсии  с целью знакомства с профессиями и элементарными профессиональными пробами</w:t>
            </w:r>
          </w:p>
        </w:tc>
        <w:tc>
          <w:tcPr>
            <w:tcW w:w="2543" w:type="dxa"/>
          </w:tcPr>
          <w:p w:rsidR="002D77E8" w:rsidRPr="00E860ED" w:rsidRDefault="002D77E8" w:rsidP="00AF48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Общеобразовательные учреждения, </w:t>
            </w: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организации-партнеры</w:t>
            </w:r>
          </w:p>
        </w:tc>
        <w:tc>
          <w:tcPr>
            <w:tcW w:w="1469" w:type="dxa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2022-2024 (по </w:t>
            </w: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отдельным графикам) </w:t>
            </w:r>
          </w:p>
        </w:tc>
      </w:tr>
      <w:tr w:rsidR="002D77E8" w:rsidRPr="00E860ED" w:rsidTr="00146423">
        <w:tc>
          <w:tcPr>
            <w:tcW w:w="2580" w:type="dxa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2.2.9 Участие учащихся 8-11 классов в онлайн-мероприятиях и открытых уроках на Всероссийском портале «</w:t>
            </w:r>
            <w:proofErr w:type="spellStart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543" w:type="dxa"/>
          </w:tcPr>
          <w:p w:rsidR="002D77E8" w:rsidRPr="00E860ED" w:rsidRDefault="002D77E8" w:rsidP="00AF48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1469" w:type="dxa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2D77E8" w:rsidRPr="00E860ED" w:rsidTr="00146423">
        <w:tc>
          <w:tcPr>
            <w:tcW w:w="2580" w:type="dxa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2.2.10 Профессиональные пробы для учащихся 7</w:t>
            </w:r>
            <w:r w:rsidR="00AF4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классов в рамках</w:t>
            </w:r>
            <w:r w:rsidRPr="00E860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летней оздоровительной кампании «Профессиональное лето»</w:t>
            </w:r>
          </w:p>
        </w:tc>
        <w:tc>
          <w:tcPr>
            <w:tcW w:w="2543" w:type="dxa"/>
          </w:tcPr>
          <w:p w:rsidR="002D77E8" w:rsidRPr="00E860ED" w:rsidRDefault="002D77E8" w:rsidP="00AF48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469" w:type="dxa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июль</w:t>
            </w:r>
          </w:p>
        </w:tc>
      </w:tr>
      <w:tr w:rsidR="002D77E8" w:rsidRPr="00E860ED" w:rsidTr="00146423">
        <w:tc>
          <w:tcPr>
            <w:tcW w:w="2580" w:type="dxa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2.2.11 Профессиональные пробы в рамках </w:t>
            </w:r>
            <w:proofErr w:type="spellStart"/>
            <w:proofErr w:type="gramStart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</w:t>
            </w:r>
            <w:r w:rsidR="00AF4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</w:t>
            </w:r>
            <w:proofErr w:type="spellEnd"/>
            <w:proofErr w:type="gramEnd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«Образование»  на краевом портале «Билет в будущее» для учащихся 6-11 классов</w:t>
            </w:r>
          </w:p>
        </w:tc>
        <w:tc>
          <w:tcPr>
            <w:tcW w:w="2543" w:type="dxa"/>
          </w:tcPr>
          <w:p w:rsidR="002D77E8" w:rsidRPr="00E860ED" w:rsidRDefault="002D77E8" w:rsidP="00AF48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1469" w:type="dxa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г.</w:t>
            </w:r>
          </w:p>
        </w:tc>
      </w:tr>
      <w:tr w:rsidR="002D77E8" w:rsidRPr="00E860ED" w:rsidTr="00146423">
        <w:tc>
          <w:tcPr>
            <w:tcW w:w="2580" w:type="dxa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2.2.12 Тематические классные часы для учащихся 6-11 классов</w:t>
            </w:r>
          </w:p>
        </w:tc>
        <w:tc>
          <w:tcPr>
            <w:tcW w:w="2543" w:type="dxa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1469" w:type="dxa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с сентября по май</w:t>
            </w:r>
          </w:p>
        </w:tc>
      </w:tr>
      <w:tr w:rsidR="002D77E8" w:rsidRPr="00E860ED" w:rsidTr="00146423">
        <w:tc>
          <w:tcPr>
            <w:tcW w:w="2580" w:type="dxa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D77E8" w:rsidRPr="00E860ED" w:rsidRDefault="00AF48E0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2.2.13 </w:t>
            </w:r>
            <w:r w:rsidR="002D77E8"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недели профориента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(профессиональных проб) на </w:t>
            </w:r>
            <w:r w:rsidR="002D77E8"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базе общеобразовательного учреждения для   учащихся </w:t>
            </w:r>
          </w:p>
        </w:tc>
        <w:tc>
          <w:tcPr>
            <w:tcW w:w="2543" w:type="dxa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1469" w:type="dxa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соответствии с планом работы учреждения</w:t>
            </w:r>
          </w:p>
        </w:tc>
      </w:tr>
      <w:tr w:rsidR="002D77E8" w:rsidRPr="00E860ED" w:rsidTr="00146423">
        <w:tc>
          <w:tcPr>
            <w:tcW w:w="2580" w:type="dxa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D77E8" w:rsidRPr="00E860ED" w:rsidRDefault="002D77E8" w:rsidP="002D77E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2.2.14.Проведение городских молодежных акций, посвященных </w:t>
            </w: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востребованным профессиям на рынке труда </w:t>
            </w:r>
            <w:proofErr w:type="spellStart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Краснови</w:t>
            </w:r>
            <w:r w:rsidR="00AF4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шерского</w:t>
            </w:r>
            <w:proofErr w:type="spellEnd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543" w:type="dxa"/>
          </w:tcPr>
          <w:p w:rsidR="002D77E8" w:rsidRPr="00E860ED" w:rsidRDefault="002D77E8" w:rsidP="00AF48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Департамент муниципальных учреждений, Г</w:t>
            </w:r>
            <w:r w:rsidR="00AF4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ПОУ </w:t>
            </w: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«УПТ», КГУ ЦЗН, предприятия</w:t>
            </w:r>
          </w:p>
          <w:p w:rsidR="002D77E8" w:rsidRPr="00E860ED" w:rsidRDefault="002D77E8" w:rsidP="00AF48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2021-2024</w:t>
            </w:r>
          </w:p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(ежегодно, </w:t>
            </w:r>
          </w:p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год)</w:t>
            </w:r>
          </w:p>
        </w:tc>
      </w:tr>
      <w:tr w:rsidR="002D77E8" w:rsidRPr="00E860ED" w:rsidTr="00146423">
        <w:tc>
          <w:tcPr>
            <w:tcW w:w="2580" w:type="dxa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D77E8" w:rsidRPr="00E860ED" w:rsidRDefault="002D77E8" w:rsidP="002D77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2.2.15 Организация целевой подготовки учащихся к ЕГЭ по обязательным предметам и предметам по выбору</w:t>
            </w:r>
          </w:p>
        </w:tc>
        <w:tc>
          <w:tcPr>
            <w:tcW w:w="2543" w:type="dxa"/>
          </w:tcPr>
          <w:p w:rsidR="002D77E8" w:rsidRPr="00E860ED" w:rsidRDefault="002D77E8" w:rsidP="00AF48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учреждения, реализующие программы среднего общего образования</w:t>
            </w:r>
          </w:p>
        </w:tc>
        <w:tc>
          <w:tcPr>
            <w:tcW w:w="1469" w:type="dxa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гг.</w:t>
            </w:r>
          </w:p>
        </w:tc>
      </w:tr>
      <w:tr w:rsidR="002D77E8" w:rsidRPr="00E860ED" w:rsidTr="00146423">
        <w:tc>
          <w:tcPr>
            <w:tcW w:w="2580" w:type="dxa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D77E8" w:rsidRPr="00E860ED" w:rsidRDefault="002D77E8" w:rsidP="002D77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2.2.16 Оказание практических </w:t>
            </w:r>
            <w:proofErr w:type="spellStart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педагогами-психологами и классными руководителями  учащимся</w:t>
            </w:r>
          </w:p>
          <w:p w:rsidR="002D77E8" w:rsidRPr="00E860ED" w:rsidRDefault="002D77E8" w:rsidP="002D77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6- 11 классов (</w:t>
            </w:r>
            <w:proofErr w:type="spellStart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диагностика, помощь в построении индивидуальных профессиональных планов, консультирование)</w:t>
            </w:r>
          </w:p>
        </w:tc>
        <w:tc>
          <w:tcPr>
            <w:tcW w:w="2543" w:type="dxa"/>
          </w:tcPr>
          <w:p w:rsidR="002D77E8" w:rsidRPr="00E860ED" w:rsidRDefault="002D77E8" w:rsidP="00AF48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1469" w:type="dxa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 г.</w:t>
            </w:r>
          </w:p>
        </w:tc>
      </w:tr>
      <w:tr w:rsidR="002D77E8" w:rsidRPr="00E860ED" w:rsidTr="00146423">
        <w:trPr>
          <w:trHeight w:val="1904"/>
        </w:trPr>
        <w:tc>
          <w:tcPr>
            <w:tcW w:w="2580" w:type="dxa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D77E8" w:rsidRPr="00E860ED" w:rsidRDefault="002D77E8" w:rsidP="002D77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2.2.17  Проведение индивидуальной и групповой работы с родителями по содействию в выборе профессии (родительские собрания, индивидуальные беседы)</w:t>
            </w:r>
          </w:p>
        </w:tc>
        <w:tc>
          <w:tcPr>
            <w:tcW w:w="2543" w:type="dxa"/>
          </w:tcPr>
          <w:p w:rsidR="002D77E8" w:rsidRPr="00E860ED" w:rsidRDefault="002D77E8" w:rsidP="00AF48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1469" w:type="dxa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гг.</w:t>
            </w:r>
          </w:p>
        </w:tc>
      </w:tr>
      <w:tr w:rsidR="002D77E8" w:rsidRPr="00E860ED" w:rsidTr="00146423">
        <w:tc>
          <w:tcPr>
            <w:tcW w:w="2580" w:type="dxa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D77E8" w:rsidRPr="00E860ED" w:rsidRDefault="002D77E8" w:rsidP="002D77E8">
            <w:pPr>
              <w:tabs>
                <w:tab w:val="left" w:pos="432"/>
                <w:tab w:val="left" w:pos="612"/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2.2.18 Участие в диагностическом тестировании готовности к профессиональному самоопределению учащихся 8,</w:t>
            </w:r>
            <w:r w:rsidR="00AF4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классов</w:t>
            </w:r>
          </w:p>
        </w:tc>
        <w:tc>
          <w:tcPr>
            <w:tcW w:w="2543" w:type="dxa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муниципальных учреждений (в рамках мероприятий РЦОИ)</w:t>
            </w:r>
          </w:p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гг. (апрель-май)</w:t>
            </w:r>
          </w:p>
        </w:tc>
      </w:tr>
      <w:tr w:rsidR="002D77E8" w:rsidRPr="00E860ED" w:rsidTr="00146423">
        <w:tc>
          <w:tcPr>
            <w:tcW w:w="2580" w:type="dxa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D77E8" w:rsidRPr="00E860ED" w:rsidRDefault="002D77E8" w:rsidP="002D77E8">
            <w:pPr>
              <w:tabs>
                <w:tab w:val="left" w:pos="432"/>
                <w:tab w:val="left" w:pos="612"/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2.2.19 Встречи  </w:t>
            </w: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 9-11 классов с сотрудниками КГУ ЦЗН по ознакомлению с рынком труда Красновишерского городского округа</w:t>
            </w:r>
          </w:p>
        </w:tc>
        <w:tc>
          <w:tcPr>
            <w:tcW w:w="2543" w:type="dxa"/>
          </w:tcPr>
          <w:p w:rsidR="002D77E8" w:rsidRPr="00E860ED" w:rsidRDefault="002D77E8" w:rsidP="00AF48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Общеобразовательные </w:t>
            </w: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учреждения, КГУ ЦЗН</w:t>
            </w:r>
          </w:p>
        </w:tc>
        <w:tc>
          <w:tcPr>
            <w:tcW w:w="1469" w:type="dxa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2021-2024 гг.</w:t>
            </w:r>
          </w:p>
        </w:tc>
      </w:tr>
      <w:tr w:rsidR="002D77E8" w:rsidRPr="00E860ED" w:rsidTr="00146423">
        <w:tc>
          <w:tcPr>
            <w:tcW w:w="2580" w:type="dxa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D77E8" w:rsidRPr="00E860ED" w:rsidRDefault="002D77E8" w:rsidP="002D77E8">
            <w:pPr>
              <w:tabs>
                <w:tab w:val="left" w:pos="432"/>
                <w:tab w:val="left" w:pos="612"/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2.2.20 Встречи учащихся с представителями различных профессий</w:t>
            </w:r>
          </w:p>
        </w:tc>
        <w:tc>
          <w:tcPr>
            <w:tcW w:w="2543" w:type="dxa"/>
          </w:tcPr>
          <w:p w:rsidR="002D77E8" w:rsidRPr="00E860ED" w:rsidRDefault="002D77E8" w:rsidP="00AF48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1469" w:type="dxa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гг.</w:t>
            </w:r>
          </w:p>
        </w:tc>
      </w:tr>
      <w:tr w:rsidR="002D77E8" w:rsidRPr="00E860ED" w:rsidTr="00146423">
        <w:tc>
          <w:tcPr>
            <w:tcW w:w="2580" w:type="dxa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D77E8" w:rsidRPr="00E860ED" w:rsidRDefault="002D77E8" w:rsidP="002D77E8">
            <w:pPr>
              <w:tabs>
                <w:tab w:val="left" w:pos="432"/>
                <w:tab w:val="left" w:pos="612"/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2.2.21</w:t>
            </w:r>
            <w:r w:rsidR="00AF4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Встречи с представителями вузов и </w:t>
            </w:r>
            <w:proofErr w:type="spellStart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ссузов</w:t>
            </w:r>
            <w:proofErr w:type="spellEnd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Пермского края</w:t>
            </w:r>
          </w:p>
        </w:tc>
        <w:tc>
          <w:tcPr>
            <w:tcW w:w="2543" w:type="dxa"/>
          </w:tcPr>
          <w:p w:rsidR="002D77E8" w:rsidRPr="00E860ED" w:rsidRDefault="002D77E8" w:rsidP="00AF48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среднего профессионального и высшего образования, общеобразовательные учреждения</w:t>
            </w:r>
          </w:p>
        </w:tc>
        <w:tc>
          <w:tcPr>
            <w:tcW w:w="1469" w:type="dxa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гг.</w:t>
            </w:r>
          </w:p>
        </w:tc>
      </w:tr>
      <w:tr w:rsidR="002D77E8" w:rsidRPr="00E860ED" w:rsidTr="00146423">
        <w:tc>
          <w:tcPr>
            <w:tcW w:w="2580" w:type="dxa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D77E8" w:rsidRPr="00E860ED" w:rsidRDefault="002D77E8" w:rsidP="002D77E8">
            <w:pPr>
              <w:tabs>
                <w:tab w:val="left" w:pos="432"/>
                <w:tab w:val="left" w:pos="612"/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2.2.22 Участие в краевой выставке «Образование и карьера»</w:t>
            </w:r>
          </w:p>
        </w:tc>
        <w:tc>
          <w:tcPr>
            <w:tcW w:w="2543" w:type="dxa"/>
          </w:tcPr>
          <w:p w:rsidR="002D77E8" w:rsidRPr="00E860ED" w:rsidRDefault="002D77E8" w:rsidP="00AF48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муниципальных учреждений, общеобразовательные учреждения</w:t>
            </w:r>
          </w:p>
        </w:tc>
        <w:tc>
          <w:tcPr>
            <w:tcW w:w="1469" w:type="dxa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(январь-февраль)  </w:t>
            </w:r>
          </w:p>
        </w:tc>
      </w:tr>
      <w:tr w:rsidR="002D77E8" w:rsidRPr="00E860ED" w:rsidTr="00146423">
        <w:tc>
          <w:tcPr>
            <w:tcW w:w="2580" w:type="dxa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D77E8" w:rsidRPr="00E860ED" w:rsidRDefault="002D77E8" w:rsidP="002D77E8">
            <w:pPr>
              <w:tabs>
                <w:tab w:val="left" w:pos="432"/>
                <w:tab w:val="left" w:pos="612"/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2.2.23 </w:t>
            </w:r>
            <w:proofErr w:type="spellStart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</w:t>
            </w:r>
            <w:r w:rsidR="003B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онное</w:t>
            </w:r>
            <w:proofErr w:type="spellEnd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тестирование учащихся 10-11 классов</w:t>
            </w:r>
          </w:p>
        </w:tc>
        <w:tc>
          <w:tcPr>
            <w:tcW w:w="2543" w:type="dxa"/>
          </w:tcPr>
          <w:p w:rsidR="002D77E8" w:rsidRPr="00E860ED" w:rsidRDefault="002D77E8" w:rsidP="00AF48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муниципальных учреждений, общеобразовательные учреждения</w:t>
            </w:r>
          </w:p>
        </w:tc>
        <w:tc>
          <w:tcPr>
            <w:tcW w:w="1469" w:type="dxa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(январь-февраль)</w:t>
            </w:r>
          </w:p>
        </w:tc>
      </w:tr>
      <w:tr w:rsidR="002D77E8" w:rsidRPr="00E860ED" w:rsidTr="00146423">
        <w:tc>
          <w:tcPr>
            <w:tcW w:w="2580" w:type="dxa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D77E8" w:rsidRPr="00E860ED" w:rsidRDefault="003B223D" w:rsidP="002D77E8">
            <w:pPr>
              <w:tabs>
                <w:tab w:val="left" w:pos="432"/>
                <w:tab w:val="left" w:pos="612"/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2.2.24 </w:t>
            </w:r>
            <w:r w:rsidR="002D77E8"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профориентации несовершеннолетних</w:t>
            </w:r>
          </w:p>
        </w:tc>
        <w:tc>
          <w:tcPr>
            <w:tcW w:w="2543" w:type="dxa"/>
          </w:tcPr>
          <w:p w:rsidR="002D77E8" w:rsidRPr="00E860ED" w:rsidRDefault="002D77E8" w:rsidP="003B22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ЦЗН</w:t>
            </w:r>
          </w:p>
        </w:tc>
        <w:tc>
          <w:tcPr>
            <w:tcW w:w="1469" w:type="dxa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раз в год)</w:t>
            </w:r>
          </w:p>
        </w:tc>
      </w:tr>
      <w:tr w:rsidR="002D77E8" w:rsidRPr="00E860ED" w:rsidTr="00146423">
        <w:tc>
          <w:tcPr>
            <w:tcW w:w="2580" w:type="dxa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D77E8" w:rsidRPr="00E860ED" w:rsidRDefault="003B223D" w:rsidP="002D77E8">
            <w:pPr>
              <w:tabs>
                <w:tab w:val="left" w:pos="432"/>
                <w:tab w:val="left" w:pos="612"/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2.2.25 </w:t>
            </w:r>
            <w:r w:rsidR="002D77E8"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консультация  «Информирование несовершеннолетних о состоянии рынка труда»</w:t>
            </w:r>
          </w:p>
        </w:tc>
        <w:tc>
          <w:tcPr>
            <w:tcW w:w="2543" w:type="dxa"/>
          </w:tcPr>
          <w:p w:rsidR="002D77E8" w:rsidRPr="00E860ED" w:rsidRDefault="002D77E8" w:rsidP="003B22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ЦЗН</w:t>
            </w:r>
          </w:p>
        </w:tc>
        <w:tc>
          <w:tcPr>
            <w:tcW w:w="1469" w:type="dxa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77E8" w:rsidRPr="00E860ED" w:rsidTr="00146423">
        <w:tc>
          <w:tcPr>
            <w:tcW w:w="2580" w:type="dxa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D77E8" w:rsidRPr="00E860ED" w:rsidRDefault="002D77E8" w:rsidP="003B223D">
            <w:pPr>
              <w:tabs>
                <w:tab w:val="left" w:pos="432"/>
                <w:tab w:val="left" w:pos="612"/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2.2.26 Участие в Молодежно</w:t>
            </w:r>
            <w:r w:rsidR="003B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патриотической акции «Десант </w:t>
            </w:r>
            <w:proofErr w:type="spellStart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Прикамья</w:t>
            </w:r>
            <w:proofErr w:type="spellEnd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43" w:type="dxa"/>
          </w:tcPr>
          <w:p w:rsidR="002D77E8" w:rsidRPr="00E860ED" w:rsidRDefault="002D77E8" w:rsidP="003B22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муниципальных учреждений, общеобразовательные учреждения</w:t>
            </w:r>
          </w:p>
        </w:tc>
        <w:tc>
          <w:tcPr>
            <w:tcW w:w="1469" w:type="dxa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2D77E8" w:rsidRPr="00E860ED" w:rsidTr="00146423">
        <w:trPr>
          <w:trHeight w:val="1549"/>
        </w:trPr>
        <w:tc>
          <w:tcPr>
            <w:tcW w:w="2580" w:type="dxa"/>
            <w:vMerge w:val="restart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  Единая информационная среда профориентационной работы</w:t>
            </w:r>
          </w:p>
        </w:tc>
        <w:tc>
          <w:tcPr>
            <w:tcW w:w="2759" w:type="dxa"/>
          </w:tcPr>
          <w:p w:rsidR="002D77E8" w:rsidRPr="00E860ED" w:rsidRDefault="002D77E8" w:rsidP="003B223D">
            <w:pPr>
              <w:tabs>
                <w:tab w:val="left" w:pos="432"/>
                <w:tab w:val="left" w:pos="612"/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 Периодическое обновление интернет- странички по вопросам профориентации  на сайте учреждения</w:t>
            </w:r>
          </w:p>
        </w:tc>
        <w:tc>
          <w:tcPr>
            <w:tcW w:w="2543" w:type="dxa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1469" w:type="dxa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гг.</w:t>
            </w:r>
          </w:p>
        </w:tc>
      </w:tr>
      <w:tr w:rsidR="002D77E8" w:rsidRPr="00E860ED" w:rsidTr="00146423">
        <w:trPr>
          <w:trHeight w:val="1655"/>
        </w:trPr>
        <w:tc>
          <w:tcPr>
            <w:tcW w:w="2580" w:type="dxa"/>
            <w:vMerge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D77E8" w:rsidRPr="00E860ED" w:rsidRDefault="002D77E8" w:rsidP="002D77E8">
            <w:pPr>
              <w:tabs>
                <w:tab w:val="left" w:pos="432"/>
                <w:tab w:val="left" w:pos="612"/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 Организация выставок, информационных стендов по вопросам профессиональной ориентации</w:t>
            </w:r>
          </w:p>
        </w:tc>
        <w:tc>
          <w:tcPr>
            <w:tcW w:w="2543" w:type="dxa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1469" w:type="dxa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гг.</w:t>
            </w:r>
          </w:p>
        </w:tc>
      </w:tr>
      <w:tr w:rsidR="002D77E8" w:rsidRPr="00E860ED" w:rsidTr="00146423">
        <w:trPr>
          <w:trHeight w:val="1904"/>
        </w:trPr>
        <w:tc>
          <w:tcPr>
            <w:tcW w:w="2580" w:type="dxa"/>
            <w:vMerge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D77E8" w:rsidRPr="00E860ED" w:rsidRDefault="002D77E8" w:rsidP="002D77E8">
            <w:pPr>
              <w:tabs>
                <w:tab w:val="left" w:pos="432"/>
                <w:tab w:val="left" w:pos="612"/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2.2.3 Размещение в классных, школьных группах в социальных сетях информации о </w:t>
            </w:r>
            <w:proofErr w:type="spellStart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 (проведенных, планируемых) и т.д.</w:t>
            </w:r>
          </w:p>
        </w:tc>
        <w:tc>
          <w:tcPr>
            <w:tcW w:w="2543" w:type="dxa"/>
          </w:tcPr>
          <w:p w:rsidR="002D77E8" w:rsidRPr="00E860ED" w:rsidRDefault="002D77E8" w:rsidP="003B22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учреждения, Г</w:t>
            </w:r>
            <w:r w:rsidR="003B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  «УПТ»</w:t>
            </w:r>
          </w:p>
        </w:tc>
        <w:tc>
          <w:tcPr>
            <w:tcW w:w="1469" w:type="dxa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гг.</w:t>
            </w:r>
          </w:p>
        </w:tc>
      </w:tr>
      <w:tr w:rsidR="002D77E8" w:rsidRPr="00E860ED" w:rsidTr="00146423">
        <w:tc>
          <w:tcPr>
            <w:tcW w:w="2580" w:type="dxa"/>
            <w:vMerge w:val="restart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 Кадровое и методическое обеспечение профориентационной работы</w:t>
            </w:r>
          </w:p>
        </w:tc>
        <w:tc>
          <w:tcPr>
            <w:tcW w:w="2759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2.3.1.Анализ обеспеченности кадрами </w:t>
            </w:r>
            <w:proofErr w:type="spellStart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</w:t>
            </w:r>
            <w:r w:rsidR="003B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тационной</w:t>
            </w:r>
            <w:proofErr w:type="spellEnd"/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2543" w:type="dxa"/>
          </w:tcPr>
          <w:p w:rsidR="002D77E8" w:rsidRPr="00E860ED" w:rsidRDefault="002D77E8" w:rsidP="003B22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муниципальных учреждений</w:t>
            </w:r>
          </w:p>
        </w:tc>
        <w:tc>
          <w:tcPr>
            <w:tcW w:w="1469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2D77E8" w:rsidRPr="00E860ED" w:rsidTr="00146423">
        <w:trPr>
          <w:trHeight w:val="1611"/>
        </w:trPr>
        <w:tc>
          <w:tcPr>
            <w:tcW w:w="2580" w:type="dxa"/>
            <w:vMerge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 Организация курсовой подготовки педагогов по вопросам ранней профессиональной ориентации учащихся</w:t>
            </w:r>
          </w:p>
        </w:tc>
        <w:tc>
          <w:tcPr>
            <w:tcW w:w="2543" w:type="dxa"/>
          </w:tcPr>
          <w:p w:rsidR="002D77E8" w:rsidRPr="00E860ED" w:rsidRDefault="002D77E8" w:rsidP="003B22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муниципальных учреждений, общеобразовательные учреждения</w:t>
            </w:r>
          </w:p>
        </w:tc>
        <w:tc>
          <w:tcPr>
            <w:tcW w:w="1469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гг.</w:t>
            </w:r>
          </w:p>
        </w:tc>
      </w:tr>
      <w:tr w:rsidR="002D77E8" w:rsidRPr="00E860ED" w:rsidTr="00146423">
        <w:trPr>
          <w:trHeight w:val="2856"/>
        </w:trPr>
        <w:tc>
          <w:tcPr>
            <w:tcW w:w="2580" w:type="dxa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D77E8" w:rsidRPr="00E860ED" w:rsidRDefault="003B223D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2.3.3 </w:t>
            </w:r>
            <w:r w:rsidR="002D77E8"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поддержка педагогов, осуществляющих </w:t>
            </w:r>
            <w:proofErr w:type="spellStart"/>
            <w:r w:rsidR="002D77E8"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="002D77E8"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учащихся, через  тематические семинары, практикумы муниципального уровня, в том числе в рамках августовской конференции </w:t>
            </w:r>
            <w:proofErr w:type="gramStart"/>
            <w:r w:rsidR="002D77E8"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2D77E8"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</w:t>
            </w:r>
            <w:proofErr w:type="spellEnd"/>
            <w:proofErr w:type="gramEnd"/>
            <w:r w:rsidR="002D77E8"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</w:t>
            </w:r>
          </w:p>
        </w:tc>
        <w:tc>
          <w:tcPr>
            <w:tcW w:w="2543" w:type="dxa"/>
          </w:tcPr>
          <w:p w:rsidR="002D77E8" w:rsidRPr="00E860ED" w:rsidRDefault="002D77E8" w:rsidP="003B22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муниципальных учреждений, общеобразовательные учреждения</w:t>
            </w:r>
          </w:p>
        </w:tc>
        <w:tc>
          <w:tcPr>
            <w:tcW w:w="1469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гг.</w:t>
            </w:r>
          </w:p>
        </w:tc>
      </w:tr>
      <w:tr w:rsidR="002D77E8" w:rsidRPr="00E860ED" w:rsidTr="00146423">
        <w:tc>
          <w:tcPr>
            <w:tcW w:w="2580" w:type="dxa"/>
          </w:tcPr>
          <w:p w:rsidR="002D77E8" w:rsidRPr="00E860ED" w:rsidRDefault="002D77E8" w:rsidP="002D77E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Заключительный этап</w:t>
            </w:r>
          </w:p>
        </w:tc>
        <w:tc>
          <w:tcPr>
            <w:tcW w:w="2759" w:type="dxa"/>
          </w:tcPr>
          <w:p w:rsidR="002D77E8" w:rsidRPr="00E860ED" w:rsidRDefault="002D77E8" w:rsidP="003B22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3B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эффективности сопровождения профессионального самоопределения учащихся в системе непрерывного образования</w:t>
            </w:r>
          </w:p>
        </w:tc>
        <w:tc>
          <w:tcPr>
            <w:tcW w:w="2543" w:type="dxa"/>
          </w:tcPr>
          <w:p w:rsidR="002D77E8" w:rsidRPr="00E860ED" w:rsidRDefault="002D77E8" w:rsidP="003B22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</w:t>
            </w:r>
          </w:p>
          <w:p w:rsidR="002D77E8" w:rsidRPr="00E860ED" w:rsidRDefault="002D77E8" w:rsidP="003B22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1469" w:type="dxa"/>
          </w:tcPr>
          <w:p w:rsidR="002D77E8" w:rsidRPr="00E860ED" w:rsidRDefault="002D77E8" w:rsidP="002D7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</w:tr>
    </w:tbl>
    <w:p w:rsidR="00541123" w:rsidRPr="00E860ED" w:rsidRDefault="00541123" w:rsidP="00541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1123" w:rsidRPr="00E86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6F4A"/>
    <w:multiLevelType w:val="hybridMultilevel"/>
    <w:tmpl w:val="6756C382"/>
    <w:lvl w:ilvl="0" w:tplc="174C38F8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71A4F"/>
    <w:multiLevelType w:val="hybridMultilevel"/>
    <w:tmpl w:val="EF925B10"/>
    <w:lvl w:ilvl="0" w:tplc="8E48F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07475"/>
    <w:multiLevelType w:val="hybridMultilevel"/>
    <w:tmpl w:val="150A80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1C"/>
    <w:rsid w:val="00077598"/>
    <w:rsid w:val="000B75CF"/>
    <w:rsid w:val="000C7DA4"/>
    <w:rsid w:val="00104882"/>
    <w:rsid w:val="00112565"/>
    <w:rsid w:val="00146423"/>
    <w:rsid w:val="00205F7B"/>
    <w:rsid w:val="002578A0"/>
    <w:rsid w:val="002D22E2"/>
    <w:rsid w:val="002D77E8"/>
    <w:rsid w:val="0032162D"/>
    <w:rsid w:val="00321B96"/>
    <w:rsid w:val="003B223D"/>
    <w:rsid w:val="00541123"/>
    <w:rsid w:val="00564D43"/>
    <w:rsid w:val="005A18E5"/>
    <w:rsid w:val="006D239C"/>
    <w:rsid w:val="007F1C1E"/>
    <w:rsid w:val="00835B69"/>
    <w:rsid w:val="009E6F15"/>
    <w:rsid w:val="00AF48E0"/>
    <w:rsid w:val="00B1000E"/>
    <w:rsid w:val="00B54FD2"/>
    <w:rsid w:val="00BD6CE3"/>
    <w:rsid w:val="00C3588F"/>
    <w:rsid w:val="00C414BE"/>
    <w:rsid w:val="00D4114A"/>
    <w:rsid w:val="00E2166F"/>
    <w:rsid w:val="00E860ED"/>
    <w:rsid w:val="00EB601C"/>
    <w:rsid w:val="00ED089E"/>
    <w:rsid w:val="00EE3D7A"/>
    <w:rsid w:val="00F23138"/>
    <w:rsid w:val="00F8545B"/>
    <w:rsid w:val="00FD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45B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11256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45B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11256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3509</Words>
  <Characters>20004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муниципальными учреждениями</Company>
  <LinksUpToDate>false</LinksUpToDate>
  <CharactersWithSpaces>23467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Бурмантова</dc:creator>
  <cp:keywords/>
  <dc:description/>
  <cp:lastModifiedBy>Светлана Николаевна Симонова</cp:lastModifiedBy>
  <cp:revision>7</cp:revision>
  <cp:lastPrinted>2018-11-02T13:02:00Z</cp:lastPrinted>
  <dcterms:created xsi:type="dcterms:W3CDTF">2021-02-08T07:20:00Z</dcterms:created>
  <dcterms:modified xsi:type="dcterms:W3CDTF">2021-02-08T08:48:00Z</dcterms:modified>
</cp:coreProperties>
</file>