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A861" w14:textId="77777777" w:rsidR="002A36DA" w:rsidRDefault="002A36DA" w:rsidP="00C24FA3">
      <w:pPr>
        <w:pStyle w:val="12"/>
        <w:shd w:val="clear" w:color="auto" w:fill="auto"/>
        <w:spacing w:line="240" w:lineRule="auto"/>
        <w:ind w:left="10478" w:right="920"/>
        <w:jc w:val="center"/>
        <w:rPr>
          <w:sz w:val="24"/>
          <w:szCs w:val="24"/>
        </w:rPr>
      </w:pPr>
      <w:bookmarkStart w:id="0" w:name="bookmark5"/>
      <w:bookmarkStart w:id="1" w:name="_GoBack"/>
      <w:bookmarkEnd w:id="1"/>
    </w:p>
    <w:p w14:paraId="48814B4F" w14:textId="77777777" w:rsidR="00C24FA3" w:rsidRPr="00C24FA3" w:rsidRDefault="00C24FA3" w:rsidP="00C24FA3">
      <w:pPr>
        <w:pStyle w:val="12"/>
        <w:shd w:val="clear" w:color="auto" w:fill="auto"/>
        <w:spacing w:line="240" w:lineRule="auto"/>
        <w:ind w:left="10478" w:right="920"/>
        <w:jc w:val="center"/>
        <w:rPr>
          <w:sz w:val="24"/>
          <w:szCs w:val="24"/>
        </w:rPr>
      </w:pPr>
    </w:p>
    <w:p w14:paraId="2332E6C6" w14:textId="77777777" w:rsidR="002A36DA" w:rsidRPr="00214CC3" w:rsidRDefault="00003BD5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  <w:r w:rsidRPr="00214CC3">
        <w:rPr>
          <w:b/>
          <w:sz w:val="24"/>
          <w:szCs w:val="24"/>
        </w:rPr>
        <w:t>Отчет</w:t>
      </w:r>
    </w:p>
    <w:bookmarkEnd w:id="0"/>
    <w:p w14:paraId="72CC01EF" w14:textId="77777777" w:rsidR="00003BD5" w:rsidRPr="00214CC3" w:rsidRDefault="00003BD5" w:rsidP="00003BD5">
      <w:pPr>
        <w:pStyle w:val="12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  <w:r w:rsidRPr="00214CC3">
        <w:rPr>
          <w:b/>
          <w:sz w:val="24"/>
          <w:szCs w:val="24"/>
        </w:rPr>
        <w:t xml:space="preserve">о реализации Плана по противодействию коррупции в Думе Красновишерского городского округа на 2020 год, утвержденного постановлением председателя Думы Красновишерского городского округа </w:t>
      </w:r>
    </w:p>
    <w:p w14:paraId="17731D05" w14:textId="77777777" w:rsidR="00003BD5" w:rsidRPr="00214CC3" w:rsidRDefault="00003BD5" w:rsidP="00003BD5">
      <w:pPr>
        <w:pStyle w:val="12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  <w:r w:rsidRPr="00214CC3">
        <w:rPr>
          <w:b/>
          <w:sz w:val="24"/>
          <w:szCs w:val="24"/>
        </w:rPr>
        <w:t>от 13.02.2020 № 3</w:t>
      </w:r>
    </w:p>
    <w:p w14:paraId="362D1193" w14:textId="77777777" w:rsidR="00B00B1B" w:rsidRPr="00214CC3" w:rsidRDefault="00B00B1B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</w:p>
    <w:p w14:paraId="7A07F630" w14:textId="77777777" w:rsidR="002A36DA" w:rsidRPr="00214CC3" w:rsidRDefault="002A36DA" w:rsidP="00A43123">
      <w:pPr>
        <w:pStyle w:val="12"/>
        <w:shd w:val="clear" w:color="auto" w:fill="auto"/>
        <w:spacing w:line="240" w:lineRule="auto"/>
        <w:ind w:right="920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4732"/>
        <w:gridCol w:w="2137"/>
        <w:gridCol w:w="406"/>
        <w:gridCol w:w="2528"/>
        <w:gridCol w:w="4125"/>
      </w:tblGrid>
      <w:tr w:rsidR="000414F7" w:rsidRPr="00214CC3" w14:paraId="2200B217" w14:textId="77777777" w:rsidTr="00D35FA3">
        <w:tc>
          <w:tcPr>
            <w:tcW w:w="635" w:type="dxa"/>
          </w:tcPr>
          <w:p w14:paraId="1E7C7BB6" w14:textId="77777777" w:rsidR="000414F7" w:rsidRPr="00214CC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37" w:type="dxa"/>
          </w:tcPr>
          <w:p w14:paraId="28A2BABA" w14:textId="77777777" w:rsidR="000414F7" w:rsidRPr="00214CC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49" w:type="dxa"/>
          </w:tcPr>
          <w:p w14:paraId="05E24199" w14:textId="77777777" w:rsidR="000414F7" w:rsidRPr="00214CC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973" w:type="dxa"/>
            <w:gridSpan w:val="2"/>
          </w:tcPr>
          <w:p w14:paraId="53FB3DC2" w14:textId="77777777" w:rsidR="000414F7" w:rsidRPr="00214CC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4192" w:type="dxa"/>
          </w:tcPr>
          <w:p w14:paraId="687D17A3" w14:textId="77777777" w:rsidR="000414F7" w:rsidRPr="00214CC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0414F7" w:rsidRPr="00214CC3" w14:paraId="3E2FBC8A" w14:textId="77777777" w:rsidTr="00D35FA3">
        <w:tc>
          <w:tcPr>
            <w:tcW w:w="635" w:type="dxa"/>
          </w:tcPr>
          <w:p w14:paraId="0FBCE916" w14:textId="77777777" w:rsidR="000414F7" w:rsidRPr="00214CC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37" w:type="dxa"/>
          </w:tcPr>
          <w:p w14:paraId="5D46A477" w14:textId="77777777" w:rsidR="000414F7" w:rsidRPr="00214CC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9" w:type="dxa"/>
          </w:tcPr>
          <w:p w14:paraId="7A206143" w14:textId="77777777" w:rsidR="000414F7" w:rsidRPr="00214CC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3" w:type="dxa"/>
            <w:gridSpan w:val="2"/>
          </w:tcPr>
          <w:p w14:paraId="47404718" w14:textId="77777777" w:rsidR="000414F7" w:rsidRPr="00214CC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92" w:type="dxa"/>
          </w:tcPr>
          <w:p w14:paraId="07F43206" w14:textId="77777777" w:rsidR="000414F7" w:rsidRPr="00214CC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36DA" w:rsidRPr="00214CC3" w14:paraId="481D8A9E" w14:textId="77777777" w:rsidTr="00D35FA3">
        <w:tc>
          <w:tcPr>
            <w:tcW w:w="635" w:type="dxa"/>
          </w:tcPr>
          <w:p w14:paraId="4860C1FD" w14:textId="77777777" w:rsidR="002A36DA" w:rsidRPr="00214CC3" w:rsidRDefault="004257B9" w:rsidP="00D35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51" w:type="dxa"/>
            <w:gridSpan w:val="5"/>
          </w:tcPr>
          <w:p w14:paraId="42FEE82B" w14:textId="77777777" w:rsidR="002A36DA" w:rsidRPr="00214CC3" w:rsidRDefault="00D55E23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eastAsia="Times New Roman" w:hAnsi="Times New Roman" w:cs="Times New Roman"/>
                <w:b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4B1FC5" w:rsidRPr="00214CC3" w14:paraId="215F2546" w14:textId="77777777" w:rsidTr="00D35FA3">
        <w:tc>
          <w:tcPr>
            <w:tcW w:w="635" w:type="dxa"/>
          </w:tcPr>
          <w:p w14:paraId="305BB6CD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37" w:type="dxa"/>
          </w:tcPr>
          <w:p w14:paraId="4980A36C" w14:textId="77777777" w:rsidR="004B1FC5" w:rsidRPr="00214CC3" w:rsidRDefault="004B1FC5" w:rsidP="00B21417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Подготовка отчета о выполнении планов противодействия коррупции, его размещение в информационно-телекоммуникационной сети «Интернет» на официальном сайте  Красновишерского городского округа в разделе «Противодействие коррупции».</w:t>
            </w:r>
          </w:p>
        </w:tc>
        <w:tc>
          <w:tcPr>
            <w:tcW w:w="2149" w:type="dxa"/>
          </w:tcPr>
          <w:p w14:paraId="670A54FA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Управляющий делами</w:t>
            </w:r>
          </w:p>
          <w:p w14:paraId="126AE67F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2"/>
          </w:tcPr>
          <w:p w14:paraId="2A194A4A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До 1 февраля года, следующего за отчетным</w:t>
            </w:r>
          </w:p>
        </w:tc>
        <w:tc>
          <w:tcPr>
            <w:tcW w:w="4192" w:type="dxa"/>
          </w:tcPr>
          <w:p w14:paraId="2743BC8B" w14:textId="77777777" w:rsidR="004B1FC5" w:rsidRPr="004B1FC5" w:rsidRDefault="004B1FC5" w:rsidP="004B1FC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C37D68">
              <w:rPr>
                <w:rFonts w:ascii="Times New Roman" w:hAnsi="Times New Roman" w:cs="Times New Roman"/>
              </w:rPr>
              <w:t xml:space="preserve">Отчет подготовлен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C37D68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тановленный срок (до 01.02.2021</w:t>
            </w:r>
            <w:r w:rsidRPr="00C37D68">
              <w:rPr>
                <w:rFonts w:ascii="Times New Roman" w:hAnsi="Times New Roman" w:cs="Times New Roman"/>
              </w:rPr>
              <w:t xml:space="preserve">) и размещен на официальном сайте Красновишерского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C37D68">
              <w:rPr>
                <w:rFonts w:ascii="Times New Roman" w:hAnsi="Times New Roman" w:cs="Times New Roman"/>
              </w:rPr>
              <w:t xml:space="preserve"> по адресу:</w:t>
            </w:r>
            <w:r w:rsidRPr="00C37D6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 </w:t>
            </w:r>
            <w:hyperlink r:id="rId8" w:tgtFrame="_blank" w:history="1">
              <w:r w:rsidRPr="004B1FC5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</w:rPr>
                <w:t>krasnovishersk-adm.ru</w:t>
              </w:r>
            </w:hyperlink>
          </w:p>
          <w:p w14:paraId="6CA4FB28" w14:textId="77777777" w:rsidR="004B1FC5" w:rsidRPr="00C37D68" w:rsidRDefault="004B1FC5" w:rsidP="004B1FC5">
            <w:pPr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</w:pPr>
            <w:r w:rsidRPr="00C37D68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 xml:space="preserve"> в разделе </w:t>
            </w:r>
            <w:r w:rsidR="00C32222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Дума Красновишерского городского округа</w:t>
            </w:r>
            <w:r w:rsidRPr="00C37D68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/Противодействие коррупции/Информация о реализации мероприятий по противодействию коррупции.</w:t>
            </w:r>
          </w:p>
          <w:p w14:paraId="1044257F" w14:textId="77777777" w:rsidR="004B1FC5" w:rsidRPr="00C37D68" w:rsidRDefault="004B1FC5" w:rsidP="000F07EC">
            <w:pPr>
              <w:rPr>
                <w:rFonts w:ascii="Times New Roman" w:hAnsi="Times New Roman" w:cs="Times New Roman"/>
              </w:rPr>
            </w:pPr>
            <w:r w:rsidRPr="00C37D68">
              <w:rPr>
                <w:rFonts w:ascii="Times New Roman" w:eastAsia="Times New Roman" w:hAnsi="Times New Roman" w:cs="Times New Roman"/>
              </w:rPr>
              <w:t xml:space="preserve">Информация об источнике размещения отчета опубликована в районной газете </w:t>
            </w:r>
            <w:r w:rsidR="00C32222">
              <w:rPr>
                <w:rFonts w:ascii="Times New Roman" w:eastAsia="Times New Roman" w:hAnsi="Times New Roman" w:cs="Times New Roman"/>
              </w:rPr>
              <w:t>«</w:t>
            </w:r>
            <w:r w:rsidR="000F07EC">
              <w:rPr>
                <w:rFonts w:ascii="Times New Roman" w:eastAsia="Times New Roman" w:hAnsi="Times New Roman" w:cs="Times New Roman"/>
              </w:rPr>
              <w:t>Красная Вишера» от 20.01.2021 № 3.</w:t>
            </w:r>
          </w:p>
        </w:tc>
      </w:tr>
      <w:tr w:rsidR="004B1FC5" w:rsidRPr="00214CC3" w14:paraId="339BB73A" w14:textId="77777777" w:rsidTr="00D35FA3">
        <w:tc>
          <w:tcPr>
            <w:tcW w:w="635" w:type="dxa"/>
          </w:tcPr>
          <w:p w14:paraId="5A25A161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37" w:type="dxa"/>
          </w:tcPr>
          <w:p w14:paraId="70ACF3DB" w14:textId="77777777" w:rsidR="004B1FC5" w:rsidRPr="00214CC3" w:rsidRDefault="004B1FC5" w:rsidP="00A43123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Представление информационных материалов и сведений в рамках антикоррупционного мониторинга.</w:t>
            </w:r>
          </w:p>
        </w:tc>
        <w:tc>
          <w:tcPr>
            <w:tcW w:w="2149" w:type="dxa"/>
          </w:tcPr>
          <w:p w14:paraId="36140ECC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Управляющий делами</w:t>
            </w:r>
          </w:p>
          <w:p w14:paraId="3A8873DD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2"/>
          </w:tcPr>
          <w:p w14:paraId="1FD1B144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4192" w:type="dxa"/>
            <w:vAlign w:val="bottom"/>
          </w:tcPr>
          <w:p w14:paraId="4A8A3839" w14:textId="77777777" w:rsidR="004B1FC5" w:rsidRPr="002E7BB2" w:rsidRDefault="002E7BB2" w:rsidP="002E7BB2">
            <w:pPr>
              <w:rPr>
                <w:rFonts w:ascii="Times New Roman" w:hAnsi="Times New Roman" w:cs="Times New Roman"/>
              </w:rPr>
            </w:pPr>
            <w:r w:rsidRPr="002E7BB2">
              <w:rPr>
                <w:rStyle w:val="af5"/>
                <w:rFonts w:ascii="Times New Roman" w:hAnsi="Times New Roman" w:cs="Times New Roman"/>
                <w:b w:val="0"/>
                <w:color w:val="000000" w:themeColor="text1"/>
              </w:rPr>
              <w:t>Информация о реализации мероприятий</w:t>
            </w:r>
            <w:r w:rsidRPr="002E7BB2">
              <w:rPr>
                <w:rStyle w:val="af5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E7BB2">
              <w:rPr>
                <w:rStyle w:val="115pt"/>
                <w:rFonts w:eastAsia="Courier New"/>
                <w:sz w:val="24"/>
                <w:szCs w:val="24"/>
              </w:rPr>
              <w:t xml:space="preserve">по противодействию коррупции представлялась в администрацию Красновишерского 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городского округа </w:t>
            </w:r>
            <w:r w:rsidRPr="002E7BB2">
              <w:rPr>
                <w:rStyle w:val="115pt"/>
                <w:rFonts w:eastAsia="Courier New"/>
                <w:sz w:val="24"/>
                <w:szCs w:val="24"/>
              </w:rPr>
              <w:t>в установленные сроки.</w:t>
            </w:r>
          </w:p>
        </w:tc>
      </w:tr>
      <w:tr w:rsidR="004B1FC5" w:rsidRPr="00214CC3" w14:paraId="0C544F98" w14:textId="77777777" w:rsidTr="00D35FA3">
        <w:tc>
          <w:tcPr>
            <w:tcW w:w="635" w:type="dxa"/>
          </w:tcPr>
          <w:p w14:paraId="77D101B6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37" w:type="dxa"/>
          </w:tcPr>
          <w:p w14:paraId="283B948F" w14:textId="77777777" w:rsidR="004B1FC5" w:rsidRPr="00214CC3" w:rsidRDefault="004B1FC5" w:rsidP="00B214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 xml:space="preserve">Обеспечение взаимодействия </w:t>
            </w:r>
            <w:r w:rsidRPr="00214CC3">
              <w:rPr>
                <w:rFonts w:ascii="Times New Roman" w:eastAsia="Times New Roman" w:hAnsi="Times New Roman" w:cs="Times New Roman"/>
              </w:rPr>
              <w:br/>
              <w:t xml:space="preserve">с правоохранительными органами и иными государственными органами по вопросам </w:t>
            </w:r>
            <w:r w:rsidRPr="00214CC3">
              <w:rPr>
                <w:rFonts w:ascii="Times New Roman" w:eastAsia="Times New Roman" w:hAnsi="Times New Roman" w:cs="Times New Roman"/>
              </w:rPr>
              <w:lastRenderedPageBreak/>
              <w:t>противодействия коррупции в Думе Красновишерского городского округа (далее – Дума округа).</w:t>
            </w:r>
          </w:p>
        </w:tc>
        <w:tc>
          <w:tcPr>
            <w:tcW w:w="2149" w:type="dxa"/>
          </w:tcPr>
          <w:p w14:paraId="10BF0C17" w14:textId="77777777" w:rsidR="004B1FC5" w:rsidRPr="00214CC3" w:rsidRDefault="004B1FC5" w:rsidP="00264605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  <w:p w14:paraId="0C3F958A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2"/>
          </w:tcPr>
          <w:p w14:paraId="7E589809" w14:textId="77777777" w:rsidR="004B1FC5" w:rsidRPr="00214CC3" w:rsidRDefault="004B1FC5" w:rsidP="00A431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 xml:space="preserve">По мере необходимости, </w:t>
            </w:r>
            <w:r w:rsidRPr="00214CC3">
              <w:rPr>
                <w:rFonts w:ascii="Times New Roman" w:eastAsia="Times New Roman" w:hAnsi="Times New Roman" w:cs="Times New Roman"/>
              </w:rPr>
              <w:br/>
              <w:t xml:space="preserve">в установленные нормативными правовыми </w:t>
            </w:r>
            <w:r w:rsidRPr="00214CC3">
              <w:rPr>
                <w:rFonts w:ascii="Times New Roman" w:eastAsia="Times New Roman" w:hAnsi="Times New Roman" w:cs="Times New Roman"/>
              </w:rPr>
              <w:lastRenderedPageBreak/>
              <w:t>актами сроки</w:t>
            </w:r>
          </w:p>
        </w:tc>
        <w:tc>
          <w:tcPr>
            <w:tcW w:w="4192" w:type="dxa"/>
            <w:vAlign w:val="bottom"/>
          </w:tcPr>
          <w:p w14:paraId="27CD875C" w14:textId="77777777" w:rsidR="004B1FC5" w:rsidRDefault="006C223B" w:rsidP="00A431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Дума по вопросам противодействия коррупции взаимодействует с прокуратурой, Администрацией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губернатора Пермского края</w:t>
            </w:r>
            <w:r w:rsidR="001308CD">
              <w:rPr>
                <w:rFonts w:ascii="Times New Roman" w:eastAsia="Times New Roman" w:hAnsi="Times New Roman" w:cs="Times New Roman"/>
              </w:rPr>
              <w:t xml:space="preserve"> и оперативно реагирует на соответствующие запросы, акты реагирования.</w:t>
            </w:r>
          </w:p>
          <w:p w14:paraId="12CE9217" w14:textId="77777777" w:rsidR="001308CD" w:rsidRDefault="001308CD" w:rsidP="00A43123">
            <w:pPr>
              <w:rPr>
                <w:rFonts w:ascii="Times New Roman" w:eastAsia="Times New Roman" w:hAnsi="Times New Roman" w:cs="Times New Roman"/>
              </w:rPr>
            </w:pPr>
          </w:p>
          <w:p w14:paraId="19C742A4" w14:textId="77777777" w:rsidR="001308CD" w:rsidRPr="00214CC3" w:rsidRDefault="001308CD" w:rsidP="00A431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2020 году коррупционные правонарушения в Думе округа не выявлены.</w:t>
            </w:r>
          </w:p>
        </w:tc>
      </w:tr>
      <w:tr w:rsidR="004B1FC5" w:rsidRPr="00214CC3" w14:paraId="03CDE0A4" w14:textId="77777777" w:rsidTr="00D35FA3">
        <w:tc>
          <w:tcPr>
            <w:tcW w:w="635" w:type="dxa"/>
          </w:tcPr>
          <w:p w14:paraId="197E2EAC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837" w:type="dxa"/>
          </w:tcPr>
          <w:p w14:paraId="18D135A8" w14:textId="77777777" w:rsidR="004B1FC5" w:rsidRPr="00214CC3" w:rsidRDefault="004B1FC5" w:rsidP="00B214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крае.</w:t>
            </w:r>
          </w:p>
        </w:tc>
        <w:tc>
          <w:tcPr>
            <w:tcW w:w="2149" w:type="dxa"/>
          </w:tcPr>
          <w:p w14:paraId="2D043836" w14:textId="77777777" w:rsidR="004B1FC5" w:rsidRPr="00214CC3" w:rsidRDefault="004B1FC5" w:rsidP="0079643E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Управляющий делами</w:t>
            </w:r>
          </w:p>
          <w:p w14:paraId="15ED42B7" w14:textId="77777777" w:rsidR="004B1FC5" w:rsidRPr="00214CC3" w:rsidRDefault="004B1FC5" w:rsidP="0026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2"/>
          </w:tcPr>
          <w:p w14:paraId="4A252AD1" w14:textId="77777777" w:rsidR="004B1FC5" w:rsidRPr="00214CC3" w:rsidRDefault="004B1FC5" w:rsidP="00A431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При наличии вопроса в повестке заседания комиссии</w:t>
            </w:r>
          </w:p>
        </w:tc>
        <w:tc>
          <w:tcPr>
            <w:tcW w:w="4192" w:type="dxa"/>
            <w:vAlign w:val="bottom"/>
          </w:tcPr>
          <w:p w14:paraId="0EE86095" w14:textId="77777777" w:rsidR="004B1FC5" w:rsidRPr="006F0EC2" w:rsidRDefault="006F0EC2" w:rsidP="00A43123">
            <w:pPr>
              <w:rPr>
                <w:rFonts w:ascii="Times New Roman" w:eastAsia="Times New Roman" w:hAnsi="Times New Roman" w:cs="Times New Roman"/>
              </w:rPr>
            </w:pPr>
            <w:r w:rsidRPr="006F0EC2">
              <w:rPr>
                <w:rStyle w:val="af5"/>
                <w:rFonts w:ascii="Times New Roman" w:hAnsi="Times New Roman" w:cs="Times New Roman"/>
                <w:b w:val="0"/>
                <w:color w:val="000000" w:themeColor="text1"/>
              </w:rPr>
              <w:t>Материалы не готовились в связи с отсутствием соответствующих вопросов в повестке заседания</w:t>
            </w:r>
            <w:r w:rsidRPr="006F0EC2">
              <w:rPr>
                <w:rFonts w:ascii="Times New Roman" w:hAnsi="Times New Roman" w:cs="Times New Roman"/>
              </w:rPr>
              <w:t xml:space="preserve"> комиссии по координации работы по противодействию коррупции в Пермском крае.</w:t>
            </w:r>
          </w:p>
        </w:tc>
      </w:tr>
      <w:tr w:rsidR="004B1FC5" w:rsidRPr="00214CC3" w14:paraId="3C2BB6C5" w14:textId="77777777" w:rsidTr="00D35FA3">
        <w:tc>
          <w:tcPr>
            <w:tcW w:w="635" w:type="dxa"/>
          </w:tcPr>
          <w:p w14:paraId="0C2FA303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51" w:type="dxa"/>
            <w:gridSpan w:val="5"/>
          </w:tcPr>
          <w:p w14:paraId="1A8D5CBE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3">
              <w:rPr>
                <w:rFonts w:ascii="Times New Roman" w:eastAsia="Times New Roman" w:hAnsi="Times New Roman" w:cs="Times New Roman"/>
                <w:b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4B1FC5" w:rsidRPr="00214CC3" w14:paraId="4DA855F8" w14:textId="77777777" w:rsidTr="00D35FA3">
        <w:tc>
          <w:tcPr>
            <w:tcW w:w="635" w:type="dxa"/>
          </w:tcPr>
          <w:p w14:paraId="740F83EC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37" w:type="dxa"/>
          </w:tcPr>
          <w:p w14:paraId="1244E534" w14:textId="77777777" w:rsidR="004B1FC5" w:rsidRPr="00214CC3" w:rsidRDefault="004B1FC5" w:rsidP="00FF7A9C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Анализ сведений, представляемых при приеме на службу лицами, претендующими на замещение должности муниципальной службы в Думе округа.</w:t>
            </w:r>
          </w:p>
        </w:tc>
        <w:tc>
          <w:tcPr>
            <w:tcW w:w="2149" w:type="dxa"/>
          </w:tcPr>
          <w:p w14:paraId="7819C817" w14:textId="77777777" w:rsidR="004B1FC5" w:rsidRPr="00214CC3" w:rsidRDefault="004B1FC5" w:rsidP="00A43123">
            <w:pPr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14:paraId="101E1025" w14:textId="77777777" w:rsidR="004B1FC5" w:rsidRPr="00214CC3" w:rsidRDefault="004B1FC5" w:rsidP="00A43123">
            <w:pPr>
              <w:rPr>
                <w:rFonts w:ascii="Times New Roman" w:eastAsia="Times New Roman" w:hAnsi="Times New Roman" w:cs="Times New Roman"/>
              </w:rPr>
            </w:pPr>
          </w:p>
          <w:p w14:paraId="6C5E2398" w14:textId="77777777" w:rsidR="004B1FC5" w:rsidRPr="00214CC3" w:rsidRDefault="004B1FC5" w:rsidP="00A4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2"/>
          </w:tcPr>
          <w:p w14:paraId="72887B59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92" w:type="dxa"/>
          </w:tcPr>
          <w:p w14:paraId="78F0EC5B" w14:textId="77777777" w:rsidR="004B1FC5" w:rsidRPr="00214CC3" w:rsidRDefault="004B1FC5" w:rsidP="0028562C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Случаев нарушений требований антикоррупционного законодательства, в том числе в части конфликта интересов, при анализе сведений, представляемых при приеме на службу лицами, претендующими на замещение должности муниципальной службы, не выявлено.</w:t>
            </w:r>
          </w:p>
        </w:tc>
      </w:tr>
      <w:tr w:rsidR="004B1FC5" w:rsidRPr="00214CC3" w14:paraId="24E3A608" w14:textId="77777777" w:rsidTr="00D35FA3">
        <w:tc>
          <w:tcPr>
            <w:tcW w:w="635" w:type="dxa"/>
          </w:tcPr>
          <w:p w14:paraId="4DF6EF1F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37" w:type="dxa"/>
          </w:tcPr>
          <w:p w14:paraId="154064E9" w14:textId="77777777" w:rsidR="004B1FC5" w:rsidRPr="00214CC3" w:rsidRDefault="004B1FC5" w:rsidP="00FF7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Проведение проверок соблюдения требований о предотвращении и (или) урегулировании конфликта интересов.</w:t>
            </w:r>
          </w:p>
        </w:tc>
        <w:tc>
          <w:tcPr>
            <w:tcW w:w="2149" w:type="dxa"/>
          </w:tcPr>
          <w:p w14:paraId="626C00A8" w14:textId="77777777" w:rsidR="004B1FC5" w:rsidRPr="00214CC3" w:rsidRDefault="004B1FC5" w:rsidP="00A431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14:paraId="646207D8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</w:p>
          <w:p w14:paraId="1FD3C901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2"/>
            <w:vAlign w:val="bottom"/>
          </w:tcPr>
          <w:p w14:paraId="1AD2F58B" w14:textId="77777777" w:rsidR="004B1FC5" w:rsidRPr="00214CC3" w:rsidRDefault="004B1FC5" w:rsidP="00FF7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Ежегодно (по мере необходимости),</w:t>
            </w:r>
          </w:p>
          <w:p w14:paraId="2A22A898" w14:textId="77777777" w:rsidR="004B1FC5" w:rsidRPr="00214CC3" w:rsidRDefault="004B1FC5" w:rsidP="00FF7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в установленные нормативными правовыми актами сроки</w:t>
            </w:r>
          </w:p>
          <w:p w14:paraId="0EAA938F" w14:textId="77777777" w:rsidR="004B1FC5" w:rsidRPr="00214CC3" w:rsidRDefault="004B1FC5" w:rsidP="00E73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14:paraId="40EB7B3D" w14:textId="77777777" w:rsidR="004B1FC5" w:rsidRPr="00214CC3" w:rsidRDefault="004B1FC5" w:rsidP="00EA1C2B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Основания для проведения проверки отсутствовали.</w:t>
            </w:r>
          </w:p>
        </w:tc>
      </w:tr>
      <w:tr w:rsidR="004B1FC5" w:rsidRPr="00214CC3" w14:paraId="59D133F9" w14:textId="77777777" w:rsidTr="00D35FA3">
        <w:tc>
          <w:tcPr>
            <w:tcW w:w="635" w:type="dxa"/>
          </w:tcPr>
          <w:p w14:paraId="4C6556B3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37" w:type="dxa"/>
          </w:tcPr>
          <w:p w14:paraId="66BBEA0A" w14:textId="77777777" w:rsidR="004B1FC5" w:rsidRPr="00214CC3" w:rsidRDefault="004B1FC5" w:rsidP="00FF7A9C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 xml:space="preserve">Обеспечение действенного функционирования комиссии по соблюдению требований </w:t>
            </w:r>
            <w:r w:rsidRPr="00214CC3">
              <w:rPr>
                <w:rFonts w:ascii="Times New Roman" w:eastAsia="Times New Roman" w:hAnsi="Times New Roman" w:cs="Times New Roman"/>
              </w:rPr>
              <w:br/>
              <w:t xml:space="preserve">к служебному поведению муниципальных </w:t>
            </w:r>
            <w:r w:rsidRPr="00214CC3">
              <w:rPr>
                <w:rFonts w:ascii="Times New Roman" w:eastAsia="Times New Roman" w:hAnsi="Times New Roman" w:cs="Times New Roman"/>
              </w:rPr>
              <w:lastRenderedPageBreak/>
              <w:t>служащих Думы Красновишерского городского округа и урегулированию конфликта интересов (далее – Комиссия по соблюдению требований к служебному поведению), повышение эффективности реализации принимаемых комиссиями решений.</w:t>
            </w:r>
          </w:p>
        </w:tc>
        <w:tc>
          <w:tcPr>
            <w:tcW w:w="2149" w:type="dxa"/>
          </w:tcPr>
          <w:p w14:paraId="520E79BE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lastRenderedPageBreak/>
              <w:t>Управляющий делами</w:t>
            </w:r>
          </w:p>
          <w:p w14:paraId="10614E62" w14:textId="77777777" w:rsidR="004B1FC5" w:rsidRPr="00214CC3" w:rsidRDefault="004B1FC5" w:rsidP="00A431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gridSpan w:val="2"/>
            <w:vAlign w:val="bottom"/>
          </w:tcPr>
          <w:p w14:paraId="0008CFB6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В установленные нормативными правовыми актами сроки</w:t>
            </w:r>
          </w:p>
          <w:p w14:paraId="6D151EE1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4E8C8F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7323F1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368DCD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EA9C41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795EF3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3C7B5A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54F4D4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412748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8CCCD3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9A820F" w14:textId="77777777" w:rsidR="004B1FC5" w:rsidRPr="00214CC3" w:rsidRDefault="004B1FC5" w:rsidP="000F5E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7C5742" w14:textId="77777777" w:rsidR="004B1FC5" w:rsidRPr="00214CC3" w:rsidRDefault="004B1FC5" w:rsidP="000F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14:paraId="412C68B3" w14:textId="77777777" w:rsidR="004B1FC5" w:rsidRPr="00214CC3" w:rsidRDefault="004B1FC5" w:rsidP="009B521A">
            <w:pPr>
              <w:pStyle w:val="12"/>
              <w:shd w:val="clear" w:color="auto" w:fill="auto"/>
              <w:spacing w:line="240" w:lineRule="auto"/>
              <w:jc w:val="left"/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lastRenderedPageBreak/>
              <w:t xml:space="preserve">Положение о комиссии по соблюдению требований к служебному поведению муниципальных служащих Думы </w:t>
            </w: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lastRenderedPageBreak/>
              <w:t>Красновишерского городского округа и урегулированию конфликта интересов, утверждено постановлением председателя Думы Красновишерского городского округа  от 13.03.2020 № 11.</w:t>
            </w:r>
          </w:p>
          <w:p w14:paraId="5FB9802E" w14:textId="77777777" w:rsidR="004B1FC5" w:rsidRPr="00214CC3" w:rsidRDefault="004B1FC5" w:rsidP="009B521A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14:paraId="6A7746CA" w14:textId="77777777" w:rsidR="004B1FC5" w:rsidRPr="00214CC3" w:rsidRDefault="004B1FC5" w:rsidP="009B521A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14CC3">
              <w:rPr>
                <w:sz w:val="24"/>
                <w:szCs w:val="24"/>
              </w:rPr>
              <w:t xml:space="preserve">Постановлением </w:t>
            </w: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председателя Думы Красновишерского городского округа  </w:t>
            </w:r>
            <w:r w:rsidRPr="00214CC3">
              <w:rPr>
                <w:sz w:val="24"/>
                <w:szCs w:val="24"/>
              </w:rPr>
              <w:t xml:space="preserve">от 14.05.2020 № 16  перечень оснований для проведения заседания комиссии дополнен следующим пунктом «сообщение депутата Думы Красновишерского городского округа </w:t>
            </w:r>
            <w:r w:rsidRPr="00214CC3">
              <w:rPr>
                <w:bCs/>
                <w:sz w:val="24"/>
                <w:szCs w:val="24"/>
              </w:rPr>
      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  <w:r w:rsidRPr="00214CC3">
              <w:rPr>
                <w:sz w:val="24"/>
                <w:szCs w:val="24"/>
              </w:rPr>
              <w:t>».</w:t>
            </w:r>
          </w:p>
          <w:p w14:paraId="7CE3AAAA" w14:textId="77777777" w:rsidR="004B1FC5" w:rsidRPr="00214CC3" w:rsidRDefault="004B1FC5" w:rsidP="009B521A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14:paraId="4517428E" w14:textId="77777777" w:rsidR="004B1FC5" w:rsidRPr="00214CC3" w:rsidRDefault="004B1FC5" w:rsidP="009B521A">
            <w:pPr>
              <w:pStyle w:val="12"/>
              <w:shd w:val="clear" w:color="auto" w:fill="auto"/>
              <w:spacing w:line="240" w:lineRule="auto"/>
              <w:jc w:val="left"/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>Состав комиссии по соблюдению требований к служебному поведению муниципальных служащих Думы Красновишерского городского округа и урегулированию конфликта интересов утвержден постановлением председателя Думы Красновишерского городского округа от 20.03.2020 № 12.</w:t>
            </w:r>
          </w:p>
          <w:p w14:paraId="286112BC" w14:textId="77777777" w:rsidR="004B1FC5" w:rsidRPr="00214CC3" w:rsidRDefault="004B1FC5" w:rsidP="009B521A">
            <w:pPr>
              <w:pStyle w:val="12"/>
              <w:shd w:val="clear" w:color="auto" w:fill="auto"/>
              <w:spacing w:line="240" w:lineRule="auto"/>
              <w:jc w:val="left"/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</w:p>
          <w:p w14:paraId="2F188546" w14:textId="77777777" w:rsidR="004B1FC5" w:rsidRPr="00214CC3" w:rsidRDefault="004B1FC5" w:rsidP="009B521A">
            <w:pPr>
              <w:pStyle w:val="12"/>
              <w:shd w:val="clear" w:color="auto" w:fill="auto"/>
              <w:spacing w:line="240" w:lineRule="auto"/>
              <w:jc w:val="left"/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На официальном сайте Красновишерского </w:t>
            </w:r>
            <w:r>
              <w:rPr>
                <w:rStyle w:val="af5"/>
                <w:b w:val="0"/>
                <w:color w:val="000000" w:themeColor="text1"/>
                <w:sz w:val="24"/>
                <w:szCs w:val="24"/>
              </w:rPr>
              <w:t>городского округа</w:t>
            </w: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 в разделе </w:t>
            </w:r>
            <w:r w:rsidR="00865039">
              <w:rPr>
                <w:rStyle w:val="af5"/>
                <w:b w:val="0"/>
                <w:color w:val="000000" w:themeColor="text1"/>
                <w:sz w:val="24"/>
                <w:szCs w:val="24"/>
              </w:rPr>
              <w:t>Дума Красновишерского городского округа</w:t>
            </w: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/Противодействие коррупции/Комиссия по соблюдению </w:t>
            </w: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lastRenderedPageBreak/>
              <w:t xml:space="preserve">требований к служебному поведению муниципальных служащих </w:t>
            </w:r>
            <w:r>
              <w:rPr>
                <w:rStyle w:val="af5"/>
                <w:b w:val="0"/>
                <w:color w:val="000000" w:themeColor="text1"/>
                <w:sz w:val="24"/>
                <w:szCs w:val="24"/>
              </w:rPr>
              <w:t>Думы округа</w:t>
            </w: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 и урегулированию конфликта интересов размещено Положение о Комиссии и ее состав.</w:t>
            </w:r>
          </w:p>
          <w:p w14:paraId="5ABD9323" w14:textId="77777777" w:rsidR="004B1FC5" w:rsidRPr="00214CC3" w:rsidRDefault="004B1FC5" w:rsidP="00214CC3">
            <w:pPr>
              <w:pStyle w:val="12"/>
              <w:shd w:val="clear" w:color="auto" w:fill="auto"/>
              <w:spacing w:line="240" w:lineRule="auto"/>
              <w:jc w:val="left"/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</w:p>
          <w:p w14:paraId="35C29536" w14:textId="77777777" w:rsidR="004B1FC5" w:rsidRPr="00214CC3" w:rsidRDefault="004B1FC5" w:rsidP="00214CC3">
            <w:pPr>
              <w:pStyle w:val="12"/>
              <w:shd w:val="clear" w:color="auto" w:fill="auto"/>
              <w:spacing w:line="240" w:lineRule="auto"/>
              <w:jc w:val="left"/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В соответствии с Перечнем информации о деятельности </w:t>
            </w:r>
            <w:r>
              <w:rPr>
                <w:rStyle w:val="af5"/>
                <w:b w:val="0"/>
                <w:color w:val="000000" w:themeColor="text1"/>
                <w:sz w:val="24"/>
                <w:szCs w:val="24"/>
              </w:rPr>
              <w:t>Думы Красновишерского городского округа</w:t>
            </w: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, размещаемой на официальном сайте Красновишерского </w:t>
            </w:r>
            <w:r>
              <w:rPr>
                <w:rStyle w:val="af5"/>
                <w:b w:val="0"/>
                <w:color w:val="000000" w:themeColor="text1"/>
                <w:sz w:val="24"/>
                <w:szCs w:val="24"/>
              </w:rPr>
              <w:t>городского округа</w:t>
            </w: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 в сети «Интернет»</w:t>
            </w:r>
            <w:r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, утвержденным </w:t>
            </w: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постановлением </w:t>
            </w:r>
            <w:r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 председателя Думы </w:t>
            </w:r>
            <w:r w:rsidR="00865039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Красновишерского городского </w:t>
            </w:r>
            <w:r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округа </w:t>
            </w: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Style w:val="af5"/>
                <w:b w:val="0"/>
                <w:color w:val="000000" w:themeColor="text1"/>
                <w:sz w:val="24"/>
                <w:szCs w:val="24"/>
              </w:rPr>
              <w:t>10.03.2020 № 9</w:t>
            </w:r>
            <w:r w:rsidRPr="00214CC3">
              <w:rPr>
                <w:rStyle w:val="af5"/>
                <w:b w:val="0"/>
                <w:color w:val="000000" w:themeColor="text1"/>
                <w:sz w:val="24"/>
                <w:szCs w:val="24"/>
              </w:rPr>
              <w:t>, информация о работе Комиссии размещается на официальном сайте в течение 15 рабочих дней со дня проведения заседания.</w:t>
            </w:r>
          </w:p>
          <w:p w14:paraId="04E2F6E3" w14:textId="77777777" w:rsidR="004B1FC5" w:rsidRPr="00214CC3" w:rsidRDefault="004B1FC5" w:rsidP="00214CC3">
            <w:pPr>
              <w:pStyle w:val="12"/>
              <w:shd w:val="clear" w:color="auto" w:fill="auto"/>
              <w:spacing w:line="240" w:lineRule="auto"/>
              <w:jc w:val="left"/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</w:p>
          <w:p w14:paraId="122613C5" w14:textId="77777777" w:rsidR="004B1FC5" w:rsidRPr="00214CC3" w:rsidRDefault="004B1FC5" w:rsidP="00003BD5">
            <w:pPr>
              <w:rPr>
                <w:rFonts w:ascii="Times New Roman" w:hAnsi="Times New Roman" w:cs="Times New Roman"/>
              </w:rPr>
            </w:pPr>
            <w:r w:rsidRPr="00214CC3">
              <w:rPr>
                <w:rStyle w:val="af5"/>
                <w:rFonts w:ascii="Times New Roman" w:hAnsi="Times New Roman" w:cs="Times New Roman"/>
                <w:b w:val="0"/>
                <w:color w:val="000000" w:themeColor="text1"/>
              </w:rPr>
              <w:t>В 2020 году заседания комиссии не проводились в связи с отсутствием оснований.</w:t>
            </w:r>
          </w:p>
        </w:tc>
      </w:tr>
      <w:tr w:rsidR="004B1FC5" w:rsidRPr="00214CC3" w14:paraId="06B5CFA8" w14:textId="77777777" w:rsidTr="00D35FA3">
        <w:tc>
          <w:tcPr>
            <w:tcW w:w="635" w:type="dxa"/>
          </w:tcPr>
          <w:p w14:paraId="49C3B544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837" w:type="dxa"/>
          </w:tcPr>
          <w:p w14:paraId="740DDB6D" w14:textId="77777777" w:rsidR="004B1FC5" w:rsidRPr="00214CC3" w:rsidRDefault="004B1FC5" w:rsidP="00A43123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правонарушений.</w:t>
            </w:r>
          </w:p>
        </w:tc>
        <w:tc>
          <w:tcPr>
            <w:tcW w:w="2149" w:type="dxa"/>
          </w:tcPr>
          <w:p w14:paraId="52A7C9C0" w14:textId="77777777" w:rsidR="004B1FC5" w:rsidRPr="00214CC3" w:rsidRDefault="004B1FC5" w:rsidP="00A431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14:paraId="09F3ACFC" w14:textId="77777777" w:rsidR="004B1FC5" w:rsidRPr="00214CC3" w:rsidRDefault="004B1FC5" w:rsidP="00A431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gridSpan w:val="2"/>
            <w:vAlign w:val="bottom"/>
          </w:tcPr>
          <w:p w14:paraId="643FF80A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до 1 января 2021 г.</w:t>
            </w:r>
          </w:p>
          <w:p w14:paraId="051B9631" w14:textId="77777777" w:rsidR="004B1FC5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</w:p>
          <w:p w14:paraId="0E5D8143" w14:textId="77777777" w:rsidR="0005629B" w:rsidRPr="00214CC3" w:rsidRDefault="0005629B" w:rsidP="00A43123">
            <w:pPr>
              <w:jc w:val="center"/>
              <w:rPr>
                <w:rFonts w:ascii="Times New Roman" w:hAnsi="Times New Roman" w:cs="Times New Roman"/>
              </w:rPr>
            </w:pPr>
          </w:p>
          <w:p w14:paraId="3434A84E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</w:p>
          <w:p w14:paraId="63297E51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</w:p>
          <w:p w14:paraId="49DFDC4A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</w:p>
          <w:p w14:paraId="2C12EE2F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14:paraId="6D4838BE" w14:textId="77777777" w:rsidR="004B1FC5" w:rsidRPr="00214CC3" w:rsidRDefault="004B1FC5" w:rsidP="00A43123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Calibri" w:hAnsi="Times New Roman" w:cs="Times New Roman"/>
              </w:rPr>
              <w:t>В отдел по профилактике коррупционных и иных правонарушений Администрации губернатора Пермского края письмом от 22.12.2020 № 275 направлена информация о выполнении мероприятий.</w:t>
            </w:r>
          </w:p>
        </w:tc>
      </w:tr>
      <w:tr w:rsidR="004B1FC5" w:rsidRPr="00214CC3" w14:paraId="60404723" w14:textId="77777777" w:rsidTr="00D35FA3">
        <w:tc>
          <w:tcPr>
            <w:tcW w:w="635" w:type="dxa"/>
          </w:tcPr>
          <w:p w14:paraId="07EC129D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837" w:type="dxa"/>
          </w:tcPr>
          <w:p w14:paraId="0692B574" w14:textId="77777777" w:rsidR="004B1FC5" w:rsidRPr="00214CC3" w:rsidRDefault="004B1FC5" w:rsidP="002B4AC8">
            <w:pPr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Актуализация сведений, содержащихся в анкетах, представляемых  при поступлении на муниципальную службу, о родственниках и свойственниках муниципального служащего.</w:t>
            </w:r>
          </w:p>
        </w:tc>
        <w:tc>
          <w:tcPr>
            <w:tcW w:w="2149" w:type="dxa"/>
          </w:tcPr>
          <w:p w14:paraId="4547E142" w14:textId="77777777" w:rsidR="004B1FC5" w:rsidRPr="00214CC3" w:rsidRDefault="004B1FC5" w:rsidP="008C67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14:paraId="71996AB4" w14:textId="77777777" w:rsidR="004B1FC5" w:rsidRPr="00214CC3" w:rsidRDefault="004B1FC5" w:rsidP="00A431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gridSpan w:val="2"/>
            <w:vAlign w:val="bottom"/>
          </w:tcPr>
          <w:p w14:paraId="259F7168" w14:textId="77777777" w:rsidR="004B1FC5" w:rsidRPr="00214CC3" w:rsidRDefault="004B1FC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Постоянно</w:t>
            </w:r>
          </w:p>
          <w:p w14:paraId="70CE598D" w14:textId="77777777" w:rsidR="004B1FC5" w:rsidRPr="00214CC3" w:rsidRDefault="004B1FC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4E6DF5" w14:textId="77777777" w:rsidR="004B1FC5" w:rsidRPr="00214CC3" w:rsidRDefault="004B1FC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DD3408" w14:textId="77777777" w:rsidR="004B1FC5" w:rsidRPr="00214CC3" w:rsidRDefault="004B1FC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22038C" w14:textId="77777777" w:rsidR="004B1FC5" w:rsidRPr="00214CC3" w:rsidRDefault="004B1FC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EF2099" w14:textId="77777777" w:rsidR="004B1FC5" w:rsidRPr="00214CC3" w:rsidRDefault="004B1FC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2" w:type="dxa"/>
          </w:tcPr>
          <w:p w14:paraId="2EC26879" w14:textId="77777777" w:rsidR="004B1FC5" w:rsidRPr="00214CC3" w:rsidRDefault="004B1FC5" w:rsidP="00804457">
            <w:pPr>
              <w:rPr>
                <w:rFonts w:ascii="Times New Roman" w:eastAsia="Calibri" w:hAnsi="Times New Roman" w:cs="Times New Roman"/>
              </w:rPr>
            </w:pPr>
            <w:r w:rsidRPr="00214CC3">
              <w:rPr>
                <w:rFonts w:ascii="Times New Roman" w:eastAsia="Calibri" w:hAnsi="Times New Roman" w:cs="Times New Roman"/>
              </w:rPr>
              <w:t>Случаев конфликта интересов не выявлено.</w:t>
            </w:r>
          </w:p>
          <w:p w14:paraId="732EAA18" w14:textId="77777777" w:rsidR="004B1FC5" w:rsidRPr="00214CC3" w:rsidRDefault="004B1FC5" w:rsidP="00A431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1FC5" w:rsidRPr="00214CC3" w14:paraId="068F1693" w14:textId="77777777" w:rsidTr="00D35FA3">
        <w:tc>
          <w:tcPr>
            <w:tcW w:w="635" w:type="dxa"/>
          </w:tcPr>
          <w:p w14:paraId="1CF603A0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51" w:type="dxa"/>
            <w:gridSpan w:val="5"/>
          </w:tcPr>
          <w:p w14:paraId="24F5D8E9" w14:textId="77777777" w:rsidR="004B1FC5" w:rsidRPr="00214CC3" w:rsidRDefault="004B1FC5" w:rsidP="00A43123">
            <w:pPr>
              <w:jc w:val="center"/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214CC3">
              <w:rPr>
                <w:rFonts w:ascii="Times New Roman" w:eastAsia="Times New Roman" w:hAnsi="Times New Roman" w:cs="Times New Roman"/>
                <w:b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4B1FC5" w:rsidRPr="00214CC3" w14:paraId="4CA638B5" w14:textId="77777777" w:rsidTr="00D35FA3">
        <w:tc>
          <w:tcPr>
            <w:tcW w:w="635" w:type="dxa"/>
          </w:tcPr>
          <w:p w14:paraId="3A61B429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37" w:type="dxa"/>
          </w:tcPr>
          <w:p w14:paraId="5149498F" w14:textId="77777777" w:rsidR="004B1FC5" w:rsidRPr="00214CC3" w:rsidRDefault="004B1FC5" w:rsidP="00925BE2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rFonts w:eastAsia="Courier New"/>
                <w:sz w:val="24"/>
                <w:szCs w:val="24"/>
              </w:rPr>
            </w:pPr>
            <w:r w:rsidRPr="00214CC3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контроля за своевременностью представления указанных сведений.</w:t>
            </w:r>
          </w:p>
        </w:tc>
        <w:tc>
          <w:tcPr>
            <w:tcW w:w="2149" w:type="dxa"/>
          </w:tcPr>
          <w:p w14:paraId="0397C36D" w14:textId="77777777" w:rsidR="004B1FC5" w:rsidRPr="00214CC3" w:rsidRDefault="004B1FC5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214CC3">
              <w:rPr>
                <w:rFonts w:eastAsia="Courier New"/>
                <w:sz w:val="24"/>
                <w:szCs w:val="24"/>
              </w:rPr>
              <w:t>Управляющий делами</w:t>
            </w:r>
          </w:p>
        </w:tc>
        <w:tc>
          <w:tcPr>
            <w:tcW w:w="2973" w:type="dxa"/>
            <w:gridSpan w:val="2"/>
          </w:tcPr>
          <w:p w14:paraId="7030E338" w14:textId="77777777" w:rsidR="004B1FC5" w:rsidRPr="00214CC3" w:rsidRDefault="004B1FC5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214CC3">
              <w:rPr>
                <w:rFonts w:eastAsia="Courier New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192" w:type="dxa"/>
            <w:vAlign w:val="bottom"/>
          </w:tcPr>
          <w:p w14:paraId="1E89C525" w14:textId="77777777" w:rsidR="00DE73C3" w:rsidRPr="00DE73C3" w:rsidRDefault="00DE73C3" w:rsidP="00DE73C3">
            <w:pPr>
              <w:pStyle w:val="ConsPlusNormal"/>
              <w:rPr>
                <w:rFonts w:ascii="Times New Roman" w:hAnsi="Times New Roman" w:cs="Times New Roman" w:hint="default"/>
                <w:bCs/>
                <w:sz w:val="24"/>
                <w:szCs w:val="24"/>
              </w:rPr>
            </w:pPr>
            <w:r w:rsidRPr="00562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Положением </w:t>
            </w:r>
            <w:r w:rsidRPr="005626DD">
              <w:rPr>
                <w:rFonts w:ascii="Times New Roman" w:hAnsi="Times New Roman" w:cs="Times New Roman" w:hint="default"/>
                <w:bCs/>
                <w:sz w:val="24"/>
                <w:szCs w:val="24"/>
              </w:rPr>
              <w:t>о</w:t>
            </w:r>
            <w:r w:rsidRPr="00DE73C3">
              <w:rPr>
                <w:rFonts w:ascii="Times New Roman" w:hAnsi="Times New Roman" w:cs="Times New Roman" w:hint="default"/>
                <w:bCs/>
                <w:sz w:val="24"/>
                <w:szCs w:val="24"/>
              </w:rPr>
              <w:t xml:space="preserve"> представлении гражданами, претендующими  на замещение должностей муниципальной службы, и муниципальными служащими Думы Красновишерского городского округа сведений о своих доходах, об имуществе и обязательствах имущественного  характера, а также сведений о доходах, об имуществе и обязательствах имущественного характера супруги (супр</w:t>
            </w:r>
            <w:r>
              <w:rPr>
                <w:rFonts w:ascii="Times New Roman" w:hAnsi="Times New Roman" w:cs="Times New Roman" w:hint="default"/>
                <w:bCs/>
                <w:sz w:val="24"/>
                <w:szCs w:val="24"/>
              </w:rPr>
              <w:t>уга) и несовершеннолетних детей, утвержденным постановлением председателя Думы Красновишерского городского округа от 04.03.2020 № 5, сведения о доходах, расходах,</w:t>
            </w:r>
            <w:r w:rsidRPr="00DE73C3">
              <w:rPr>
                <w:rFonts w:ascii="Times New Roman" w:hAnsi="Times New Roman" w:cs="Times New Roman" w:hint="default"/>
                <w:bCs/>
                <w:sz w:val="24"/>
                <w:szCs w:val="24"/>
              </w:rPr>
              <w:t xml:space="preserve"> об имуществе и обязательствах имущественного  характера</w:t>
            </w:r>
            <w:r>
              <w:rPr>
                <w:rFonts w:ascii="Times New Roman" w:hAnsi="Times New Roman" w:cs="Times New Roman" w:hint="default"/>
                <w:bCs/>
                <w:sz w:val="24"/>
                <w:szCs w:val="24"/>
              </w:rPr>
              <w:t xml:space="preserve"> своих и членов семей муниципальные служащие подавали управляющему делами </w:t>
            </w:r>
            <w:r w:rsidRPr="00DE73C3">
              <w:rPr>
                <w:rFonts w:ascii="Times New Roman" w:hAnsi="Times New Roman" w:cs="Times New Roman" w:hint="default"/>
                <w:bCs/>
                <w:sz w:val="24"/>
                <w:szCs w:val="24"/>
              </w:rPr>
              <w:t>Думы Красновишерского городского округа</w:t>
            </w:r>
            <w:r>
              <w:rPr>
                <w:rFonts w:ascii="Times New Roman" w:hAnsi="Times New Roman" w:cs="Times New Roman" w:hint="default"/>
                <w:bCs/>
                <w:sz w:val="24"/>
                <w:szCs w:val="24"/>
              </w:rPr>
              <w:t>.</w:t>
            </w:r>
            <w:r w:rsidR="00C949F1">
              <w:rPr>
                <w:rFonts w:ascii="Times New Roman" w:hAnsi="Times New Roman" w:cs="Times New Roman" w:hint="default"/>
                <w:bCs/>
                <w:sz w:val="24"/>
                <w:szCs w:val="24"/>
              </w:rPr>
              <w:t xml:space="preserve"> Сведения представлены в установленный срок.</w:t>
            </w:r>
          </w:p>
          <w:p w14:paraId="265CE234" w14:textId="77777777" w:rsidR="004B1FC5" w:rsidRPr="00DE73C3" w:rsidRDefault="004B1FC5" w:rsidP="00BB1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545E9C7D" w14:textId="77777777" w:rsidR="004B1FC5" w:rsidRPr="00214CC3" w:rsidRDefault="004B1FC5" w:rsidP="005F6197">
            <w:pPr>
              <w:pStyle w:val="12"/>
              <w:shd w:val="clear" w:color="auto" w:fill="auto"/>
              <w:spacing w:before="120" w:after="120" w:line="240" w:lineRule="auto"/>
              <w:ind w:left="20"/>
              <w:jc w:val="left"/>
              <w:rPr>
                <w:rFonts w:eastAsia="Courier New"/>
                <w:sz w:val="24"/>
                <w:szCs w:val="24"/>
              </w:rPr>
            </w:pPr>
            <w:r w:rsidRPr="00214CC3">
              <w:rPr>
                <w:sz w:val="24"/>
                <w:szCs w:val="24"/>
              </w:rPr>
              <w:t xml:space="preserve">Доля лиц, своевременно представивших сведения, от количества лиц, обязанных </w:t>
            </w:r>
            <w:r w:rsidRPr="00214CC3">
              <w:rPr>
                <w:sz w:val="24"/>
                <w:szCs w:val="24"/>
              </w:rPr>
              <w:lastRenderedPageBreak/>
              <w:t>представлять такие сведения, – 100 %.</w:t>
            </w:r>
          </w:p>
        </w:tc>
      </w:tr>
      <w:tr w:rsidR="004B1FC5" w:rsidRPr="00214CC3" w14:paraId="794639EC" w14:textId="77777777" w:rsidTr="00D35FA3">
        <w:tc>
          <w:tcPr>
            <w:tcW w:w="635" w:type="dxa"/>
          </w:tcPr>
          <w:p w14:paraId="1FDA54AB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837" w:type="dxa"/>
          </w:tcPr>
          <w:p w14:paraId="15EEE097" w14:textId="77777777" w:rsidR="004B1FC5" w:rsidRPr="00214CC3" w:rsidRDefault="004B1FC5" w:rsidP="00A877EE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214CC3">
              <w:rPr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и депутатов Думы округа и членов их семей на официальном сайте Красновишерского муниципального района.</w:t>
            </w:r>
          </w:p>
        </w:tc>
        <w:tc>
          <w:tcPr>
            <w:tcW w:w="2149" w:type="dxa"/>
          </w:tcPr>
          <w:p w14:paraId="082ACABD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Управляющий делами</w:t>
            </w:r>
          </w:p>
          <w:p w14:paraId="6CB06BE1" w14:textId="77777777" w:rsidR="004B1FC5" w:rsidRPr="00214CC3" w:rsidRDefault="004B1FC5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bottom"/>
          </w:tcPr>
          <w:p w14:paraId="472791EC" w14:textId="77777777" w:rsidR="004B1FC5" w:rsidRDefault="004B1FC5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14CC3">
              <w:rPr>
                <w:sz w:val="24"/>
                <w:szCs w:val="24"/>
              </w:rPr>
              <w:t xml:space="preserve">В течение </w:t>
            </w:r>
            <w:r w:rsidRPr="00214CC3">
              <w:rPr>
                <w:sz w:val="24"/>
                <w:szCs w:val="24"/>
              </w:rPr>
              <w:br/>
              <w:t xml:space="preserve">14 рабочих дней </w:t>
            </w:r>
            <w:r w:rsidRPr="00214CC3">
              <w:rPr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214CC3">
              <w:rPr>
                <w:sz w:val="24"/>
                <w:szCs w:val="24"/>
              </w:rPr>
              <w:br/>
              <w:t xml:space="preserve">в том числе </w:t>
            </w:r>
            <w:r w:rsidRPr="00214CC3">
              <w:rPr>
                <w:sz w:val="24"/>
                <w:szCs w:val="24"/>
              </w:rPr>
              <w:br/>
              <w:t>для уточненных сведений</w:t>
            </w:r>
          </w:p>
          <w:p w14:paraId="5415D5E3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BB466C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F8978B8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E922BA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5E62B63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A1B4B70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29AC54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DC4E589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5A69C7F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3CEAB46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A8D6EEC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EE55369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EBDD0C4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2FEBF13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1F52DDE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5ED820E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A315D9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289F99A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23965A1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FCC5C8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23C3989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B78193B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6CCBD2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DD3F388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73283BF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7F4F9F9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C269926" w14:textId="77777777" w:rsidR="008C6337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FCE42E2" w14:textId="77777777" w:rsidR="008C6337" w:rsidRPr="00214CC3" w:rsidRDefault="008C6337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14:paraId="56E8D083" w14:textId="77777777" w:rsidR="005626DD" w:rsidRPr="004B1FC5" w:rsidRDefault="006E60FA" w:rsidP="005626D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12063E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r w:rsidR="0012063E" w:rsidRPr="0012063E">
              <w:rPr>
                <w:rFonts w:ascii="Times New Roman" w:hAnsi="Times New Roman" w:cs="Times New Roman"/>
              </w:rPr>
              <w:t>решением Думы Красновишерского городского округа от 02.03.2020 № 111</w:t>
            </w:r>
            <w:r w:rsidR="0012063E">
              <w:rPr>
                <w:rFonts w:ascii="Times New Roman" w:hAnsi="Times New Roman" w:cs="Times New Roman"/>
              </w:rPr>
              <w:t xml:space="preserve"> «</w:t>
            </w:r>
            <w:r w:rsidR="0012063E" w:rsidRPr="009732CF">
              <w:rPr>
                <w:rFonts w:ascii="Times New Roman" w:hAnsi="Times New Roman" w:cs="Times New Roman"/>
              </w:rPr>
              <w:t xml:space="preserve">Об утверждении Порядка </w:t>
            </w:r>
            <w:r w:rsidR="0012063E" w:rsidRPr="009732CF">
              <w:rPr>
                <w:rFonts w:ascii="Times New Roman" w:hAnsi="Times New Roman" w:cs="Times New Roman"/>
                <w:bCs/>
              </w:rPr>
              <w:t>размещения сведений о доходах, расходах, об имуществе и обязательствах имущественного характера депутатов Думы Красновишерского городского округа и членов их семей на официальном сайте Красновишерского городского округа и предоставления этих сведений общероссийским средствам массовой информации для опубликования</w:t>
            </w:r>
            <w:r w:rsidR="0012063E">
              <w:rPr>
                <w:rFonts w:ascii="Times New Roman" w:hAnsi="Times New Roman" w:cs="Times New Roman"/>
              </w:rPr>
              <w:t>»</w:t>
            </w:r>
            <w:r w:rsidR="0012063E" w:rsidRPr="0012063E">
              <w:rPr>
                <w:rFonts w:ascii="Times New Roman" w:hAnsi="Times New Roman" w:cs="Times New Roman"/>
              </w:rPr>
              <w:t xml:space="preserve">, постановлением председателя Думы Красновишерского городского округа от 04.03.2020 № 6 </w:t>
            </w:r>
            <w:r w:rsidR="0012063E">
              <w:rPr>
                <w:rFonts w:ascii="Times New Roman" w:hAnsi="Times New Roman" w:cs="Times New Roman"/>
              </w:rPr>
              <w:t>«</w:t>
            </w:r>
            <w:r w:rsidR="0012063E" w:rsidRPr="0012063E">
              <w:rPr>
                <w:rFonts w:ascii="Times New Roman" w:hAnsi="Times New Roman" w:cs="Times New Roman"/>
                <w:bCs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Думы Красновишерского городского округа и членов их семей на официальном сайте Красновишерского городского округа и предоставления этих сведений общероссийским средствам массовой информации для опубликования</w:t>
            </w:r>
            <w:r w:rsidR="0012063E">
              <w:rPr>
                <w:rFonts w:ascii="Times New Roman" w:hAnsi="Times New Roman" w:cs="Times New Roman"/>
                <w:bCs/>
              </w:rPr>
              <w:t xml:space="preserve">» сведения о доходах, расходах, об имуществе и обязательствах имущественного характера муниципальных служащих, депутатов и членов их семей были размещены </w:t>
            </w:r>
            <w:r w:rsidR="005626DD" w:rsidRPr="00C37D68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5626DD" w:rsidRPr="00C37D68">
              <w:rPr>
                <w:rFonts w:ascii="Times New Roman" w:hAnsi="Times New Roman" w:cs="Times New Roman"/>
              </w:rPr>
              <w:lastRenderedPageBreak/>
              <w:t xml:space="preserve">Красновишерского </w:t>
            </w:r>
            <w:r w:rsidR="005626DD">
              <w:rPr>
                <w:rFonts w:ascii="Times New Roman" w:hAnsi="Times New Roman" w:cs="Times New Roman"/>
              </w:rPr>
              <w:t>городского округа</w:t>
            </w:r>
            <w:r w:rsidR="005626DD" w:rsidRPr="00C37D68">
              <w:rPr>
                <w:rFonts w:ascii="Times New Roman" w:hAnsi="Times New Roman" w:cs="Times New Roman"/>
              </w:rPr>
              <w:t xml:space="preserve"> по адресу:</w:t>
            </w:r>
            <w:r w:rsidR="005626DD" w:rsidRPr="00C37D6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 </w:t>
            </w:r>
            <w:hyperlink r:id="rId9" w:tgtFrame="_blank" w:history="1">
              <w:r w:rsidR="005626DD" w:rsidRPr="004B1FC5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</w:rPr>
                <w:t>krasnovishersk-adm.ru</w:t>
              </w:r>
            </w:hyperlink>
          </w:p>
          <w:p w14:paraId="3C940788" w14:textId="77777777" w:rsidR="0012063E" w:rsidRPr="0012063E" w:rsidRDefault="005626DD" w:rsidP="005626DD">
            <w:pPr>
              <w:rPr>
                <w:rFonts w:ascii="Times New Roman" w:hAnsi="Times New Roman" w:cs="Times New Roman"/>
                <w:bCs/>
              </w:rPr>
            </w:pPr>
            <w:r w:rsidRPr="00C37D68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 xml:space="preserve"> в разделе </w:t>
            </w:r>
            <w:r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Дума Красновишерского городского округа</w:t>
            </w:r>
            <w:r w:rsidRPr="00C37D68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/Противодействие коррупции/</w:t>
            </w:r>
            <w:r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Сведения о доходах, расходах</w:t>
            </w:r>
            <w:r w:rsidR="004B5B97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 xml:space="preserve"> в установленные сроки.</w:t>
            </w:r>
          </w:p>
          <w:p w14:paraId="15F1D35C" w14:textId="77777777" w:rsidR="004B1FC5" w:rsidRPr="00214CC3" w:rsidRDefault="004B1FC5" w:rsidP="00A877EE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</w:p>
        </w:tc>
      </w:tr>
      <w:tr w:rsidR="004B1FC5" w:rsidRPr="00214CC3" w14:paraId="383C41B3" w14:textId="77777777" w:rsidTr="00D35FA3">
        <w:tc>
          <w:tcPr>
            <w:tcW w:w="635" w:type="dxa"/>
          </w:tcPr>
          <w:p w14:paraId="16291A35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837" w:type="dxa"/>
          </w:tcPr>
          <w:p w14:paraId="41DF2651" w14:textId="77777777" w:rsidR="004B1FC5" w:rsidRPr="00214CC3" w:rsidRDefault="004B1FC5" w:rsidP="008266E5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214CC3">
              <w:rPr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муниципальными служащими.</w:t>
            </w:r>
          </w:p>
        </w:tc>
        <w:tc>
          <w:tcPr>
            <w:tcW w:w="2149" w:type="dxa"/>
          </w:tcPr>
          <w:p w14:paraId="28CDBAB5" w14:textId="77777777" w:rsidR="004B1FC5" w:rsidRPr="00214CC3" w:rsidRDefault="004B1FC5" w:rsidP="00D502AC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Управляющий делами</w:t>
            </w:r>
          </w:p>
          <w:p w14:paraId="77807DF4" w14:textId="77777777" w:rsidR="004B1FC5" w:rsidRPr="00214CC3" w:rsidRDefault="004B1FC5" w:rsidP="00A43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2"/>
            <w:vAlign w:val="bottom"/>
          </w:tcPr>
          <w:p w14:paraId="176CEF6E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 xml:space="preserve">Ежегодно, </w:t>
            </w:r>
          </w:p>
          <w:p w14:paraId="492A171E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14CC3">
              <w:rPr>
                <w:sz w:val="24"/>
                <w:szCs w:val="24"/>
              </w:rPr>
              <w:t>до 1 октября</w:t>
            </w:r>
          </w:p>
          <w:p w14:paraId="6EC5B0AA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11750A3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67D3FD3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E066DD9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7B102C4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CC3C018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AD169B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4939DC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3D8902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6BDF4A1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05EBBB3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D539B7E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B8105F7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FCEC2B9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A1125EC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E8AC19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F1EFB00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28FE027" w14:textId="77777777" w:rsidR="004B1FC5" w:rsidRPr="00214CC3" w:rsidRDefault="004B1FC5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14:paraId="54971800" w14:textId="77777777" w:rsidR="004B1FC5" w:rsidRDefault="003B1FD7" w:rsidP="00D502AC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bCs/>
                <w:sz w:val="24"/>
                <w:szCs w:val="24"/>
              </w:rPr>
            </w:pPr>
            <w:r w:rsidRPr="003B1FD7">
              <w:rPr>
                <w:sz w:val="24"/>
                <w:szCs w:val="24"/>
              </w:rPr>
              <w:t xml:space="preserve">Анализ сведений </w:t>
            </w:r>
            <w:r w:rsidRPr="003B1FD7">
              <w:rPr>
                <w:bCs/>
                <w:sz w:val="24"/>
                <w:szCs w:val="24"/>
              </w:rPr>
              <w:t>о доходах, расходах, об имуществе и обязательствах имущественного характера, представленных муниципальными служащими, был проведен путем первичной оценки и детального анализа справки за отчетный период</w:t>
            </w:r>
            <w:r>
              <w:rPr>
                <w:bCs/>
                <w:sz w:val="24"/>
                <w:szCs w:val="24"/>
              </w:rPr>
              <w:t xml:space="preserve"> посредством сопоставления справок со справками за предыдущие отчетные периоды</w:t>
            </w:r>
            <w:r w:rsidRPr="003B1FD7">
              <w:rPr>
                <w:bCs/>
                <w:sz w:val="24"/>
                <w:szCs w:val="24"/>
              </w:rPr>
              <w:t xml:space="preserve">. При проведении анализа были использованы Методические рекомендации </w:t>
            </w:r>
            <w:r>
              <w:rPr>
                <w:bCs/>
                <w:sz w:val="24"/>
                <w:szCs w:val="24"/>
              </w:rPr>
              <w:t xml:space="preserve"> Министерства труда и социальной защиты Российской Федерации </w:t>
            </w:r>
            <w:r w:rsidRPr="003B1FD7">
              <w:rPr>
                <w:bCs/>
                <w:sz w:val="24"/>
                <w:szCs w:val="24"/>
              </w:rPr>
              <w:t>по проведению анализа сведений о доходах, расходах, об имуществе и обязательствах имущественного характера.</w:t>
            </w:r>
          </w:p>
          <w:p w14:paraId="43809E0D" w14:textId="77777777" w:rsidR="00E234FF" w:rsidRPr="003B1FD7" w:rsidRDefault="00E234FF" w:rsidP="00D502AC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Нарушений не выявлено.</w:t>
            </w:r>
          </w:p>
        </w:tc>
      </w:tr>
      <w:tr w:rsidR="004B1FC5" w:rsidRPr="00214CC3" w14:paraId="5D738070" w14:textId="77777777" w:rsidTr="00D35FA3">
        <w:tc>
          <w:tcPr>
            <w:tcW w:w="635" w:type="dxa"/>
          </w:tcPr>
          <w:p w14:paraId="7AB135DB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37" w:type="dxa"/>
          </w:tcPr>
          <w:p w14:paraId="7B6C1DD9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14:paraId="7DC20171" w14:textId="77777777" w:rsidR="004B1FC5" w:rsidRPr="00214CC3" w:rsidRDefault="004B1FC5" w:rsidP="00C0750E">
            <w:pPr>
              <w:jc w:val="both"/>
              <w:rPr>
                <w:rFonts w:ascii="Times New Roman" w:hAnsi="Times New Roman" w:cs="Times New Roman"/>
              </w:rPr>
            </w:pPr>
          </w:p>
          <w:p w14:paraId="16BE56BF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 xml:space="preserve">обязанности по предварительному уведомлению представителя нанимателя </w:t>
            </w:r>
            <w:r w:rsidRPr="00214CC3">
              <w:rPr>
                <w:rFonts w:ascii="Times New Roman" w:hAnsi="Times New Roman" w:cs="Times New Roman"/>
              </w:rPr>
              <w:lastRenderedPageBreak/>
              <w:t>(работодателя) о выполнении иной оплачиваемой работы;</w:t>
            </w:r>
          </w:p>
          <w:p w14:paraId="1F129942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278E3179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150CC727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2640CEA1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1F43B774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03E1A321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023BCF22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4B85E9EC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6B6BE0C5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249AD4D6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      </w:r>
          </w:p>
          <w:p w14:paraId="62E3E58A" w14:textId="77777777" w:rsidR="004B1FC5" w:rsidRPr="00214CC3" w:rsidRDefault="004B1FC5" w:rsidP="008266E5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14:paraId="5BE9CA21" w14:textId="77777777" w:rsidR="004B1FC5" w:rsidRPr="00214CC3" w:rsidRDefault="004B1FC5" w:rsidP="00D502AC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</w:tc>
        <w:tc>
          <w:tcPr>
            <w:tcW w:w="2973" w:type="dxa"/>
            <w:gridSpan w:val="2"/>
            <w:vAlign w:val="bottom"/>
          </w:tcPr>
          <w:p w14:paraId="32FC3C84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Постоянно</w:t>
            </w:r>
          </w:p>
          <w:p w14:paraId="11AA5658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BF1EE5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11287C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4AE919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DD4BEF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B6E03A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C4C0BA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226721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DB225F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C277FE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82312D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A56663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55B20A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9C0DD0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CAB8DC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2290A9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147AD7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B93C9B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56F07C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548749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D6C4E0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4B988D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27FE29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4E59CA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D76DA1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958BC2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1F7C40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EE76F3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55F7A3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09D3E5" w14:textId="77777777" w:rsidR="004B1FC5" w:rsidRPr="00214CC3" w:rsidRDefault="004B1FC5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2" w:type="dxa"/>
          </w:tcPr>
          <w:p w14:paraId="2112F46D" w14:textId="77777777" w:rsidR="004B1FC5" w:rsidRPr="00214CC3" w:rsidRDefault="005A2C53" w:rsidP="00C0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2020 году нарушений не выявлено.</w:t>
            </w:r>
          </w:p>
          <w:p w14:paraId="6F37B35D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46E8F8B6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729A36C1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213385BF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509EBF23" w14:textId="77777777" w:rsidR="004B1FC5" w:rsidRPr="00214CC3" w:rsidRDefault="002B5A13" w:rsidP="00C0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Порядком уведомления муниципальными служащими Думы Красновишерского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городского округа председателя Думы Красновишерского городского округа о намерении выполнять иную оплачиваемую работу, утвержденным постановлением председателя Думы Красновишерского городского округа от 06.04.2020 № 15, поступило 4 уведомления о намерении выполнять иную оплачиваемую работу. </w:t>
            </w:r>
          </w:p>
          <w:p w14:paraId="751777E1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  <w:p w14:paraId="205EEE99" w14:textId="77777777" w:rsidR="005A2C53" w:rsidRPr="0023055D" w:rsidRDefault="005A2C53" w:rsidP="005A2C53">
            <w:pPr>
              <w:pStyle w:val="af6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C6337">
              <w:rPr>
                <w:sz w:val="24"/>
                <w:szCs w:val="24"/>
                <w:lang w:val="ru-RU"/>
              </w:rPr>
              <w:t>В 2020 году муниципальные служащие не принимали участие в протокольных мероприятиях, служебных командировках и других официальных мероприятиях, связанных с исполнением ими должностных обязанностей, на которых вручались подарки.</w:t>
            </w:r>
            <w:r w:rsidRPr="008C6337">
              <w:rPr>
                <w:lang w:val="ru-RU"/>
              </w:rPr>
              <w:t xml:space="preserve"> </w:t>
            </w:r>
            <w:r w:rsidRPr="005A2C53">
              <w:rPr>
                <w:sz w:val="24"/>
                <w:szCs w:val="24"/>
                <w:lang w:val="ru-RU"/>
              </w:rPr>
              <w:t xml:space="preserve">По данному вопросу постановлением председателя Думы Красновишерского городского округа от 19.05.2020 № 18 утвержден  Порядок </w:t>
            </w:r>
            <w:r w:rsidRPr="0023055D">
              <w:rPr>
                <w:bCs/>
                <w:sz w:val="24"/>
                <w:szCs w:val="24"/>
                <w:lang w:val="ru-RU"/>
              </w:rPr>
              <w:t xml:space="preserve">сообщения председателем Думы Красновишерского городского округа, муниципальными служащими Думы Красновишерского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обязанностей), сдачи и оценки подарка, реализации (выкупа) и </w:t>
            </w:r>
            <w:r w:rsidRPr="0023055D">
              <w:rPr>
                <w:bCs/>
                <w:sz w:val="24"/>
                <w:szCs w:val="24"/>
                <w:lang w:val="ru-RU"/>
              </w:rPr>
              <w:lastRenderedPageBreak/>
              <w:t>зачисления средств, вырученных от его реализации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14:paraId="74F420CC" w14:textId="77777777" w:rsidR="005A2C53" w:rsidRDefault="005A2C53" w:rsidP="005A2C53">
            <w:pPr>
              <w:pStyle w:val="af6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  <w:p w14:paraId="549B1B4F" w14:textId="77777777" w:rsidR="004B1FC5" w:rsidRPr="005A2C53" w:rsidRDefault="004B1FC5" w:rsidP="005A2C53">
            <w:pPr>
              <w:pStyle w:val="af6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B1FC5" w:rsidRPr="00214CC3" w14:paraId="67E8BAC6" w14:textId="77777777" w:rsidTr="00D35FA3">
        <w:tc>
          <w:tcPr>
            <w:tcW w:w="635" w:type="dxa"/>
          </w:tcPr>
          <w:p w14:paraId="33132141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837" w:type="dxa"/>
          </w:tcPr>
          <w:p w14:paraId="7FEF88E9" w14:textId="77777777" w:rsidR="004B1FC5" w:rsidRPr="00214CC3" w:rsidRDefault="004B1FC5" w:rsidP="0016295E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Думы округа.</w:t>
            </w:r>
          </w:p>
        </w:tc>
        <w:tc>
          <w:tcPr>
            <w:tcW w:w="2149" w:type="dxa"/>
          </w:tcPr>
          <w:p w14:paraId="23644BBB" w14:textId="77777777" w:rsidR="004B1FC5" w:rsidRPr="00214CC3" w:rsidRDefault="004B1FC5" w:rsidP="00D502AC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973" w:type="dxa"/>
            <w:gridSpan w:val="2"/>
            <w:vAlign w:val="bottom"/>
          </w:tcPr>
          <w:p w14:paraId="59BA0CCA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 xml:space="preserve">Ежегодно </w:t>
            </w:r>
          </w:p>
          <w:p w14:paraId="518982A4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 xml:space="preserve">(по мере необходимости), </w:t>
            </w:r>
          </w:p>
          <w:p w14:paraId="23659E94" w14:textId="77777777" w:rsidR="004B1FC5" w:rsidRPr="00214CC3" w:rsidRDefault="004B1FC5" w:rsidP="0016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  <w:p w14:paraId="0C8154CF" w14:textId="77777777" w:rsidR="004B1FC5" w:rsidRPr="00214CC3" w:rsidRDefault="004B1FC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589F2FC9" w14:textId="77777777" w:rsidR="004B1FC5" w:rsidRPr="00214CC3" w:rsidRDefault="004B1FC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6DF920C3" w14:textId="77777777" w:rsidR="004B1FC5" w:rsidRPr="00214CC3" w:rsidRDefault="004B1FC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096AC484" w14:textId="77777777" w:rsidR="004B1FC5" w:rsidRPr="00214CC3" w:rsidRDefault="004B1FC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6001B02D" w14:textId="77777777" w:rsidR="004B1FC5" w:rsidRPr="00214CC3" w:rsidRDefault="004B1FC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3BD09F57" w14:textId="77777777" w:rsidR="004B1FC5" w:rsidRPr="00214CC3" w:rsidRDefault="004B1FC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2" w:type="dxa"/>
          </w:tcPr>
          <w:p w14:paraId="4D7DA326" w14:textId="77777777" w:rsidR="004B1FC5" w:rsidRPr="00214CC3" w:rsidRDefault="008C6D98" w:rsidP="0027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 проведения проверки отсутствовали.</w:t>
            </w:r>
          </w:p>
        </w:tc>
      </w:tr>
      <w:tr w:rsidR="004B1FC5" w:rsidRPr="00214CC3" w14:paraId="7AFF4D62" w14:textId="77777777" w:rsidTr="00D35FA3">
        <w:tc>
          <w:tcPr>
            <w:tcW w:w="635" w:type="dxa"/>
          </w:tcPr>
          <w:p w14:paraId="66523331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37" w:type="dxa"/>
          </w:tcPr>
          <w:p w14:paraId="7A82C2E7" w14:textId="77777777" w:rsidR="004B1FC5" w:rsidRPr="00214CC3" w:rsidRDefault="004B1FC5" w:rsidP="00933DE6">
            <w:pPr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Организация контроля за расходами муниципальных служащих Думы округа.</w:t>
            </w:r>
          </w:p>
        </w:tc>
        <w:tc>
          <w:tcPr>
            <w:tcW w:w="2149" w:type="dxa"/>
          </w:tcPr>
          <w:p w14:paraId="057C0B89" w14:textId="77777777" w:rsidR="004B1FC5" w:rsidRPr="00214CC3" w:rsidRDefault="004B1FC5" w:rsidP="00D502AC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973" w:type="dxa"/>
            <w:gridSpan w:val="2"/>
            <w:vAlign w:val="bottom"/>
          </w:tcPr>
          <w:p w14:paraId="02D344BD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</w:p>
          <w:p w14:paraId="7E00C273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7E30B408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2D778A39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DFE7529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05E1988A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3AA5962A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14:paraId="7D7E8D4A" w14:textId="77777777" w:rsidR="004B1FC5" w:rsidRPr="00214CC3" w:rsidRDefault="00203BC8" w:rsidP="00933D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 осуществления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анализа представленных муниципальными служащими сведений о расходах за 2019 год оснований для инициирования процедуры контроля за расходами не было.</w:t>
            </w:r>
          </w:p>
        </w:tc>
      </w:tr>
      <w:tr w:rsidR="004B1FC5" w:rsidRPr="00214CC3" w14:paraId="0E001060" w14:textId="77777777" w:rsidTr="00D35FA3">
        <w:tc>
          <w:tcPr>
            <w:tcW w:w="635" w:type="dxa"/>
          </w:tcPr>
          <w:p w14:paraId="2F48B265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837" w:type="dxa"/>
          </w:tcPr>
          <w:p w14:paraId="12F0A808" w14:textId="77777777" w:rsidR="004B1FC5" w:rsidRPr="00214CC3" w:rsidRDefault="004B1FC5" w:rsidP="006136A3">
            <w:pPr>
              <w:pStyle w:val="12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214CC3">
              <w:rPr>
                <w:rFonts w:eastAsia="Courier New"/>
                <w:sz w:val="24"/>
                <w:szCs w:val="24"/>
              </w:rPr>
              <w:t xml:space="preserve">Контроль за выполнением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требований.  </w:t>
            </w:r>
          </w:p>
          <w:p w14:paraId="356AFE7E" w14:textId="77777777" w:rsidR="004B1FC5" w:rsidRPr="00214CC3" w:rsidRDefault="004B1FC5" w:rsidP="00C07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64B1FB77" w14:textId="77777777" w:rsidR="004B1FC5" w:rsidRPr="00214CC3" w:rsidRDefault="004B1FC5" w:rsidP="00D50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14:paraId="1B090050" w14:textId="77777777" w:rsidR="004B1FC5" w:rsidRPr="00214CC3" w:rsidRDefault="004B1FC5" w:rsidP="00D502AC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</w:t>
            </w:r>
          </w:p>
        </w:tc>
        <w:tc>
          <w:tcPr>
            <w:tcW w:w="2973" w:type="dxa"/>
            <w:gridSpan w:val="2"/>
            <w:vAlign w:val="bottom"/>
          </w:tcPr>
          <w:p w14:paraId="435DCF1C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1 раз в год</w:t>
            </w:r>
          </w:p>
          <w:p w14:paraId="00DF3B0B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0EE8CE9F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144B5107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28703F6A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753D9ABC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76622F5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0457EE98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3C68EBAD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20261701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704D3BF4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14:paraId="5E02017D" w14:textId="77777777" w:rsidR="004B1FC5" w:rsidRPr="00187428" w:rsidRDefault="00187428" w:rsidP="00B8462A">
            <w:pPr>
              <w:pStyle w:val="12"/>
              <w:shd w:val="clear" w:color="auto" w:fill="auto"/>
              <w:spacing w:after="180" w:line="240" w:lineRule="auto"/>
              <w:ind w:left="20"/>
              <w:jc w:val="left"/>
              <w:rPr>
                <w:sz w:val="24"/>
                <w:szCs w:val="24"/>
              </w:rPr>
            </w:pPr>
            <w:r w:rsidRPr="00187428">
              <w:rPr>
                <w:rFonts w:eastAsia="Courier New"/>
                <w:sz w:val="24"/>
                <w:szCs w:val="24"/>
              </w:rPr>
              <w:t>Нарушений не выявлено.</w:t>
            </w:r>
          </w:p>
        </w:tc>
      </w:tr>
      <w:tr w:rsidR="004B1FC5" w:rsidRPr="00214CC3" w14:paraId="6A04E85C" w14:textId="77777777" w:rsidTr="00D35FA3">
        <w:tc>
          <w:tcPr>
            <w:tcW w:w="635" w:type="dxa"/>
          </w:tcPr>
          <w:p w14:paraId="3380DEEF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1" w:type="dxa"/>
            <w:gridSpan w:val="5"/>
          </w:tcPr>
          <w:p w14:paraId="71F5492B" w14:textId="77777777" w:rsidR="004B1FC5" w:rsidRPr="00214CC3" w:rsidRDefault="004B1FC5" w:rsidP="00B43400">
            <w:pPr>
              <w:pStyle w:val="12"/>
              <w:shd w:val="clear" w:color="auto" w:fill="auto"/>
              <w:spacing w:after="180" w:line="240" w:lineRule="auto"/>
              <w:ind w:left="20"/>
              <w:jc w:val="center"/>
              <w:rPr>
                <w:rFonts w:eastAsia="Courier New"/>
                <w:sz w:val="24"/>
                <w:szCs w:val="24"/>
              </w:rPr>
            </w:pPr>
            <w:r w:rsidRPr="00214CC3">
              <w:rPr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r w:rsidRPr="00214CC3">
              <w:rPr>
                <w:b/>
                <w:sz w:val="24"/>
                <w:szCs w:val="24"/>
              </w:rPr>
              <w:lastRenderedPageBreak/>
              <w:t>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4B1FC5" w:rsidRPr="00214CC3" w14:paraId="31D8EF8D" w14:textId="77777777" w:rsidTr="00EC7FCB">
        <w:tc>
          <w:tcPr>
            <w:tcW w:w="635" w:type="dxa"/>
          </w:tcPr>
          <w:p w14:paraId="5953076F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4837" w:type="dxa"/>
          </w:tcPr>
          <w:p w14:paraId="61510A62" w14:textId="77777777" w:rsidR="004B1FC5" w:rsidRPr="00214CC3" w:rsidRDefault="004B1FC5" w:rsidP="00731FEC">
            <w:pPr>
              <w:pStyle w:val="12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214CC3">
              <w:rPr>
                <w:sz w:val="24"/>
                <w:szCs w:val="24"/>
              </w:rPr>
              <w:t>Обучение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74" w:type="dxa"/>
            <w:gridSpan w:val="2"/>
          </w:tcPr>
          <w:p w14:paraId="7D08425E" w14:textId="77777777" w:rsidR="004B1FC5" w:rsidRPr="00214CC3" w:rsidRDefault="004B1FC5" w:rsidP="00D50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</w:tc>
        <w:tc>
          <w:tcPr>
            <w:tcW w:w="2548" w:type="dxa"/>
            <w:vAlign w:val="bottom"/>
          </w:tcPr>
          <w:p w14:paraId="40E6F826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При поступлении на муниципальную службу.</w:t>
            </w:r>
          </w:p>
          <w:p w14:paraId="77CAA823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34A13ADB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285BAC04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FE2E1BA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14:paraId="1DFA9954" w14:textId="77777777" w:rsidR="004B1FC5" w:rsidRPr="00214CC3" w:rsidRDefault="00CB1B8C" w:rsidP="00B8462A">
            <w:pPr>
              <w:pStyle w:val="12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Обучение не проходило.</w:t>
            </w:r>
          </w:p>
        </w:tc>
      </w:tr>
      <w:tr w:rsidR="004B1FC5" w:rsidRPr="00214CC3" w14:paraId="6B10D620" w14:textId="77777777" w:rsidTr="00EC7FCB">
        <w:tc>
          <w:tcPr>
            <w:tcW w:w="635" w:type="dxa"/>
          </w:tcPr>
          <w:p w14:paraId="6A6ACB5D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37" w:type="dxa"/>
          </w:tcPr>
          <w:p w14:paraId="1E089224" w14:textId="77777777" w:rsidR="004B1FC5" w:rsidRPr="00214CC3" w:rsidRDefault="004B1FC5" w:rsidP="00731FEC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14CC3">
              <w:rPr>
                <w:sz w:val="24"/>
                <w:szCs w:val="24"/>
              </w:rPr>
              <w:t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коррупции.</w:t>
            </w:r>
          </w:p>
        </w:tc>
        <w:tc>
          <w:tcPr>
            <w:tcW w:w="2574" w:type="dxa"/>
            <w:gridSpan w:val="2"/>
          </w:tcPr>
          <w:p w14:paraId="49DB435F" w14:textId="77777777" w:rsidR="004B1FC5" w:rsidRPr="00214CC3" w:rsidRDefault="004B1FC5" w:rsidP="00D50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</w:tc>
        <w:tc>
          <w:tcPr>
            <w:tcW w:w="2548" w:type="dxa"/>
            <w:vAlign w:val="bottom"/>
          </w:tcPr>
          <w:p w14:paraId="7BB47A9C" w14:textId="77777777" w:rsidR="004B1FC5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Не менее 1 мероприятия в год</w:t>
            </w:r>
          </w:p>
          <w:p w14:paraId="55D0B07A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420F1143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716021E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025C1D62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22DFDBF8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010688C0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72B8D516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37D394B2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4AFC3EAA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49FCDCF8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04B5EE70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288F815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6BA21CB6" w14:textId="77777777" w:rsidR="001C0F80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45345F36" w14:textId="77777777" w:rsidR="001C0F80" w:rsidRPr="00214CC3" w:rsidRDefault="001C0F80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05358671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71735F23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7215A37E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432E1AA0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AC03DB8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1C0CB4A1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2E7A56D6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26621B1F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14:paraId="1CB743C3" w14:textId="77777777" w:rsidR="004B1FC5" w:rsidRDefault="00CB1B8C" w:rsidP="00B84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13.02.2020 консультант Думы округа принял участие в семинаре сотрудников аппаратов представительных органов муниципальных районов</w:t>
            </w:r>
            <w:r w:rsidR="00691003">
              <w:rPr>
                <w:rFonts w:ascii="Times New Roman" w:eastAsia="Times New Roman" w:hAnsi="Times New Roman" w:cs="Times New Roman"/>
              </w:rPr>
              <w:t xml:space="preserve"> и городских округов Пермского края, который состоялся в Законодательном Собрании Пермского края. Одним из вопросов повестки дня был «Актуальные вопросы применения антикоррупционного законодательства».</w:t>
            </w:r>
          </w:p>
          <w:p w14:paraId="3DAF5EF7" w14:textId="77777777" w:rsidR="00691003" w:rsidRDefault="00691003" w:rsidP="00B84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BDAFC61" w14:textId="77777777" w:rsidR="00691003" w:rsidRPr="00214CC3" w:rsidRDefault="00691003" w:rsidP="00B84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09.12.2020 управляющий делами Думы округа приняла участие в межведомственном методическом семинаре – совещании для должностных лиц, ответственных за профилактику коррупции в органах государственной власти и органах местного самоуправления муниципальных образований Пермского края в режиме видеоконференцсвязи.</w:t>
            </w:r>
          </w:p>
        </w:tc>
      </w:tr>
      <w:tr w:rsidR="004B1FC5" w:rsidRPr="00214CC3" w14:paraId="45C100CD" w14:textId="77777777" w:rsidTr="00EC7FCB">
        <w:tc>
          <w:tcPr>
            <w:tcW w:w="635" w:type="dxa"/>
          </w:tcPr>
          <w:p w14:paraId="7FF36F00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37" w:type="dxa"/>
          </w:tcPr>
          <w:p w14:paraId="38F64A10" w14:textId="77777777" w:rsidR="004B1FC5" w:rsidRPr="00214CC3" w:rsidRDefault="004B1FC5" w:rsidP="00731FEC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14CC3">
              <w:rPr>
                <w:sz w:val="24"/>
                <w:szCs w:val="24"/>
              </w:rPr>
              <w:t>Организация взаимодействия с субъектами общественного контроля.</w:t>
            </w:r>
          </w:p>
        </w:tc>
        <w:tc>
          <w:tcPr>
            <w:tcW w:w="2574" w:type="dxa"/>
            <w:gridSpan w:val="2"/>
          </w:tcPr>
          <w:p w14:paraId="5B84136A" w14:textId="77777777" w:rsidR="004B1FC5" w:rsidRPr="00214CC3" w:rsidRDefault="004B1FC5" w:rsidP="00D50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</w:tc>
        <w:tc>
          <w:tcPr>
            <w:tcW w:w="2548" w:type="dxa"/>
            <w:vAlign w:val="bottom"/>
          </w:tcPr>
          <w:p w14:paraId="74E9ADE9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2020 г.</w:t>
            </w:r>
          </w:p>
          <w:p w14:paraId="43C1ACC5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14:paraId="780DD568" w14:textId="77777777" w:rsidR="004B1FC5" w:rsidRPr="00214CC3" w:rsidRDefault="00927F5C" w:rsidP="00927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Проверочные мероприятия</w:t>
            </w:r>
            <w:r w:rsidR="00E95C56">
              <w:rPr>
                <w:rFonts w:ascii="Times New Roman" w:hAnsi="Times New Roman" w:cs="Times New Roman"/>
              </w:rPr>
              <w:t xml:space="preserve"> субъектами общественного контроля </w:t>
            </w:r>
            <w:r>
              <w:rPr>
                <w:rFonts w:ascii="Times New Roman" w:hAnsi="Times New Roman" w:cs="Times New Roman"/>
              </w:rPr>
              <w:lastRenderedPageBreak/>
              <w:t>не проводились.</w:t>
            </w:r>
          </w:p>
        </w:tc>
      </w:tr>
      <w:tr w:rsidR="004B1FC5" w:rsidRPr="00214CC3" w14:paraId="1EA42C2E" w14:textId="77777777" w:rsidTr="00D35FA3">
        <w:tc>
          <w:tcPr>
            <w:tcW w:w="635" w:type="dxa"/>
          </w:tcPr>
          <w:p w14:paraId="1848826E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51" w:type="dxa"/>
            <w:gridSpan w:val="5"/>
          </w:tcPr>
          <w:p w14:paraId="30C07427" w14:textId="77777777" w:rsidR="004B1FC5" w:rsidRPr="00214CC3" w:rsidRDefault="004B1FC5" w:rsidP="00B11D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4CC3">
              <w:rPr>
                <w:rFonts w:ascii="Times New Roman" w:eastAsia="Times New Roman" w:hAnsi="Times New Roman" w:cs="Times New Roman"/>
                <w:b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14:paraId="6234CCDD" w14:textId="77777777" w:rsidR="004B1FC5" w:rsidRPr="00214CC3" w:rsidRDefault="004B1FC5" w:rsidP="00B11D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1FC5" w:rsidRPr="00214CC3" w14:paraId="6D961745" w14:textId="77777777" w:rsidTr="00D35FA3">
        <w:tc>
          <w:tcPr>
            <w:tcW w:w="635" w:type="dxa"/>
          </w:tcPr>
          <w:p w14:paraId="1B3F97C9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37" w:type="dxa"/>
          </w:tcPr>
          <w:p w14:paraId="71AEC0E6" w14:textId="77777777" w:rsidR="004B1FC5" w:rsidRPr="00214CC3" w:rsidRDefault="004B1FC5" w:rsidP="00B8462A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14CC3">
              <w:rPr>
                <w:sz w:val="24"/>
                <w:szCs w:val="24"/>
              </w:rPr>
              <w:t>Разработка (корректировка) нормативных правовых актов Думы округа, председателя Думы округа в сфере противодействия коррупции в связи с развитием федерального законодательства.</w:t>
            </w:r>
          </w:p>
        </w:tc>
        <w:tc>
          <w:tcPr>
            <w:tcW w:w="2149" w:type="dxa"/>
          </w:tcPr>
          <w:p w14:paraId="582B3150" w14:textId="77777777" w:rsidR="004B1FC5" w:rsidRPr="00214CC3" w:rsidRDefault="004B1FC5" w:rsidP="00D50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</w:tc>
        <w:tc>
          <w:tcPr>
            <w:tcW w:w="2973" w:type="dxa"/>
            <w:gridSpan w:val="2"/>
            <w:vAlign w:val="bottom"/>
          </w:tcPr>
          <w:p w14:paraId="0C0FAA59" w14:textId="77777777" w:rsidR="004B1FC5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По мере необходимости, в установленные нормативными правовыми актами сроки</w:t>
            </w:r>
          </w:p>
          <w:p w14:paraId="5006DB78" w14:textId="77777777" w:rsidR="004F045F" w:rsidRDefault="004F045F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321E5AD8" w14:textId="77777777" w:rsidR="004F045F" w:rsidRDefault="004F045F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18FD88D" w14:textId="77777777" w:rsidR="004F045F" w:rsidRDefault="004F045F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16736906" w14:textId="77777777" w:rsidR="004F045F" w:rsidRDefault="004F045F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6490CFD0" w14:textId="77777777" w:rsidR="004F045F" w:rsidRDefault="004F045F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22814717" w14:textId="77777777" w:rsidR="004F045F" w:rsidRDefault="004F045F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490FFBE" w14:textId="77777777" w:rsidR="004F045F" w:rsidRDefault="004F045F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9AFF350" w14:textId="77777777" w:rsidR="004F045F" w:rsidRDefault="004F045F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4E16355B" w14:textId="77777777" w:rsidR="004F045F" w:rsidRDefault="004F045F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4509B01C" w14:textId="77777777" w:rsidR="004F045F" w:rsidRPr="00214CC3" w:rsidRDefault="004F045F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1FB60A06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25AB5894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3971FBC9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14:paraId="64D51593" w14:textId="77777777" w:rsidR="004B1FC5" w:rsidRDefault="009435B8" w:rsidP="00B84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противодействия коррупции приняты решения Думы Красновишерского городского округа и постановления председателя думы Красновишерского городского округа (перечень прилагается).</w:t>
            </w:r>
          </w:p>
          <w:p w14:paraId="5DA99426" w14:textId="77777777" w:rsidR="009249A1" w:rsidRDefault="009249A1" w:rsidP="00B84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DA55749" w14:textId="77777777" w:rsidR="005F7E35" w:rsidRPr="004B1FC5" w:rsidRDefault="009249A1" w:rsidP="005F7E3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Нормативные правовые акты в сфере противодействия коррупции </w:t>
            </w:r>
            <w:r w:rsidR="005F7E35">
              <w:rPr>
                <w:rFonts w:ascii="Times New Roman" w:hAnsi="Times New Roman" w:cs="Times New Roman"/>
              </w:rPr>
              <w:t xml:space="preserve"> размещены </w:t>
            </w:r>
            <w:r w:rsidR="005F7E35" w:rsidRPr="00C37D68">
              <w:rPr>
                <w:rFonts w:ascii="Times New Roman" w:hAnsi="Times New Roman" w:cs="Times New Roman"/>
              </w:rPr>
              <w:t xml:space="preserve">на официальном сайте Красновишерского </w:t>
            </w:r>
            <w:r w:rsidR="005F7E35">
              <w:rPr>
                <w:rFonts w:ascii="Times New Roman" w:hAnsi="Times New Roman" w:cs="Times New Roman"/>
              </w:rPr>
              <w:t>городского округа</w:t>
            </w:r>
            <w:r w:rsidR="005F7E35" w:rsidRPr="00C37D68">
              <w:rPr>
                <w:rFonts w:ascii="Times New Roman" w:hAnsi="Times New Roman" w:cs="Times New Roman"/>
              </w:rPr>
              <w:t xml:space="preserve"> по адресу:</w:t>
            </w:r>
            <w:r w:rsidR="005F7E35" w:rsidRPr="00C37D6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 </w:t>
            </w:r>
            <w:hyperlink r:id="rId10" w:tgtFrame="_blank" w:history="1">
              <w:r w:rsidR="005F7E35" w:rsidRPr="004B1FC5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</w:rPr>
                <w:t>krasnovishersk-adm.ru</w:t>
              </w:r>
            </w:hyperlink>
          </w:p>
          <w:p w14:paraId="5B12716C" w14:textId="77777777" w:rsidR="009249A1" w:rsidRPr="00214CC3" w:rsidRDefault="005F7E35" w:rsidP="005F7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37D68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 xml:space="preserve"> в разделе </w:t>
            </w:r>
            <w:r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Дума Красновишерского городского округа</w:t>
            </w:r>
            <w:r w:rsidRPr="00C37D68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/Противодействие коррупции/</w:t>
            </w:r>
            <w:r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Нормативные правовые и иные акты в сфере противодействия коррупции.</w:t>
            </w:r>
          </w:p>
        </w:tc>
      </w:tr>
      <w:tr w:rsidR="004B1FC5" w:rsidRPr="00214CC3" w14:paraId="7D90D524" w14:textId="77777777" w:rsidTr="00D35FA3">
        <w:tc>
          <w:tcPr>
            <w:tcW w:w="635" w:type="dxa"/>
          </w:tcPr>
          <w:p w14:paraId="3207A682" w14:textId="77777777" w:rsidR="004B1FC5" w:rsidRPr="00214CC3" w:rsidRDefault="004B1FC5" w:rsidP="00D35FA3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37" w:type="dxa"/>
          </w:tcPr>
          <w:p w14:paraId="6A8B8731" w14:textId="77777777" w:rsidR="004B1FC5" w:rsidRPr="00214CC3" w:rsidRDefault="004B1FC5" w:rsidP="00B8462A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14CC3">
              <w:rPr>
                <w:rFonts w:eastAsia="Courier New"/>
                <w:sz w:val="24"/>
                <w:szCs w:val="24"/>
              </w:rPr>
              <w:t xml:space="preserve">Осуществление антикоррупционной экспертизы нормативных правовых актов Думы округа, председателя Думы округа,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  </w:t>
            </w:r>
          </w:p>
        </w:tc>
        <w:tc>
          <w:tcPr>
            <w:tcW w:w="2149" w:type="dxa"/>
          </w:tcPr>
          <w:p w14:paraId="05CE44F6" w14:textId="77777777" w:rsidR="004B1FC5" w:rsidRPr="00214CC3" w:rsidRDefault="004B1FC5" w:rsidP="00D50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CC3">
              <w:rPr>
                <w:rFonts w:ascii="Times New Roman" w:eastAsia="Times New Roman" w:hAnsi="Times New Roman" w:cs="Times New Roman"/>
              </w:rPr>
              <w:t>Консультант</w:t>
            </w:r>
          </w:p>
        </w:tc>
        <w:tc>
          <w:tcPr>
            <w:tcW w:w="2973" w:type="dxa"/>
            <w:gridSpan w:val="2"/>
            <w:vAlign w:val="bottom"/>
          </w:tcPr>
          <w:p w14:paraId="553842E5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  <w:r w:rsidRPr="00214CC3">
              <w:rPr>
                <w:rFonts w:ascii="Times New Roman" w:hAnsi="Times New Roman" w:cs="Times New Roman"/>
              </w:rPr>
              <w:t>В установлен</w:t>
            </w:r>
            <w:r w:rsidR="005F7E35">
              <w:rPr>
                <w:rFonts w:ascii="Times New Roman" w:hAnsi="Times New Roman" w:cs="Times New Roman"/>
              </w:rPr>
              <w:t>н</w:t>
            </w:r>
            <w:r w:rsidRPr="00214CC3">
              <w:rPr>
                <w:rFonts w:ascii="Times New Roman" w:hAnsi="Times New Roman" w:cs="Times New Roman"/>
              </w:rPr>
              <w:t>ые нормативными правовыми актами сроки</w:t>
            </w:r>
          </w:p>
          <w:p w14:paraId="6A6B2780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2BD75150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7E572E8B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71A18B72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D6F857B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1A609D46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077E34E4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0FBFB39F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485A955B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6209F8C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3C958F62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50AA6E0E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354CE58E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620F4396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7EA0CADF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7993D71A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  <w:p w14:paraId="37AFF7A8" w14:textId="77777777" w:rsidR="004B1FC5" w:rsidRPr="00214CC3" w:rsidRDefault="004B1FC5" w:rsidP="00274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14:paraId="74BCC191" w14:textId="77777777" w:rsidR="004B1FC5" w:rsidRDefault="00F65922" w:rsidP="00B84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решением Думы Красновишерского городского округа от 26.03.2020 № 126 «Об утверждении Порядка проведения антикоррупционной экспертизы проектов нормативных правовых актов и нормативных правовых актов Думы Красновишерского городского </w:t>
            </w:r>
            <w:proofErr w:type="gramStart"/>
            <w:r>
              <w:rPr>
                <w:rFonts w:ascii="Times New Roman" w:hAnsi="Times New Roman" w:cs="Times New Roman"/>
              </w:rPr>
              <w:t>округа»</w:t>
            </w:r>
            <w:r w:rsidR="00DA5EB1">
              <w:rPr>
                <w:rFonts w:ascii="Times New Roman" w:hAnsi="Times New Roman" w:cs="Times New Roman"/>
              </w:rPr>
              <w:t xml:space="preserve">  консультантом</w:t>
            </w:r>
            <w:proofErr w:type="gramEnd"/>
            <w:r w:rsidR="00DA5EB1">
              <w:rPr>
                <w:rFonts w:ascii="Times New Roman" w:hAnsi="Times New Roman" w:cs="Times New Roman"/>
              </w:rPr>
              <w:t xml:space="preserve"> Думы округа проведена ант</w:t>
            </w:r>
            <w:r w:rsidR="008C6337">
              <w:rPr>
                <w:rFonts w:ascii="Times New Roman" w:hAnsi="Times New Roman" w:cs="Times New Roman"/>
              </w:rPr>
              <w:t>икоррупционная экспертиза проектов решений Думы округа в кол-ве 42.</w:t>
            </w:r>
          </w:p>
          <w:p w14:paraId="085ADA34" w14:textId="77777777" w:rsidR="00DA5EB1" w:rsidRPr="000B234E" w:rsidRDefault="00DA5EB1" w:rsidP="00DA5EB1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исполнение С</w:t>
            </w:r>
            <w:r w:rsidRPr="00030196">
              <w:rPr>
                <w:sz w:val="24"/>
                <w:szCs w:val="24"/>
              </w:rPr>
              <w:t xml:space="preserve">оглашения о взаимодействии между прокуратурой Красновишерского района и </w:t>
            </w:r>
            <w:r w:rsidR="00D823F2">
              <w:rPr>
                <w:sz w:val="24"/>
                <w:szCs w:val="24"/>
              </w:rPr>
              <w:lastRenderedPageBreak/>
              <w:t xml:space="preserve">председателем Думы Красновишерского городского округа </w:t>
            </w:r>
            <w:r w:rsidRPr="00030196">
              <w:rPr>
                <w:sz w:val="24"/>
                <w:szCs w:val="24"/>
              </w:rPr>
              <w:t xml:space="preserve"> в сфере обеспечения единого правового пространства от </w:t>
            </w:r>
            <w:r w:rsidR="00692C23">
              <w:rPr>
                <w:sz w:val="24"/>
                <w:szCs w:val="24"/>
              </w:rPr>
              <w:t>09.12.2020</w:t>
            </w:r>
            <w:r w:rsidRPr="00030196">
              <w:rPr>
                <w:sz w:val="24"/>
                <w:szCs w:val="24"/>
              </w:rPr>
              <w:t xml:space="preserve"> для подготовки заключения было </w:t>
            </w:r>
            <w:r w:rsidR="008C6337" w:rsidRPr="000B234E">
              <w:rPr>
                <w:sz w:val="24"/>
                <w:szCs w:val="24"/>
              </w:rPr>
              <w:t xml:space="preserve">направлено </w:t>
            </w:r>
            <w:r w:rsidRPr="000B234E">
              <w:rPr>
                <w:sz w:val="24"/>
                <w:szCs w:val="24"/>
              </w:rPr>
              <w:t xml:space="preserve"> </w:t>
            </w:r>
            <w:r w:rsidR="000B234E">
              <w:rPr>
                <w:sz w:val="24"/>
                <w:szCs w:val="24"/>
              </w:rPr>
              <w:t>102 проекта</w:t>
            </w:r>
            <w:r w:rsidRPr="000B234E">
              <w:rPr>
                <w:sz w:val="24"/>
                <w:szCs w:val="24"/>
              </w:rPr>
              <w:t xml:space="preserve"> нормативных правовых актов, из них:</w:t>
            </w:r>
          </w:p>
          <w:p w14:paraId="2071C08E" w14:textId="77777777" w:rsidR="00DA5EB1" w:rsidRPr="000B234E" w:rsidRDefault="00DA5EB1" w:rsidP="00DA5EB1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 xml:space="preserve">проектов решений </w:t>
            </w:r>
            <w:r w:rsidR="007773B5" w:rsidRPr="000B234E">
              <w:rPr>
                <w:sz w:val="24"/>
                <w:szCs w:val="24"/>
              </w:rPr>
              <w:t>Думы округа</w:t>
            </w:r>
            <w:r w:rsidRPr="000B234E">
              <w:rPr>
                <w:sz w:val="24"/>
                <w:szCs w:val="24"/>
              </w:rPr>
              <w:t xml:space="preserve"> -</w:t>
            </w:r>
            <w:r w:rsidR="008C6337" w:rsidRPr="000B234E">
              <w:rPr>
                <w:sz w:val="24"/>
                <w:szCs w:val="24"/>
              </w:rPr>
              <w:t>82</w:t>
            </w:r>
            <w:r w:rsidRPr="000B234E">
              <w:rPr>
                <w:sz w:val="24"/>
                <w:szCs w:val="24"/>
              </w:rPr>
              <w:t>;</w:t>
            </w:r>
          </w:p>
          <w:p w14:paraId="46F4BBE3" w14:textId="77777777" w:rsidR="00DA5EB1" w:rsidRPr="000B234E" w:rsidRDefault="00DA5EB1" w:rsidP="00DA5EB1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 xml:space="preserve">проектов постановлений председателя </w:t>
            </w:r>
            <w:r w:rsidR="008430E2" w:rsidRPr="000B234E">
              <w:rPr>
                <w:sz w:val="24"/>
                <w:szCs w:val="24"/>
              </w:rPr>
              <w:t>Думы округа</w:t>
            </w:r>
            <w:r w:rsidR="008C6337" w:rsidRPr="000B234E">
              <w:rPr>
                <w:sz w:val="24"/>
                <w:szCs w:val="24"/>
              </w:rPr>
              <w:t xml:space="preserve"> – 20</w:t>
            </w:r>
            <w:r w:rsidRPr="000B234E">
              <w:rPr>
                <w:sz w:val="24"/>
                <w:szCs w:val="24"/>
              </w:rPr>
              <w:t xml:space="preserve">. </w:t>
            </w:r>
          </w:p>
          <w:p w14:paraId="35D8C510" w14:textId="77777777" w:rsidR="00DA5EB1" w:rsidRPr="000B234E" w:rsidRDefault="000B234E" w:rsidP="00DA5EB1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>Получено 14 отрицательных заключений прокуратуры.</w:t>
            </w:r>
          </w:p>
          <w:p w14:paraId="580CC93C" w14:textId="77777777" w:rsidR="00DA5EB1" w:rsidRPr="00214CC3" w:rsidRDefault="00DA5EB1" w:rsidP="00B84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4DB7D2" w14:textId="77777777" w:rsidR="000414F7" w:rsidRPr="00214CC3" w:rsidRDefault="000414F7" w:rsidP="00A43123">
      <w:pPr>
        <w:pStyle w:val="4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1891C2F1" w14:textId="77777777" w:rsidR="00B52D7A" w:rsidRPr="00214CC3" w:rsidRDefault="00B52D7A" w:rsidP="00A43123">
      <w:pPr>
        <w:pStyle w:val="4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2AF04E40" w14:textId="77777777" w:rsidR="00B52D7A" w:rsidRPr="005062FC" w:rsidRDefault="005062FC" w:rsidP="005062FC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5062FC">
        <w:rPr>
          <w:b w:val="0"/>
          <w:sz w:val="24"/>
          <w:szCs w:val="24"/>
        </w:rPr>
        <w:t>Управляющий делами</w:t>
      </w:r>
    </w:p>
    <w:p w14:paraId="5FF6B7A7" w14:textId="77777777" w:rsidR="005062FC" w:rsidRPr="005062FC" w:rsidRDefault="005062FC" w:rsidP="005062FC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5062FC">
        <w:rPr>
          <w:b w:val="0"/>
          <w:sz w:val="24"/>
          <w:szCs w:val="24"/>
        </w:rPr>
        <w:t>Думы Красновишерского</w:t>
      </w:r>
    </w:p>
    <w:p w14:paraId="16F069AC" w14:textId="77777777" w:rsidR="005062FC" w:rsidRPr="005062FC" w:rsidRDefault="005062FC" w:rsidP="005062FC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5062FC">
        <w:rPr>
          <w:b w:val="0"/>
          <w:sz w:val="24"/>
          <w:szCs w:val="24"/>
        </w:rPr>
        <w:t>городского округа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С. В. Бурмантова</w:t>
      </w:r>
    </w:p>
    <w:sectPr w:rsidR="005062FC" w:rsidRPr="005062FC" w:rsidSect="00B846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6838" w:h="11909" w:orient="landscape"/>
      <w:pgMar w:top="1136" w:right="1134" w:bottom="851" w:left="1134" w:header="426" w:footer="159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C13F" w14:textId="77777777" w:rsidR="00675F8C" w:rsidRDefault="00675F8C">
      <w:r>
        <w:separator/>
      </w:r>
    </w:p>
  </w:endnote>
  <w:endnote w:type="continuationSeparator" w:id="0">
    <w:p w14:paraId="790B62A6" w14:textId="77777777" w:rsidR="00675F8C" w:rsidRDefault="006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47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55ECF6" w14:textId="77777777" w:rsidR="00610CC2" w:rsidRPr="009977B5" w:rsidRDefault="007F4A1F">
        <w:pPr>
          <w:pStyle w:val="af"/>
          <w:jc w:val="right"/>
          <w:rPr>
            <w:rFonts w:ascii="Times New Roman" w:hAnsi="Times New Roman" w:cs="Times New Roman"/>
          </w:rPr>
        </w:pPr>
        <w:r w:rsidRPr="009977B5">
          <w:rPr>
            <w:rFonts w:ascii="Times New Roman" w:hAnsi="Times New Roman" w:cs="Times New Roman"/>
          </w:rPr>
          <w:fldChar w:fldCharType="begin"/>
        </w:r>
        <w:r w:rsidRPr="009977B5">
          <w:rPr>
            <w:rFonts w:ascii="Times New Roman" w:hAnsi="Times New Roman" w:cs="Times New Roman"/>
          </w:rPr>
          <w:instrText xml:space="preserve"> PAGE   \* MERGEFORMAT </w:instrText>
        </w:r>
        <w:r w:rsidRPr="009977B5">
          <w:rPr>
            <w:rFonts w:ascii="Times New Roman" w:hAnsi="Times New Roman" w:cs="Times New Roman"/>
          </w:rPr>
          <w:fldChar w:fldCharType="separate"/>
        </w:r>
        <w:r w:rsidR="00097E41">
          <w:rPr>
            <w:rFonts w:ascii="Times New Roman" w:hAnsi="Times New Roman" w:cs="Times New Roman"/>
            <w:noProof/>
          </w:rPr>
          <w:t>6</w:t>
        </w:r>
        <w:r w:rsidRPr="009977B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7709E85" w14:textId="77777777" w:rsidR="00610CC2" w:rsidRDefault="00610C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172A" w14:textId="77777777" w:rsidR="00097E41" w:rsidRPr="00097E41" w:rsidRDefault="00097E41">
    <w:pPr>
      <w:pStyle w:val="af"/>
      <w:jc w:val="right"/>
      <w:rPr>
        <w:rFonts w:ascii="Times New Roman" w:hAnsi="Times New Roman" w:cs="Times New Roman"/>
      </w:rPr>
    </w:pPr>
  </w:p>
  <w:p w14:paraId="26A362BA" w14:textId="77777777" w:rsidR="00A13A7F" w:rsidRDefault="00A13A7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27F09" w14:textId="77777777" w:rsidR="00675F8C" w:rsidRDefault="00675F8C">
      <w:r>
        <w:separator/>
      </w:r>
    </w:p>
  </w:footnote>
  <w:footnote w:type="continuationSeparator" w:id="0">
    <w:p w14:paraId="3178DD52" w14:textId="77777777" w:rsidR="00675F8C" w:rsidRDefault="0067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2902" w14:textId="77777777" w:rsidR="00610CC2" w:rsidRDefault="00BE01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B159E24" wp14:editId="17609C9A">
              <wp:simplePos x="0" y="0"/>
              <wp:positionH relativeFrom="page">
                <wp:posOffset>5283835</wp:posOffset>
              </wp:positionH>
              <wp:positionV relativeFrom="page">
                <wp:posOffset>382270</wp:posOffset>
              </wp:positionV>
              <wp:extent cx="76835" cy="365125"/>
              <wp:effectExtent l="0" t="0" r="18415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48B65" w14:textId="77777777" w:rsidR="00610CC2" w:rsidRDefault="00610CC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59E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05pt;margin-top:30.1pt;width:6.05pt;height:28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" filled="f" stroked="f">
              <v:textbox style="mso-fit-shape-to-text:t" inset="0,0,0,0">
                <w:txbxContent>
                  <w:p w14:paraId="70648B65" w14:textId="77777777" w:rsidR="00610CC2" w:rsidRDefault="00610CC2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765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42DC1B" w14:textId="77777777" w:rsidR="00BD51AF" w:rsidRPr="00030381" w:rsidRDefault="00BD51AF">
        <w:pPr>
          <w:pStyle w:val="af1"/>
          <w:jc w:val="center"/>
          <w:rPr>
            <w:rFonts w:ascii="Times New Roman" w:hAnsi="Times New Roman" w:cs="Times New Roman"/>
          </w:rPr>
        </w:pPr>
        <w:r w:rsidRPr="00030381">
          <w:rPr>
            <w:rFonts w:ascii="Times New Roman" w:hAnsi="Times New Roman" w:cs="Times New Roman"/>
          </w:rPr>
          <w:fldChar w:fldCharType="begin"/>
        </w:r>
        <w:r w:rsidRPr="00030381">
          <w:rPr>
            <w:rFonts w:ascii="Times New Roman" w:hAnsi="Times New Roman" w:cs="Times New Roman"/>
          </w:rPr>
          <w:instrText>PAGE   \* MERGEFORMAT</w:instrText>
        </w:r>
        <w:r w:rsidRPr="00030381">
          <w:rPr>
            <w:rFonts w:ascii="Times New Roman" w:hAnsi="Times New Roman" w:cs="Times New Roman"/>
          </w:rPr>
          <w:fldChar w:fldCharType="separate"/>
        </w:r>
        <w:r w:rsidR="000F07EC">
          <w:rPr>
            <w:rFonts w:ascii="Times New Roman" w:hAnsi="Times New Roman" w:cs="Times New Roman"/>
            <w:noProof/>
          </w:rPr>
          <w:t>13</w:t>
        </w:r>
        <w:r w:rsidRPr="00030381">
          <w:rPr>
            <w:rFonts w:ascii="Times New Roman" w:hAnsi="Times New Roman" w:cs="Times New Roman"/>
          </w:rPr>
          <w:fldChar w:fldCharType="end"/>
        </w:r>
      </w:p>
    </w:sdtContent>
  </w:sdt>
  <w:p w14:paraId="2902BDF1" w14:textId="77777777" w:rsidR="00610CC2" w:rsidRDefault="00610CC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705E" w14:textId="77777777" w:rsidR="00B8462A" w:rsidRPr="00B8462A" w:rsidRDefault="00B8462A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0732749C" w14:textId="77777777" w:rsidR="00BD51AF" w:rsidRDefault="00BD51A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411"/>
    <w:multiLevelType w:val="multilevel"/>
    <w:tmpl w:val="7820DA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82AC2"/>
    <w:multiLevelType w:val="multilevel"/>
    <w:tmpl w:val="19E82E2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B4C75"/>
    <w:multiLevelType w:val="multilevel"/>
    <w:tmpl w:val="E642F724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41133D"/>
    <w:multiLevelType w:val="multilevel"/>
    <w:tmpl w:val="924609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BE736C"/>
    <w:multiLevelType w:val="multilevel"/>
    <w:tmpl w:val="928C85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CE1CB5"/>
    <w:multiLevelType w:val="multilevel"/>
    <w:tmpl w:val="03448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226B2B"/>
    <w:multiLevelType w:val="multilevel"/>
    <w:tmpl w:val="5A10951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AD714D"/>
    <w:multiLevelType w:val="multilevel"/>
    <w:tmpl w:val="B244480A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E97D71"/>
    <w:multiLevelType w:val="multilevel"/>
    <w:tmpl w:val="78501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5E4C98"/>
    <w:multiLevelType w:val="multilevel"/>
    <w:tmpl w:val="519887C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A76D6B"/>
    <w:multiLevelType w:val="multilevel"/>
    <w:tmpl w:val="BE404A9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1C"/>
    <w:rsid w:val="000030DA"/>
    <w:rsid w:val="00003BD5"/>
    <w:rsid w:val="00007011"/>
    <w:rsid w:val="0001477C"/>
    <w:rsid w:val="00030381"/>
    <w:rsid w:val="0003422A"/>
    <w:rsid w:val="000414F7"/>
    <w:rsid w:val="0005629B"/>
    <w:rsid w:val="000576EB"/>
    <w:rsid w:val="0006644D"/>
    <w:rsid w:val="00080526"/>
    <w:rsid w:val="00085443"/>
    <w:rsid w:val="00085B99"/>
    <w:rsid w:val="00097E41"/>
    <w:rsid w:val="000B065C"/>
    <w:rsid w:val="000B06D9"/>
    <w:rsid w:val="000B234E"/>
    <w:rsid w:val="000C0023"/>
    <w:rsid w:val="000C039F"/>
    <w:rsid w:val="000C72FD"/>
    <w:rsid w:val="000D4B77"/>
    <w:rsid w:val="000F07EC"/>
    <w:rsid w:val="000F4231"/>
    <w:rsid w:val="000F5EF3"/>
    <w:rsid w:val="001063DA"/>
    <w:rsid w:val="00115EC6"/>
    <w:rsid w:val="0012063E"/>
    <w:rsid w:val="00121BE8"/>
    <w:rsid w:val="001308CD"/>
    <w:rsid w:val="00141190"/>
    <w:rsid w:val="00160A2D"/>
    <w:rsid w:val="00162501"/>
    <w:rsid w:val="0016295E"/>
    <w:rsid w:val="00175235"/>
    <w:rsid w:val="00175E86"/>
    <w:rsid w:val="0017609E"/>
    <w:rsid w:val="00182E91"/>
    <w:rsid w:val="00187428"/>
    <w:rsid w:val="001A356C"/>
    <w:rsid w:val="001A4481"/>
    <w:rsid w:val="001B2D9D"/>
    <w:rsid w:val="001B352B"/>
    <w:rsid w:val="001C0F80"/>
    <w:rsid w:val="001C435D"/>
    <w:rsid w:val="001D0516"/>
    <w:rsid w:val="001E5298"/>
    <w:rsid w:val="001F25B5"/>
    <w:rsid w:val="001F6A74"/>
    <w:rsid w:val="00203BC8"/>
    <w:rsid w:val="00203DED"/>
    <w:rsid w:val="00205446"/>
    <w:rsid w:val="00214CC3"/>
    <w:rsid w:val="0021693C"/>
    <w:rsid w:val="00221043"/>
    <w:rsid w:val="00225C86"/>
    <w:rsid w:val="00257F9E"/>
    <w:rsid w:val="00264605"/>
    <w:rsid w:val="00264EA0"/>
    <w:rsid w:val="002672BF"/>
    <w:rsid w:val="00267931"/>
    <w:rsid w:val="002716C6"/>
    <w:rsid w:val="00274CFD"/>
    <w:rsid w:val="0028562C"/>
    <w:rsid w:val="00292623"/>
    <w:rsid w:val="002979D7"/>
    <w:rsid w:val="002A36DA"/>
    <w:rsid w:val="002B4AC8"/>
    <w:rsid w:val="002B5A13"/>
    <w:rsid w:val="002C0C23"/>
    <w:rsid w:val="002D43A0"/>
    <w:rsid w:val="002D5786"/>
    <w:rsid w:val="002E7BB2"/>
    <w:rsid w:val="002F3F8A"/>
    <w:rsid w:val="003062C0"/>
    <w:rsid w:val="00315925"/>
    <w:rsid w:val="0032770E"/>
    <w:rsid w:val="00335A6A"/>
    <w:rsid w:val="003379FC"/>
    <w:rsid w:val="00341B28"/>
    <w:rsid w:val="00357805"/>
    <w:rsid w:val="00392B41"/>
    <w:rsid w:val="003A07E2"/>
    <w:rsid w:val="003A28BB"/>
    <w:rsid w:val="003B1FD7"/>
    <w:rsid w:val="003C0847"/>
    <w:rsid w:val="003C671E"/>
    <w:rsid w:val="003C6B54"/>
    <w:rsid w:val="003D7DE9"/>
    <w:rsid w:val="003E3B00"/>
    <w:rsid w:val="003E3B0C"/>
    <w:rsid w:val="003E3DAC"/>
    <w:rsid w:val="003F23CA"/>
    <w:rsid w:val="004257B9"/>
    <w:rsid w:val="0043799D"/>
    <w:rsid w:val="004418F9"/>
    <w:rsid w:val="00442F7D"/>
    <w:rsid w:val="00452894"/>
    <w:rsid w:val="0045478C"/>
    <w:rsid w:val="00462F96"/>
    <w:rsid w:val="00463456"/>
    <w:rsid w:val="00466C56"/>
    <w:rsid w:val="00472798"/>
    <w:rsid w:val="0047424D"/>
    <w:rsid w:val="00474509"/>
    <w:rsid w:val="00491E6E"/>
    <w:rsid w:val="00495D3C"/>
    <w:rsid w:val="004B1FC5"/>
    <w:rsid w:val="004B5B97"/>
    <w:rsid w:val="004C06A1"/>
    <w:rsid w:val="004C120D"/>
    <w:rsid w:val="004C77EE"/>
    <w:rsid w:val="004E1E13"/>
    <w:rsid w:val="004E1FAC"/>
    <w:rsid w:val="004E27C3"/>
    <w:rsid w:val="004E4874"/>
    <w:rsid w:val="004F045F"/>
    <w:rsid w:val="005021BA"/>
    <w:rsid w:val="005062FC"/>
    <w:rsid w:val="00516C5D"/>
    <w:rsid w:val="00520C8B"/>
    <w:rsid w:val="00523E69"/>
    <w:rsid w:val="0053117D"/>
    <w:rsid w:val="0053143E"/>
    <w:rsid w:val="00537397"/>
    <w:rsid w:val="00542093"/>
    <w:rsid w:val="00545AA0"/>
    <w:rsid w:val="00547FCE"/>
    <w:rsid w:val="005614EC"/>
    <w:rsid w:val="005626DD"/>
    <w:rsid w:val="00573901"/>
    <w:rsid w:val="00574298"/>
    <w:rsid w:val="00574565"/>
    <w:rsid w:val="00597171"/>
    <w:rsid w:val="005A2C53"/>
    <w:rsid w:val="005A4238"/>
    <w:rsid w:val="005B11EB"/>
    <w:rsid w:val="005C2B00"/>
    <w:rsid w:val="005C66A4"/>
    <w:rsid w:val="005C733A"/>
    <w:rsid w:val="005D08B4"/>
    <w:rsid w:val="005D6000"/>
    <w:rsid w:val="005E1CF9"/>
    <w:rsid w:val="005F17E8"/>
    <w:rsid w:val="005F6197"/>
    <w:rsid w:val="005F6EC3"/>
    <w:rsid w:val="005F7E35"/>
    <w:rsid w:val="00610CC2"/>
    <w:rsid w:val="006136A3"/>
    <w:rsid w:val="00613A32"/>
    <w:rsid w:val="006141CA"/>
    <w:rsid w:val="00631581"/>
    <w:rsid w:val="0063451C"/>
    <w:rsid w:val="0064294C"/>
    <w:rsid w:val="0064304F"/>
    <w:rsid w:val="00644A7C"/>
    <w:rsid w:val="00650845"/>
    <w:rsid w:val="00654228"/>
    <w:rsid w:val="006628C0"/>
    <w:rsid w:val="00666558"/>
    <w:rsid w:val="00666692"/>
    <w:rsid w:val="00675A47"/>
    <w:rsid w:val="00675F8C"/>
    <w:rsid w:val="0068058A"/>
    <w:rsid w:val="00691003"/>
    <w:rsid w:val="00692851"/>
    <w:rsid w:val="00692C23"/>
    <w:rsid w:val="006B4959"/>
    <w:rsid w:val="006B5AD0"/>
    <w:rsid w:val="006B7790"/>
    <w:rsid w:val="006C223B"/>
    <w:rsid w:val="006E07EC"/>
    <w:rsid w:val="006E60FA"/>
    <w:rsid w:val="006E73EF"/>
    <w:rsid w:val="006F0EC2"/>
    <w:rsid w:val="0070599F"/>
    <w:rsid w:val="00716F8A"/>
    <w:rsid w:val="00727D73"/>
    <w:rsid w:val="00731FEC"/>
    <w:rsid w:val="00755574"/>
    <w:rsid w:val="007773B5"/>
    <w:rsid w:val="007957D1"/>
    <w:rsid w:val="0079643E"/>
    <w:rsid w:val="007F1E22"/>
    <w:rsid w:val="007F4A1F"/>
    <w:rsid w:val="007F5216"/>
    <w:rsid w:val="00802625"/>
    <w:rsid w:val="00804457"/>
    <w:rsid w:val="00822E62"/>
    <w:rsid w:val="008266E5"/>
    <w:rsid w:val="0083224D"/>
    <w:rsid w:val="00841E81"/>
    <w:rsid w:val="008430E2"/>
    <w:rsid w:val="0084500A"/>
    <w:rsid w:val="00854291"/>
    <w:rsid w:val="00860A11"/>
    <w:rsid w:val="00865039"/>
    <w:rsid w:val="008666B1"/>
    <w:rsid w:val="00870D91"/>
    <w:rsid w:val="008723D3"/>
    <w:rsid w:val="00876C2E"/>
    <w:rsid w:val="00877B1E"/>
    <w:rsid w:val="00883045"/>
    <w:rsid w:val="00885571"/>
    <w:rsid w:val="00887126"/>
    <w:rsid w:val="00894866"/>
    <w:rsid w:val="00894D19"/>
    <w:rsid w:val="008C6337"/>
    <w:rsid w:val="008C67E5"/>
    <w:rsid w:val="008C6D98"/>
    <w:rsid w:val="008D1E37"/>
    <w:rsid w:val="008E1F8A"/>
    <w:rsid w:val="008E27A1"/>
    <w:rsid w:val="008E39F8"/>
    <w:rsid w:val="008F52ED"/>
    <w:rsid w:val="008F6BEC"/>
    <w:rsid w:val="009051E4"/>
    <w:rsid w:val="009058FC"/>
    <w:rsid w:val="009065E1"/>
    <w:rsid w:val="00913AA2"/>
    <w:rsid w:val="009249A1"/>
    <w:rsid w:val="00925BE2"/>
    <w:rsid w:val="00927F5C"/>
    <w:rsid w:val="00933DE6"/>
    <w:rsid w:val="009435B8"/>
    <w:rsid w:val="0095072A"/>
    <w:rsid w:val="00951337"/>
    <w:rsid w:val="009522EF"/>
    <w:rsid w:val="00964862"/>
    <w:rsid w:val="009914EC"/>
    <w:rsid w:val="009977B5"/>
    <w:rsid w:val="009A4A08"/>
    <w:rsid w:val="009A61C6"/>
    <w:rsid w:val="009B2915"/>
    <w:rsid w:val="009B521A"/>
    <w:rsid w:val="009D393C"/>
    <w:rsid w:val="009E5E88"/>
    <w:rsid w:val="00A03425"/>
    <w:rsid w:val="00A10A81"/>
    <w:rsid w:val="00A13A7F"/>
    <w:rsid w:val="00A253CB"/>
    <w:rsid w:val="00A30B4A"/>
    <w:rsid w:val="00A43123"/>
    <w:rsid w:val="00A43583"/>
    <w:rsid w:val="00A44558"/>
    <w:rsid w:val="00A44AFD"/>
    <w:rsid w:val="00A5132B"/>
    <w:rsid w:val="00A61E79"/>
    <w:rsid w:val="00A7432F"/>
    <w:rsid w:val="00A773A1"/>
    <w:rsid w:val="00A7768C"/>
    <w:rsid w:val="00A877EE"/>
    <w:rsid w:val="00A92BA4"/>
    <w:rsid w:val="00A96ED8"/>
    <w:rsid w:val="00AC0E63"/>
    <w:rsid w:val="00AC58DD"/>
    <w:rsid w:val="00AC631E"/>
    <w:rsid w:val="00AD117F"/>
    <w:rsid w:val="00AF2475"/>
    <w:rsid w:val="00AF3F11"/>
    <w:rsid w:val="00B00B1B"/>
    <w:rsid w:val="00B063FB"/>
    <w:rsid w:val="00B11D28"/>
    <w:rsid w:val="00B21417"/>
    <w:rsid w:val="00B27A85"/>
    <w:rsid w:val="00B32021"/>
    <w:rsid w:val="00B3791C"/>
    <w:rsid w:val="00B43400"/>
    <w:rsid w:val="00B52D7A"/>
    <w:rsid w:val="00B60759"/>
    <w:rsid w:val="00B640C5"/>
    <w:rsid w:val="00B65798"/>
    <w:rsid w:val="00B833C3"/>
    <w:rsid w:val="00B8462A"/>
    <w:rsid w:val="00B84DD8"/>
    <w:rsid w:val="00B93C5D"/>
    <w:rsid w:val="00B9655A"/>
    <w:rsid w:val="00BA1415"/>
    <w:rsid w:val="00BA3380"/>
    <w:rsid w:val="00BA62BE"/>
    <w:rsid w:val="00BB1BC9"/>
    <w:rsid w:val="00BC6C21"/>
    <w:rsid w:val="00BD1708"/>
    <w:rsid w:val="00BD2C6E"/>
    <w:rsid w:val="00BD45ED"/>
    <w:rsid w:val="00BD51AF"/>
    <w:rsid w:val="00BD5339"/>
    <w:rsid w:val="00BE01A9"/>
    <w:rsid w:val="00BE78C4"/>
    <w:rsid w:val="00BF792E"/>
    <w:rsid w:val="00C0750E"/>
    <w:rsid w:val="00C24FA3"/>
    <w:rsid w:val="00C26754"/>
    <w:rsid w:val="00C27B31"/>
    <w:rsid w:val="00C32222"/>
    <w:rsid w:val="00C32E09"/>
    <w:rsid w:val="00C43A22"/>
    <w:rsid w:val="00C4760A"/>
    <w:rsid w:val="00C515A8"/>
    <w:rsid w:val="00C5737D"/>
    <w:rsid w:val="00C74BEE"/>
    <w:rsid w:val="00C76EB1"/>
    <w:rsid w:val="00C949F1"/>
    <w:rsid w:val="00C94E88"/>
    <w:rsid w:val="00CA7097"/>
    <w:rsid w:val="00CB0B7B"/>
    <w:rsid w:val="00CB1B8C"/>
    <w:rsid w:val="00CB27C7"/>
    <w:rsid w:val="00CB5675"/>
    <w:rsid w:val="00CB6565"/>
    <w:rsid w:val="00CC7ADC"/>
    <w:rsid w:val="00CE3093"/>
    <w:rsid w:val="00D00D53"/>
    <w:rsid w:val="00D0246C"/>
    <w:rsid w:val="00D1552B"/>
    <w:rsid w:val="00D2204C"/>
    <w:rsid w:val="00D31C2A"/>
    <w:rsid w:val="00D32B27"/>
    <w:rsid w:val="00D35FA3"/>
    <w:rsid w:val="00D442A2"/>
    <w:rsid w:val="00D44813"/>
    <w:rsid w:val="00D46ABC"/>
    <w:rsid w:val="00D502AC"/>
    <w:rsid w:val="00D55E23"/>
    <w:rsid w:val="00D823F2"/>
    <w:rsid w:val="00D87A7A"/>
    <w:rsid w:val="00D911EA"/>
    <w:rsid w:val="00D91449"/>
    <w:rsid w:val="00D94976"/>
    <w:rsid w:val="00DA5EB1"/>
    <w:rsid w:val="00DB73C6"/>
    <w:rsid w:val="00DD07A7"/>
    <w:rsid w:val="00DD45BE"/>
    <w:rsid w:val="00DE15E7"/>
    <w:rsid w:val="00DE73C3"/>
    <w:rsid w:val="00DF2495"/>
    <w:rsid w:val="00E01AC0"/>
    <w:rsid w:val="00E064FC"/>
    <w:rsid w:val="00E17AD6"/>
    <w:rsid w:val="00E234FF"/>
    <w:rsid w:val="00E27898"/>
    <w:rsid w:val="00E3754F"/>
    <w:rsid w:val="00E4098E"/>
    <w:rsid w:val="00E44EBD"/>
    <w:rsid w:val="00E45737"/>
    <w:rsid w:val="00E473A1"/>
    <w:rsid w:val="00E66B0A"/>
    <w:rsid w:val="00E73E15"/>
    <w:rsid w:val="00E8573B"/>
    <w:rsid w:val="00E92B95"/>
    <w:rsid w:val="00E95C56"/>
    <w:rsid w:val="00EA1C2B"/>
    <w:rsid w:val="00EA4388"/>
    <w:rsid w:val="00EC76DF"/>
    <w:rsid w:val="00EC7FCB"/>
    <w:rsid w:val="00ED623B"/>
    <w:rsid w:val="00ED7E31"/>
    <w:rsid w:val="00EF0975"/>
    <w:rsid w:val="00EF3C1D"/>
    <w:rsid w:val="00F025C3"/>
    <w:rsid w:val="00F102F8"/>
    <w:rsid w:val="00F266D4"/>
    <w:rsid w:val="00F3788B"/>
    <w:rsid w:val="00F44461"/>
    <w:rsid w:val="00F65922"/>
    <w:rsid w:val="00F66251"/>
    <w:rsid w:val="00F66E93"/>
    <w:rsid w:val="00F9476A"/>
    <w:rsid w:val="00FB140C"/>
    <w:rsid w:val="00FB2A3A"/>
    <w:rsid w:val="00FB6E6B"/>
    <w:rsid w:val="00FD065D"/>
    <w:rsid w:val="00FE3D7C"/>
    <w:rsid w:val="00FF0758"/>
    <w:rsid w:val="00FF7A9C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07BB"/>
  <w15:docId w15:val="{61D887F7-4176-4DFE-8091-EDA42706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06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3DA"/>
    <w:rPr>
      <w:color w:val="0066CC"/>
      <w:u w:val="single"/>
    </w:rPr>
  </w:style>
  <w:style w:type="character" w:customStyle="1" w:styleId="a4">
    <w:name w:val="Сноска_"/>
    <w:basedOn w:val="a0"/>
    <w:link w:val="a5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Сноска + Не полужирный;Интервал -1 pt"/>
    <w:basedOn w:val="a4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063DA"/>
    <w:rPr>
      <w:rFonts w:ascii="Tahoma" w:eastAsia="Tahoma" w:hAnsi="Tahoma" w:cs="Tahoma"/>
      <w:b/>
      <w:bCs/>
      <w:i/>
      <w:iCs/>
      <w:smallCaps w:val="0"/>
      <w:strike w:val="0"/>
      <w:spacing w:val="-80"/>
      <w:sz w:val="42"/>
      <w:szCs w:val="42"/>
      <w:u w:val="none"/>
    </w:rPr>
  </w:style>
  <w:style w:type="character" w:customStyle="1" w:styleId="11">
    <w:name w:val="Заголовок №1"/>
    <w:basedOn w:val="1"/>
    <w:rsid w:val="001063DA"/>
    <w:rPr>
      <w:rFonts w:ascii="Tahoma" w:eastAsia="Tahoma" w:hAnsi="Tahoma" w:cs="Tahoma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317pt4pt">
    <w:name w:val="Заголовок №3 + 17 pt;Интервал 4 pt"/>
    <w:basedOn w:val="3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85pt">
    <w:name w:val="Основной текст (2) + Tahoma;8;5 pt"/>
    <w:basedOn w:val="21"/>
    <w:rsid w:val="001063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0">
    <w:name w:val="Подпись к таблице + Не полужирный;Интервал -1 pt"/>
    <w:basedOn w:val="aa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6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pt">
    <w:name w:val="Основной текст + 17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063D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50"/>
      <w:sz w:val="30"/>
      <w:szCs w:val="30"/>
    </w:rPr>
  </w:style>
  <w:style w:type="paragraph" w:customStyle="1" w:styleId="22">
    <w:name w:val="Основной текст (2)"/>
    <w:basedOn w:val="a"/>
    <w:link w:val="21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063DA"/>
    <w:pPr>
      <w:shd w:val="clear" w:color="auto" w:fill="FFFFFF"/>
      <w:spacing w:after="720" w:line="0" w:lineRule="atLeast"/>
      <w:jc w:val="center"/>
      <w:outlineLvl w:val="0"/>
    </w:pPr>
    <w:rPr>
      <w:rFonts w:ascii="Tahoma" w:eastAsia="Tahoma" w:hAnsi="Tahoma" w:cs="Tahoma"/>
      <w:b/>
      <w:bCs/>
      <w:i/>
      <w:iCs/>
      <w:spacing w:val="-80"/>
      <w:sz w:val="42"/>
      <w:szCs w:val="42"/>
    </w:rPr>
  </w:style>
  <w:style w:type="paragraph" w:customStyle="1" w:styleId="30">
    <w:name w:val="Заголовок №3"/>
    <w:basedOn w:val="a"/>
    <w:link w:val="3"/>
    <w:rsid w:val="001063DA"/>
    <w:pPr>
      <w:shd w:val="clear" w:color="auto" w:fill="FFFFFF"/>
      <w:spacing w:before="720" w:line="576" w:lineRule="exact"/>
      <w:ind w:firstLine="1680"/>
      <w:outlineLvl w:val="2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12">
    <w:name w:val="Основной текст1"/>
    <w:basedOn w:val="a"/>
    <w:link w:val="a6"/>
    <w:rsid w:val="001063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063DA"/>
    <w:pPr>
      <w:shd w:val="clear" w:color="auto" w:fill="FFFFFF"/>
      <w:spacing w:before="1020" w:after="72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1063DA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1063D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D6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23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0414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36DA"/>
    <w:rPr>
      <w:color w:val="000000"/>
    </w:rPr>
  </w:style>
  <w:style w:type="paragraph" w:styleId="af1">
    <w:name w:val="header"/>
    <w:basedOn w:val="a"/>
    <w:link w:val="af2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36DA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C94E8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4E88"/>
    <w:rPr>
      <w:color w:val="000000"/>
      <w:sz w:val="20"/>
      <w:szCs w:val="20"/>
    </w:rPr>
  </w:style>
  <w:style w:type="paragraph" w:customStyle="1" w:styleId="13">
    <w:name w:val="Знак1"/>
    <w:basedOn w:val="a"/>
    <w:rsid w:val="00894866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AC0E63"/>
    <w:pPr>
      <w:autoSpaceDE w:val="0"/>
      <w:autoSpaceDN w:val="0"/>
      <w:adjustRightInd w:val="0"/>
    </w:pPr>
    <w:rPr>
      <w:rFonts w:ascii="Arial" w:eastAsia="MS Mincho" w:hAnsi="Arial" w:cs="Arial" w:hint="eastAsia"/>
      <w:sz w:val="20"/>
      <w:szCs w:val="20"/>
      <w:lang w:bidi="ar-SA"/>
    </w:rPr>
  </w:style>
  <w:style w:type="character" w:styleId="af5">
    <w:name w:val="Strong"/>
    <w:basedOn w:val="a0"/>
    <w:uiPriority w:val="22"/>
    <w:qFormat/>
    <w:rsid w:val="00003BD5"/>
    <w:rPr>
      <w:b/>
      <w:bCs/>
    </w:rPr>
  </w:style>
  <w:style w:type="character" w:customStyle="1" w:styleId="key-valueitem-value">
    <w:name w:val="key-value__item-value"/>
    <w:rsid w:val="004B1FC5"/>
  </w:style>
  <w:style w:type="paragraph" w:styleId="af6">
    <w:name w:val="Body Text Indent"/>
    <w:basedOn w:val="a"/>
    <w:link w:val="af7"/>
    <w:uiPriority w:val="99"/>
    <w:rsid w:val="005A2C53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en-US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A2C53"/>
    <w:rPr>
      <w:rFonts w:ascii="Times New Roman" w:eastAsia="Times New Roman" w:hAnsi="Times New Roman" w:cs="Times New Roman"/>
      <w:sz w:val="28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TXSzN30TqT5ON2Y2wER19ajYTJqovJGR2ZyYgR6geO6dNsklgm51gH9ZGazova1pD3cQBRbsnsMLN8jkPYx-XEj9-QDZM6JKrJ9BYbT5dPDllXSP5KZn-EaYd2OLJReNbKlK86rwx5mKR2PxCLxKCXZkZm1xeGhmcmx3cHN3aW8.1f954e9fe0769c4c913944db6cae3291214014e5&amp;uuid=&amp;state=jLT9ScZ_wbo,&amp;&amp;cst=AiuY0DBWFJ5fN_r-AEszk141pl9rCnFkykCpa_yT22Xy7iibf7eySnC2uYVK-Hc-d3NXPqGm_qXVzwT2g0Cxj-EYphLxwPx71HOFW8g2fH2lmXcfQ1l23ou2549yLZTAEtlsSDp7Tye8xt-5lSdfEmCvApdxTL59npaYB3yMyanVIOgQsVPLF2z2twiIWrN1fu-0MYoDCJbRumTfcTaMFaEuaHHcgwI6uylKcmpIrTWIxwj1AyqgEj41IddwOnOrrnZIC1C5IqrKCEMCY-UTSC8poBFLWpACcZHJNX0fXqp3VsVa_YHApR_pZ7Pi4oPU3Fn1wywYTOxx2vlps3OT1q6LWs-ZHbN_iYkB_g46pzefzUvOHruX3EFmGrjVvR8yNpxl8MMpX8W9WnajW5OTPLEeNCyjpvPeFooLwAgJ912KGgdhhKYqN5XZJ1X3EuPezULKITL3vrNGBmq4gOw2vYRaf39KJMzFJV-x58HoIsuGe8S4hN_CEoSoG6qmHSVXt1IWoKi16iegyQsw6nRCYlHWOuP94QoZHlBuT0WaXpXToQbOHgvV75LoK8Qolgxa7FKtSLTwfpH9aig-MvLiLRxVO-CqbGGphSa2DR2JEzb5GVO167EIaq_ojl1IOCvsrxPtAg5vq1BaRzPn2-9DFcFzi_sregoU6GPVZ9SD1ZSYJYDkNFg0alA_B97IY5J1YI08h-YiHv7AGeIAmDfXNeOkU1l0gyLqw-vfsVJeK0rO_l33Zpn9DJLC_ZnK3vzt8Fn9WIFb-fOsQ8_u08z0BjE8UzXAJgNLJmvsgiEACb7od4yH6NWYXJWycnIXVey5-G81I6A-TRxqRIx04FgecyiLR6gEZQSMNGK8yweAFppxMIXHdB4lrpoIpdK3mqlCQSzL2820zhzkjejGGgooouDS5m3xzuTG9bhN6IYF4-NksDpdmSGbiEWHjMWmID-hOTwBHLOmPIFK_5ebMH3L6GwWJzVEmQbZ&amp;data=UlNrNmk5WktYejR0eWJFYk1Ldmtxb1JYX1pZYnJUTWdhTDI4WVFjTGNHLUxlQkhCMEZEblROa1FlZGR2TlNaMXpGbVdXaTVLMU1hWXJJbEZFQlB5T25qN2Y3Z3hHYnUzbHhQcWdMX0dIeW8s&amp;sign=8214848bc35bb6839182300abe8d3ba1&amp;keyno=0&amp;b64e=2&amp;ref=orjY4mGPRjk5boDnW0uvlrrd71vZw9kpVBUyA8nmgREaw07pgKXv-CQLmrvXexjzP1fdTCTkXU55Hn3vLNqiL8yUEtWo7obwj9yPX8TlKCCm6_IfGh82tycxBeHVR_kPL6-r16qVKiJnnxTPY9oUFxJ-4Lsf2sfCfcaafD83ju8QNSIQyx538B8zCq2J64uI-q3WD5OE9pnIqAPIPb4X2JLFLlJqL4lnRxRbp05afmoMPeuC_FKBI2NVayoQjxhqTuZbMNXPbgnrfTgITn7c0HxpUEyX1LB33xGEkXH0DSL4zW0f0DfBNBfkN7bQ7sKV_UU3Co6MhYSfKj6eZHulTswl7brHyr7Ou0laWOVQXmoYui8VZTafDMTGM0HFilfOtM4saiLPePclXW2b6efJL1eglcBR_bdB3G0V9A7JIQL8ghhIoHEIGdpZ1naxquzgkNx3FV6Oam4,&amp;l10n=ru&amp;cts=1610090335355%40%40events%3D%5B%7B%22event%22%3A%22click%22%2C%22id%22%3A%22bfxs6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yandex.ru/clck/jsredir?from=yandex.ru%3Bsearch%2F%3Bweb%3B%3B&amp;text=&amp;etext=2202.TXSzN30TqT5ON2Y2wER19ajYTJqovJGR2ZyYgR6geO6dNsklgm51gH9ZGazova1pD3cQBRbsnsMLN8jkPYx-XEj9-QDZM6JKrJ9BYbT5dPDllXSP5KZn-EaYd2OLJReNbKlK86rwx5mKR2PxCLxKCXZkZm1xeGhmcmx3cHN3aW8.1f954e9fe0769c4c913944db6cae3291214014e5&amp;uuid=&amp;state=jLT9ScZ_wbo,&amp;&amp;cst=AiuY0DBWFJ5fN_r-AEszk141pl9rCnFkykCpa_yT22Xy7iibf7eySnC2uYVK-Hc-d3NXPqGm_qXVzwT2g0Cxj-EYphLxwPx71HOFW8g2fH2lmXcfQ1l23ou2549yLZTAEtlsSDp7Tye8xt-5lSdfEmCvApdxTL59npaYB3yMyanVIOgQsVPLF2z2twiIWrN1fu-0MYoDCJbRumTfcTaMFaEuaHHcgwI6uylKcmpIrTWIxwj1AyqgEj41IddwOnOrrnZIC1C5IqrKCEMCY-UTSC8poBFLWpACcZHJNX0fXqp3VsVa_YHApR_pZ7Pi4oPU3Fn1wywYTOxx2vlps3OT1q6LWs-ZHbN_iYkB_g46pzefzUvOHruX3EFmGrjVvR8yNpxl8MMpX8W9WnajW5OTPLEeNCyjpvPeFooLwAgJ912KGgdhhKYqN5XZJ1X3EuPezULKITL3vrNGBmq4gOw2vYRaf39KJMzFJV-x58HoIsuGe8S4hN_CEoSoG6qmHSVXt1IWoKi16iegyQsw6nRCYlHWOuP94QoZHlBuT0WaXpXToQbOHgvV75LoK8Qolgxa7FKtSLTwfpH9aig-MvLiLRxVO-CqbGGphSa2DR2JEzb5GVO167EIaq_ojl1IOCvsrxPtAg5vq1BaRzPn2-9DFcFzi_sregoU6GPVZ9SD1ZSYJYDkNFg0alA_B97IY5J1YI08h-YiHv7AGeIAmDfXNeOkU1l0gyLqw-vfsVJeK0rO_l33Zpn9DJLC_ZnK3vzt8Fn9WIFb-fOsQ8_u08z0BjE8UzXAJgNLJmvsgiEACb7od4yH6NWYXJWycnIXVey5-G81I6A-TRxqRIx04FgecyiLR6gEZQSMNGK8yweAFppxMIXHdB4lrpoIpdK3mqlCQSzL2820zhzkjejGGgooouDS5m3xzuTG9bhN6IYF4-NksDpdmSGbiEWHjMWmID-hOTwBHLOmPIFK_5ebMH3L6GwWJzVEmQbZ&amp;data=UlNrNmk5WktYejR0eWJFYk1Ldmtxb1JYX1pZYnJUTWdhTDI4WVFjTGNHLUxlQkhCMEZEblROa1FlZGR2TlNaMXpGbVdXaTVLMU1hWXJJbEZFQlB5T25qN2Y3Z3hHYnUzbHhQcWdMX0dIeW8s&amp;sign=8214848bc35bb6839182300abe8d3ba1&amp;keyno=0&amp;b64e=2&amp;ref=orjY4mGPRjk5boDnW0uvlrrd71vZw9kpVBUyA8nmgREaw07pgKXv-CQLmrvXexjzP1fdTCTkXU55Hn3vLNqiL8yUEtWo7obwj9yPX8TlKCCm6_IfGh82tycxBeHVR_kPL6-r16qVKiJnnxTPY9oUFxJ-4Lsf2sfCfcaafD83ju8QNSIQyx538B8zCq2J64uI-q3WD5OE9pnIqAPIPb4X2JLFLlJqL4lnRxRbp05afmoMPeuC_FKBI2NVayoQjxhqTuZbMNXPbgnrfTgITn7c0HxpUEyX1LB33xGEkXH0DSL4zW0f0DfBNBfkN7bQ7sKV_UU3Co6MhYSfKj6eZHulTswl7brHyr7Ou0laWOVQXmoYui8VZTafDMTGM0HFilfOtM4saiLPePclXW2b6efJL1eglcBR_bdB3G0V9A7JIQL8ghhIoHEIGdpZ1naxquzgkNx3FV6Oam4,&amp;l10n=ru&amp;cts=1610090335355%40%40events%3D%5B%7B%22event%22%3A%22click%22%2C%22id%22%3A%22bfxs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2202.TXSzN30TqT5ON2Y2wER19ajYTJqovJGR2ZyYgR6geO6dNsklgm51gH9ZGazova1pD3cQBRbsnsMLN8jkPYx-XEj9-QDZM6JKrJ9BYbT5dPDllXSP5KZn-EaYd2OLJReNbKlK86rwx5mKR2PxCLxKCXZkZm1xeGhmcmx3cHN3aW8.1f954e9fe0769c4c913944db6cae3291214014e5&amp;uuid=&amp;state=jLT9ScZ_wbo,&amp;&amp;cst=AiuY0DBWFJ5fN_r-AEszk141pl9rCnFkykCpa_yT22Xy7iibf7eySnC2uYVK-Hc-d3NXPqGm_qXVzwT2g0Cxj-EYphLxwPx71HOFW8g2fH2lmXcfQ1l23ou2549yLZTAEtlsSDp7Tye8xt-5lSdfEmCvApdxTL59npaYB3yMyanVIOgQsVPLF2z2twiIWrN1fu-0MYoDCJbRumTfcTaMFaEuaHHcgwI6uylKcmpIrTWIxwj1AyqgEj41IddwOnOrrnZIC1C5IqrKCEMCY-UTSC8poBFLWpACcZHJNX0fXqp3VsVa_YHApR_pZ7Pi4oPU3Fn1wywYTOxx2vlps3OT1q6LWs-ZHbN_iYkB_g46pzefzUvOHruX3EFmGrjVvR8yNpxl8MMpX8W9WnajW5OTPLEeNCyjpvPeFooLwAgJ912KGgdhhKYqN5XZJ1X3EuPezULKITL3vrNGBmq4gOw2vYRaf39KJMzFJV-x58HoIsuGe8S4hN_CEoSoG6qmHSVXt1IWoKi16iegyQsw6nRCYlHWOuP94QoZHlBuT0WaXpXToQbOHgvV75LoK8Qolgxa7FKtSLTwfpH9aig-MvLiLRxVO-CqbGGphSa2DR2JEzb5GVO167EIaq_ojl1IOCvsrxPtAg5vq1BaRzPn2-9DFcFzi_sregoU6GPVZ9SD1ZSYJYDkNFg0alA_B97IY5J1YI08h-YiHv7AGeIAmDfXNeOkU1l0gyLqw-vfsVJeK0rO_l33Zpn9DJLC_ZnK3vzt8Fn9WIFb-fOsQ8_u08z0BjE8UzXAJgNLJmvsgiEACb7od4yH6NWYXJWycnIXVey5-G81I6A-TRxqRIx04FgecyiLR6gEZQSMNGK8yweAFppxMIXHdB4lrpoIpdK3mqlCQSzL2820zhzkjejGGgooouDS5m3xzuTG9bhN6IYF4-NksDpdmSGbiEWHjMWmID-hOTwBHLOmPIFK_5ebMH3L6GwWJzVEmQbZ&amp;data=UlNrNmk5WktYejR0eWJFYk1Ldmtxb1JYX1pZYnJUTWdhTDI4WVFjTGNHLUxlQkhCMEZEblROa1FlZGR2TlNaMXpGbVdXaTVLMU1hWXJJbEZFQlB5T25qN2Y3Z3hHYnUzbHhQcWdMX0dIeW8s&amp;sign=8214848bc35bb6839182300abe8d3ba1&amp;keyno=0&amp;b64e=2&amp;ref=orjY4mGPRjk5boDnW0uvlrrd71vZw9kpVBUyA8nmgREaw07pgKXv-CQLmrvXexjzP1fdTCTkXU55Hn3vLNqiL8yUEtWo7obwj9yPX8TlKCCm6_IfGh82tycxBeHVR_kPL6-r16qVKiJnnxTPY9oUFxJ-4Lsf2sfCfcaafD83ju8QNSIQyx538B8zCq2J64uI-q3WD5OE9pnIqAPIPb4X2JLFLlJqL4lnRxRbp05afmoMPeuC_FKBI2NVayoQjxhqTuZbMNXPbgnrfTgITn7c0HxpUEyX1LB33xGEkXH0DSL4zW0f0DfBNBfkN7bQ7sKV_UU3Co6MhYSfKj6eZHulTswl7brHyr7Ou0laWOVQXmoYui8VZTafDMTGM0HFilfOtM4saiLPePclXW2b6efJL1eglcBR_bdB3G0V9A7JIQL8ghhIoHEIGdpZ1naxquzgkNx3FV6Oam4,&amp;l10n=ru&amp;cts=1610090335355%40%40events%3D%5B%7B%22event%22%3A%22click%22%2C%22id%22%3A%22bfxs6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8155-E8FC-418D-A6AE-6CACDAE8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santipina</dc:creator>
  <cp:lastModifiedBy>1</cp:lastModifiedBy>
  <cp:revision>2</cp:revision>
  <cp:lastPrinted>2020-03-02T06:16:00Z</cp:lastPrinted>
  <dcterms:created xsi:type="dcterms:W3CDTF">2022-01-25T09:09:00Z</dcterms:created>
  <dcterms:modified xsi:type="dcterms:W3CDTF">2022-01-25T09:09:00Z</dcterms:modified>
</cp:coreProperties>
</file>