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83" w:rsidRDefault="002342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4283" w:rsidRDefault="00234283">
      <w:pPr>
        <w:pStyle w:val="ConsPlusNormal"/>
        <w:outlineLvl w:val="0"/>
      </w:pPr>
    </w:p>
    <w:p w:rsidR="00234283" w:rsidRDefault="00234283">
      <w:pPr>
        <w:pStyle w:val="ConsPlusTitle"/>
        <w:jc w:val="center"/>
        <w:outlineLvl w:val="0"/>
      </w:pPr>
      <w:r>
        <w:t>ПРАВИТЕЛЬСТВО РОССИЙСКОЙ ФЕДЕРАЦИИ</w:t>
      </w:r>
    </w:p>
    <w:p w:rsidR="00234283" w:rsidRDefault="00234283">
      <w:pPr>
        <w:pStyle w:val="ConsPlusTitle"/>
        <w:jc w:val="center"/>
      </w:pPr>
    </w:p>
    <w:p w:rsidR="00234283" w:rsidRDefault="00234283">
      <w:pPr>
        <w:pStyle w:val="ConsPlusTitle"/>
        <w:jc w:val="center"/>
      </w:pPr>
      <w:r>
        <w:t>ПОСТАНОВЛЕНИЕ</w:t>
      </w:r>
    </w:p>
    <w:p w:rsidR="00234283" w:rsidRDefault="00234283">
      <w:pPr>
        <w:pStyle w:val="ConsPlusTitle"/>
        <w:jc w:val="center"/>
      </w:pPr>
      <w:r>
        <w:t>от 21 декабря 2020 г. N 2201</w:t>
      </w:r>
    </w:p>
    <w:p w:rsidR="00234283" w:rsidRDefault="00234283">
      <w:pPr>
        <w:pStyle w:val="ConsPlusTitle"/>
        <w:jc w:val="center"/>
      </w:pPr>
    </w:p>
    <w:p w:rsidR="00234283" w:rsidRDefault="00234283">
      <w:pPr>
        <w:pStyle w:val="ConsPlusTitle"/>
        <w:jc w:val="center"/>
      </w:pPr>
      <w:bookmarkStart w:id="0" w:name="_GoBack"/>
      <w:r>
        <w:t>ОБ УТВЕРЖДЕНИИ ТРЕБОВАНИЙ</w:t>
      </w:r>
    </w:p>
    <w:p w:rsidR="00234283" w:rsidRDefault="00234283">
      <w:pPr>
        <w:pStyle w:val="ConsPlusTitle"/>
        <w:jc w:val="center"/>
      </w:pPr>
      <w:r>
        <w:t>ПО ОБЕСПЕЧЕНИЮ ТРАНСПОРТНОЙ БЕЗОПАСНОСТИ, В ТОМ ЧИСЛЕ</w:t>
      </w:r>
    </w:p>
    <w:p w:rsidR="00234283" w:rsidRDefault="00234283">
      <w:pPr>
        <w:pStyle w:val="ConsPlusTitle"/>
        <w:jc w:val="center"/>
      </w:pPr>
      <w:r>
        <w:t>ТРЕБОВАНИЙ К АНТИТЕРРОРИСТИЧЕСКОЙ ЗАЩИЩЕННОСТИ ОБЪЕКТОВ</w:t>
      </w:r>
    </w:p>
    <w:p w:rsidR="00234283" w:rsidRDefault="00234283">
      <w:pPr>
        <w:pStyle w:val="ConsPlusTitle"/>
        <w:jc w:val="center"/>
      </w:pPr>
      <w:r>
        <w:t>(ТЕРРИТОРИЙ), УЧИТЫВАЮЩИХ УРОВНИ БЕЗОПАСНОСТИ ДЛЯ РАЗЛИЧНЫХ</w:t>
      </w:r>
    </w:p>
    <w:p w:rsidR="00234283" w:rsidRDefault="00234283">
      <w:pPr>
        <w:pStyle w:val="ConsPlusTitle"/>
        <w:jc w:val="center"/>
      </w:pPr>
      <w:r>
        <w:t>КАТЕГОРИЙ ОБЪЕКТОВ ТРАНСПОРТНОЙ ИНФРАСТРУКТУРЫ</w:t>
      </w:r>
    </w:p>
    <w:p w:rsidR="00234283" w:rsidRDefault="00234283">
      <w:pPr>
        <w:pStyle w:val="ConsPlusTitle"/>
        <w:jc w:val="center"/>
      </w:pPr>
      <w:r>
        <w:t>ДОРОЖНОГО ХОЗЯЙСТВА</w:t>
      </w:r>
    </w:p>
    <w:bookmarkEnd w:id="0"/>
    <w:p w:rsidR="00234283" w:rsidRDefault="00234283">
      <w:pPr>
        <w:pStyle w:val="ConsPlusNormal"/>
        <w:ind w:firstLine="540"/>
        <w:jc w:val="both"/>
      </w:pPr>
    </w:p>
    <w:p w:rsidR="00234283" w:rsidRDefault="00234283">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234283" w:rsidRDefault="00234283">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w:t>
      </w:r>
    </w:p>
    <w:p w:rsidR="00234283" w:rsidRDefault="00234283">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234283" w:rsidRDefault="00234283">
      <w:pPr>
        <w:pStyle w:val="ConsPlusNormal"/>
        <w:spacing w:before="220"/>
        <w:ind w:firstLine="540"/>
        <w:jc w:val="both"/>
      </w:pPr>
      <w:r>
        <w:t>3. Настоящее постановление вступает в силу с 1 января 2021 г. и действует в течение 6 лет со дня его вступления в силу.</w:t>
      </w:r>
    </w:p>
    <w:p w:rsidR="00234283" w:rsidRDefault="00234283">
      <w:pPr>
        <w:pStyle w:val="ConsPlusNormal"/>
        <w:ind w:firstLine="540"/>
        <w:jc w:val="both"/>
      </w:pPr>
    </w:p>
    <w:p w:rsidR="00234283" w:rsidRDefault="00234283">
      <w:pPr>
        <w:pStyle w:val="ConsPlusNormal"/>
        <w:jc w:val="right"/>
      </w:pPr>
      <w:r>
        <w:t>Председатель Правительства</w:t>
      </w:r>
    </w:p>
    <w:p w:rsidR="00234283" w:rsidRDefault="00234283">
      <w:pPr>
        <w:pStyle w:val="ConsPlusNormal"/>
        <w:jc w:val="right"/>
      </w:pPr>
      <w:r>
        <w:t>Российской Федерации</w:t>
      </w:r>
    </w:p>
    <w:p w:rsidR="00234283" w:rsidRDefault="00234283">
      <w:pPr>
        <w:pStyle w:val="ConsPlusNormal"/>
        <w:jc w:val="right"/>
      </w:pPr>
      <w:r>
        <w:t>М.МИШУСТИН</w:t>
      </w: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jc w:val="right"/>
        <w:outlineLvl w:val="0"/>
      </w:pPr>
      <w:r>
        <w:t>Утверждены</w:t>
      </w:r>
    </w:p>
    <w:p w:rsidR="00234283" w:rsidRDefault="00234283">
      <w:pPr>
        <w:pStyle w:val="ConsPlusNormal"/>
        <w:jc w:val="right"/>
      </w:pPr>
      <w:r>
        <w:t>постановлением Правительства</w:t>
      </w:r>
    </w:p>
    <w:p w:rsidR="00234283" w:rsidRDefault="00234283">
      <w:pPr>
        <w:pStyle w:val="ConsPlusNormal"/>
        <w:jc w:val="right"/>
      </w:pPr>
      <w:r>
        <w:t>Российской Федерации</w:t>
      </w:r>
    </w:p>
    <w:p w:rsidR="00234283" w:rsidRDefault="00234283">
      <w:pPr>
        <w:pStyle w:val="ConsPlusNormal"/>
        <w:jc w:val="right"/>
      </w:pPr>
      <w:r>
        <w:t>от 21 декабря 2020 г. N 2201</w:t>
      </w:r>
    </w:p>
    <w:p w:rsidR="00234283" w:rsidRDefault="00234283">
      <w:pPr>
        <w:pStyle w:val="ConsPlusNormal"/>
        <w:ind w:firstLine="540"/>
        <w:jc w:val="both"/>
      </w:pPr>
    </w:p>
    <w:p w:rsidR="00234283" w:rsidRDefault="00234283">
      <w:pPr>
        <w:pStyle w:val="ConsPlusTitle"/>
        <w:jc w:val="center"/>
      </w:pPr>
      <w:bookmarkStart w:id="1" w:name="P31"/>
      <w:bookmarkEnd w:id="1"/>
      <w:r>
        <w:t>ТРЕБОВАНИЯ</w:t>
      </w:r>
    </w:p>
    <w:p w:rsidR="00234283" w:rsidRDefault="00234283">
      <w:pPr>
        <w:pStyle w:val="ConsPlusTitle"/>
        <w:jc w:val="center"/>
      </w:pPr>
      <w:r>
        <w:t>ПО ОБЕСПЕЧЕНИЮ ТРАНСПОРТНОЙ БЕЗОПАСНОСТИ, В ТОМ ЧИСЛЕ</w:t>
      </w:r>
    </w:p>
    <w:p w:rsidR="00234283" w:rsidRDefault="00234283">
      <w:pPr>
        <w:pStyle w:val="ConsPlusTitle"/>
        <w:jc w:val="center"/>
      </w:pPr>
      <w:r>
        <w:t>ТРЕБОВАНИЯ К АНТИТЕРРОРИСТИЧЕСКОЙ ЗАЩИЩЕННОСТИ ОБЪЕКТОВ</w:t>
      </w:r>
    </w:p>
    <w:p w:rsidR="00234283" w:rsidRDefault="00234283">
      <w:pPr>
        <w:pStyle w:val="ConsPlusTitle"/>
        <w:jc w:val="center"/>
      </w:pPr>
      <w:r>
        <w:t>(ТЕРРИТОРИЙ), УЧИТЫВАЮЩИЕ УРОВНИ БЕЗОПАСНОСТИ ДЛЯ РАЗЛИЧНЫХ</w:t>
      </w:r>
    </w:p>
    <w:p w:rsidR="00234283" w:rsidRDefault="00234283">
      <w:pPr>
        <w:pStyle w:val="ConsPlusTitle"/>
        <w:jc w:val="center"/>
      </w:pPr>
      <w:r>
        <w:t>КАТЕГОРИЙ ОБЪЕКТОВ ТРАНСПОРТНОЙ ИНФРАСТРУКТУРЫ</w:t>
      </w:r>
    </w:p>
    <w:p w:rsidR="00234283" w:rsidRDefault="00234283">
      <w:pPr>
        <w:pStyle w:val="ConsPlusTitle"/>
        <w:jc w:val="center"/>
      </w:pPr>
      <w:r>
        <w:t>ДОРОЖНОГО ХОЗЯЙСТВА</w:t>
      </w:r>
    </w:p>
    <w:p w:rsidR="00234283" w:rsidRDefault="00234283">
      <w:pPr>
        <w:pStyle w:val="ConsPlusNormal"/>
        <w:ind w:firstLine="540"/>
        <w:jc w:val="both"/>
      </w:pPr>
    </w:p>
    <w:p w:rsidR="00234283" w:rsidRDefault="00234283">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(далее - объекты транспортной инфраструктуры).</w:t>
      </w:r>
    </w:p>
    <w:p w:rsidR="00234283" w:rsidRDefault="00234283">
      <w:pPr>
        <w:pStyle w:val="ConsPlusNormal"/>
        <w:spacing w:before="220"/>
        <w:ind w:firstLine="540"/>
        <w:jc w:val="both"/>
      </w:pPr>
      <w:r>
        <w:lastRenderedPageBreak/>
        <w:t xml:space="preserve">2. Настоящий документ применяется в отношении следующих объектов транспортной инфраструктуры, не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234283" w:rsidRDefault="00234283">
      <w:pPr>
        <w:pStyle w:val="ConsPlusNormal"/>
        <w:spacing w:before="220"/>
        <w:ind w:firstLine="540"/>
        <w:jc w:val="both"/>
      </w:pPr>
      <w:r>
        <w:t>тоннели, эстакады, мосты;</w:t>
      </w:r>
    </w:p>
    <w:p w:rsidR="00234283" w:rsidRDefault="00234283">
      <w:pPr>
        <w:pStyle w:val="ConsPlusNormal"/>
        <w:spacing w:before="220"/>
        <w:ind w:firstLine="540"/>
        <w:jc w:val="both"/>
      </w:pPr>
      <w:r>
        <w:t xml:space="preserve">участки автомобильных дорог, а также обеспечивающие функционирование транспортного комплекса в части дорожного хозяйства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определяемые Правительством Российской Федерации в соответствии с </w:t>
      </w:r>
      <w:hyperlink r:id="rId7" w:history="1">
        <w:r>
          <w:rPr>
            <w:color w:val="0000FF"/>
          </w:rPr>
          <w:t>подпунктом "з" пункта 5 статьи 1</w:t>
        </w:r>
      </w:hyperlink>
      <w:r>
        <w:t xml:space="preserve"> Федерального закона "О транспортной безопасности".</w:t>
      </w:r>
    </w:p>
    <w:p w:rsidR="00234283" w:rsidRDefault="00234283">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w:t>
      </w:r>
    </w:p>
    <w:p w:rsidR="00234283" w:rsidRDefault="00234283">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234283" w:rsidRDefault="00234283">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234283" w:rsidRDefault="00234283">
      <w:pPr>
        <w:pStyle w:val="ConsPlusNormal"/>
        <w:spacing w:before="220"/>
        <w:ind w:firstLine="540"/>
        <w:jc w:val="both"/>
      </w:pPr>
      <w:r>
        <w:t xml:space="preserve">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w:t>
      </w:r>
      <w:hyperlink r:id="rId8" w:history="1">
        <w:r>
          <w:rPr>
            <w:color w:val="0000FF"/>
          </w:rPr>
          <w:t>частью 2 статьи 7</w:t>
        </w:r>
      </w:hyperlink>
      <w:r>
        <w:t xml:space="preserve"> Федерального закона "О транспортной безопасности".</w:t>
      </w:r>
    </w:p>
    <w:p w:rsidR="00234283" w:rsidRDefault="00234283">
      <w:pPr>
        <w:pStyle w:val="ConsPlusNormal"/>
        <w:spacing w:before="220"/>
        <w:ind w:firstLine="540"/>
        <w:jc w:val="both"/>
      </w:pPr>
      <w:r>
        <w:t xml:space="preserve">4. Количество категорий объектов транспортной инфраструктуры устанавливается в соответствии с </w:t>
      </w:r>
      <w:hyperlink r:id="rId9" w:history="1">
        <w:r>
          <w:rPr>
            <w:color w:val="0000FF"/>
          </w:rPr>
          <w:t>частью 1 статьи 6</w:t>
        </w:r>
      </w:hyperlink>
      <w:r>
        <w:t xml:space="preserve"> Федерального закона "О транспортной безопасности".</w:t>
      </w:r>
    </w:p>
    <w:p w:rsidR="00234283" w:rsidRDefault="00234283">
      <w:pPr>
        <w:pStyle w:val="ConsPlusNormal"/>
        <w:spacing w:before="220"/>
        <w:ind w:firstLine="540"/>
        <w:jc w:val="both"/>
      </w:pPr>
      <w:r>
        <w:t xml:space="preserve">5. Критерии категорирования объектов транспортной инфраструктуры устанавливаются в соответствии с </w:t>
      </w:r>
      <w:hyperlink r:id="rId10" w:history="1">
        <w:r>
          <w:rPr>
            <w:color w:val="0000FF"/>
          </w:rPr>
          <w:t>частью 2 статьи 6</w:t>
        </w:r>
      </w:hyperlink>
      <w:r>
        <w:t xml:space="preserve"> Федерального закона "О транспортной безопасности".</w:t>
      </w:r>
    </w:p>
    <w:p w:rsidR="00234283" w:rsidRDefault="00234283">
      <w:pPr>
        <w:pStyle w:val="ConsPlusNormal"/>
        <w:spacing w:before="220"/>
        <w:ind w:firstLine="540"/>
        <w:jc w:val="both"/>
      </w:pPr>
      <w:r>
        <w:t>6. Настоящий документ является обязательным для исполнения субъектами транспортной инфраструктуры.</w:t>
      </w:r>
    </w:p>
    <w:p w:rsidR="00234283" w:rsidRDefault="00234283">
      <w:pPr>
        <w:pStyle w:val="ConsPlusNormal"/>
        <w:spacing w:before="220"/>
        <w:ind w:firstLine="540"/>
        <w:jc w:val="both"/>
      </w:pPr>
      <w:bookmarkStart w:id="2" w:name="P49"/>
      <w:bookmarkEnd w:id="2"/>
      <w:r>
        <w:t>7. Субъекты транспортной инфраструктуры в целях обеспечения транспортной безопасности объектов транспортной инфраструктуры обязаны:</w:t>
      </w:r>
    </w:p>
    <w:p w:rsidR="00234283" w:rsidRDefault="00234283">
      <w:pPr>
        <w:pStyle w:val="ConsPlusNormal"/>
        <w:spacing w:before="220"/>
        <w:ind w:firstLine="540"/>
        <w:jc w:val="both"/>
      </w:pPr>
      <w:r>
        <w:t>1) назначить лицо, ответственное за обеспечение транспортной безопасности в субъекте транспортной инфраструктуры;</w:t>
      </w:r>
    </w:p>
    <w:p w:rsidR="00234283" w:rsidRDefault="00234283">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транспортной инфраструктуры;</w:t>
      </w:r>
    </w:p>
    <w:p w:rsidR="00234283" w:rsidRDefault="00234283">
      <w:pPr>
        <w:pStyle w:val="ConsPlusNormal"/>
        <w:spacing w:before="220"/>
        <w:ind w:firstLine="540"/>
        <w:jc w:val="both"/>
      </w:pPr>
      <w:r>
        <w:t>3)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 включающее в себя:</w:t>
      </w:r>
    </w:p>
    <w:p w:rsidR="00234283" w:rsidRDefault="00234283">
      <w:pPr>
        <w:pStyle w:val="ConsPlusNormal"/>
        <w:spacing w:before="220"/>
        <w:ind w:firstLine="540"/>
        <w:jc w:val="both"/>
      </w:pPr>
      <w:r>
        <w:t xml:space="preserve">работников, оснащенных переносными средствами видеонаблюдения, ручными средствами </w:t>
      </w:r>
      <w:r>
        <w:lastRenderedPageBreak/>
        <w:t>досмотра (</w:t>
      </w:r>
      <w:proofErr w:type="spellStart"/>
      <w:r>
        <w:t>металлодетекторами</w:t>
      </w:r>
      <w:proofErr w:type="spellEnd"/>
      <w:r>
        <w:t>, газоанализаторами паров взрывчатых веществ);</w:t>
      </w:r>
    </w:p>
    <w:p w:rsidR="00234283" w:rsidRDefault="00234283">
      <w:pPr>
        <w:pStyle w:val="ConsPlusNormal"/>
        <w:spacing w:before="220"/>
        <w:ind w:firstLine="540"/>
        <w:jc w:val="both"/>
      </w:pPr>
      <w: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w:t>
      </w:r>
    </w:p>
    <w:p w:rsidR="00234283" w:rsidRDefault="00234283">
      <w:pPr>
        <w:pStyle w:val="ConsPlusNormal"/>
        <w:spacing w:before="220"/>
        <w:ind w:firstLine="540"/>
        <w:jc w:val="both"/>
      </w:pPr>
      <w:r>
        <w:t xml:space="preserve">4) представить в Федеральное дорожное агентство полную и достоверную информацию о субъекте транспортной инфраструктуры и объекте транспортной инфраструктуры для ведения реестра объектов транспортной инфраструктуры и транспортных средств, предусмотренного </w:t>
      </w:r>
      <w:hyperlink r:id="rId11" w:history="1">
        <w:r>
          <w:rPr>
            <w:color w:val="0000FF"/>
          </w:rPr>
          <w:t>частью 4 статьи 6</w:t>
        </w:r>
      </w:hyperlink>
      <w:r>
        <w:t xml:space="preserve"> Федерального закона "О транспортной безопасности",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p w:rsidR="00234283" w:rsidRDefault="00234283">
      <w:pPr>
        <w:pStyle w:val="ConsPlusNormal"/>
        <w:spacing w:before="220"/>
        <w:ind w:firstLine="540"/>
        <w:jc w:val="both"/>
      </w:pPr>
      <w: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 w:history="1">
        <w:r>
          <w:rPr>
            <w:color w:val="0000FF"/>
          </w:rPr>
          <w:t>законом</w:t>
        </w:r>
      </w:hyperlink>
      <w:r>
        <w:t xml:space="preserve"> "О закупках товаров, работ, услуг отдельными видами юридических лиц", в течение 5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234283" w:rsidRDefault="00234283">
      <w:pPr>
        <w:pStyle w:val="ConsPlusNormal"/>
        <w:spacing w:before="220"/>
        <w:ind w:firstLine="540"/>
        <w:jc w:val="both"/>
      </w:pPr>
      <w:r>
        <w:t>6) на основании утвержденных результатов оценки уязвимости объекта транспортной инфраструктуры представить в Федеральное дорожное агентство план обеспечения безопасности объекта в течение 3 месяцев со дня утверждения результатов оценки уязвимости объекта транспортной инфраструктуры;</w:t>
      </w:r>
    </w:p>
    <w:p w:rsidR="00234283" w:rsidRDefault="00234283">
      <w:pPr>
        <w:pStyle w:val="ConsPlusNormal"/>
        <w:spacing w:before="220"/>
        <w:ind w:firstLine="540"/>
        <w:jc w:val="both"/>
      </w:pPr>
      <w:r>
        <w:t>7) реализовать план обеспечения безопасности объекта поэтапно, не позднее 2 лет со дня присвоения категории объекту транспортной инфраструктуры;</w:t>
      </w:r>
    </w:p>
    <w:p w:rsidR="00234283" w:rsidRDefault="00234283">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обеспечения безопасности объекта, которые являются информацией ограниченного доступа, в порядке, установленном в соответствии с </w:t>
      </w:r>
      <w:hyperlink r:id="rId14" w:history="1">
        <w:r>
          <w:rPr>
            <w:color w:val="0000FF"/>
          </w:rPr>
          <w:t>частью 8 статьи 5</w:t>
        </w:r>
      </w:hyperlink>
      <w:r>
        <w:t xml:space="preserve"> Федерального закона "О транспортной безопасности";</w:t>
      </w:r>
    </w:p>
    <w:p w:rsidR="00234283" w:rsidRDefault="00234283">
      <w:pPr>
        <w:pStyle w:val="ConsPlusNormal"/>
        <w:spacing w:before="220"/>
        <w:ind w:firstLine="540"/>
        <w:jc w:val="both"/>
      </w:pPr>
      <w:r>
        <w:t>9) установить на основании утвержденных результатов оценки уязвимости:</w:t>
      </w:r>
    </w:p>
    <w:p w:rsidR="00234283" w:rsidRDefault="00234283">
      <w:pPr>
        <w:pStyle w:val="ConsPlusNormal"/>
        <w:spacing w:before="220"/>
        <w:ind w:firstLine="540"/>
        <w:jc w:val="both"/>
      </w:pPr>
      <w:r>
        <w:t xml:space="preserve">границы зоны транспортной безопасности объекта транспортной инфраструктуры, для которой устанавливается особый режим допуска физических лиц (автотранспортных средств, самоходных машин и механизмов) и перемещения грузов, багажа, ручной клади, личных вещей, </w:t>
      </w:r>
      <w:r>
        <w:lastRenderedPageBreak/>
        <w:t>иных материальных объектов, животных, а также критических элементов объекта транспортной инфраструктуры;</w:t>
      </w:r>
    </w:p>
    <w:p w:rsidR="00234283" w:rsidRDefault="00234283">
      <w:pPr>
        <w:pStyle w:val="ConsPlusNormal"/>
        <w:spacing w:before="220"/>
        <w:ind w:firstLine="540"/>
        <w:jc w:val="both"/>
      </w:pPr>
      <w:r>
        <w:t>границы частей зоны транспортной безопасности объекта транспортной инфраструктуры, на которых в отношении физических лиц, транспортных средств, грузов, багажа, ручной клади и личных вещей, находящихся у физических лиц, и иных материально-технических объектов проводится досмотр, дополнительный досмотр и повторный досмотр (далее - объекты досмотра), а выявление у физических лиц (автотранспортных средств, самоходных машин и механизмов) правовых оснований для прохода (проезда) не требуется (далее - сектор свободного доступа зоны транспортной безопасности объекта транспортной инфраструктуры);</w:t>
      </w:r>
    </w:p>
    <w:p w:rsidR="00234283" w:rsidRDefault="00234283">
      <w:pPr>
        <w:pStyle w:val="ConsPlusNormal"/>
        <w:spacing w:before="220"/>
        <w:ind w:firstLine="540"/>
        <w:jc w:val="both"/>
      </w:pPr>
      <w:r>
        <w:t xml:space="preserve">границы частей зоны транспортной безопасности объекта транспортной инфраструктуры, допуск физических лиц в которые осуществляется по пропускам установленных видов для работников и посетителей объекта транспортной инфраструктуры с учетом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5"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соответственно - предметы и вещества, которые запрещены или ограничены для перемещения, технологический сектор зоны транспортной безопасности объекта транспортной инфраструктуры);</w:t>
      </w:r>
    </w:p>
    <w:p w:rsidR="00234283" w:rsidRDefault="00234283">
      <w:pPr>
        <w:pStyle w:val="ConsPlusNormal"/>
        <w:spacing w:before="220"/>
        <w:ind w:firstLine="540"/>
        <w:jc w:val="both"/>
      </w:pPr>
      <w:bookmarkStart w:id="3" w:name="P64"/>
      <w:bookmarkEnd w:id="3"/>
      <w:r>
        <w:t>10) утвердить в течение 2 месяцев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234283" w:rsidRDefault="00234283">
      <w:pPr>
        <w:pStyle w:val="ConsPlusNormal"/>
        <w:spacing w:before="220"/>
        <w:ind w:firstLine="540"/>
        <w:jc w:val="both"/>
      </w:pPr>
      <w:r>
        <w:t xml:space="preserve">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а в случае привлечения субъектом транспортной инфраструктуры подразделения транспортной безопасности - к плану объекта транспортной инфраструктуры прилагается копия положения (устава) привлеченного подразделения транспортной безопасности и копия договора о привлечении указанного подразделения в срок до одного месяца (для субъектов транспортной инфраструктуры, осуществляющих закупки работ и услуг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7" w:history="1">
        <w:r>
          <w:rPr>
            <w:color w:val="0000FF"/>
          </w:rPr>
          <w:t>законом</w:t>
        </w:r>
      </w:hyperlink>
      <w:r>
        <w:t xml:space="preserve"> "О закупке товаров, работ, услуг отдельными видами юридических лиц", в срок до 5 месяцев) с даты утверждения Федеральным дорожным агентством плана объекта транспортной инфраструктуры;</w:t>
      </w:r>
    </w:p>
    <w:p w:rsidR="00234283" w:rsidRDefault="00234283">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234283" w:rsidRDefault="00234283">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234283" w:rsidRDefault="00234283">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234283" w:rsidRDefault="00234283">
      <w:pPr>
        <w:pStyle w:val="ConsPlusNormal"/>
        <w:spacing w:before="220"/>
        <w:ind w:firstLine="540"/>
        <w:jc w:val="both"/>
      </w:pPr>
      <w: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технологическом </w:t>
      </w:r>
      <w:r>
        <w:lastRenderedPageBreak/>
        <w:t>секторе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 (при наличии таких юридических лиц и (или) индивидуальных предпринимателей);</w:t>
      </w:r>
    </w:p>
    <w:p w:rsidR="00234283" w:rsidRDefault="00234283">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234283" w:rsidRDefault="00234283">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234283" w:rsidRDefault="00234283">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p>
    <w:p w:rsidR="00234283" w:rsidRDefault="00234283">
      <w:pPr>
        <w:pStyle w:val="ConsPlusNormal"/>
        <w:spacing w:before="220"/>
        <w:ind w:firstLine="540"/>
        <w:jc w:val="both"/>
      </w:pPr>
      <w:r>
        <w:t>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p w:rsidR="00234283" w:rsidRDefault="00234283">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w:t>
      </w:r>
    </w:p>
    <w:p w:rsidR="00234283" w:rsidRDefault="00234283">
      <w:pPr>
        <w:pStyle w:val="ConsPlusNormal"/>
        <w:spacing w:before="220"/>
        <w:ind w:firstLine="540"/>
        <w:jc w:val="both"/>
      </w:pPr>
      <w:r>
        <w:t>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(за исключением сектора свободного доступа), на объекте транспортной инфраструктуры для выявления предметов и веществ, которые запрещены или ограничены для перемещения;</w:t>
      </w:r>
    </w:p>
    <w:p w:rsidR="00234283" w:rsidRDefault="00234283">
      <w:pPr>
        <w:pStyle w:val="ConsPlusNormal"/>
        <w:spacing w:before="220"/>
        <w:ind w:firstLine="540"/>
        <w:jc w:val="both"/>
      </w:pPr>
      <w:r>
        <w:t xml:space="preserve">перечень и порядок эксплуатации (функционирования) технических средств обеспечения транспортной безопасности, установленных на объекте транспортной инфраструктуры (далее - технические средства обеспечения транспортной безопасности объекта транспортной инфраструктуры), а также заграждений, </w:t>
      </w:r>
      <w:proofErr w:type="spellStart"/>
      <w:r>
        <w:t>противотаранных</w:t>
      </w:r>
      <w:proofErr w:type="spellEnd"/>
      <w: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234283" w:rsidRDefault="00234283">
      <w:pPr>
        <w:pStyle w:val="ConsPlusNormal"/>
        <w:spacing w:before="220"/>
        <w:ind w:firstLine="540"/>
        <w:jc w:val="both"/>
      </w:pPr>
      <w:r>
        <w:t xml:space="preserve">положение (инструкция) о пропускном и </w:t>
      </w:r>
      <w:proofErr w:type="spellStart"/>
      <w:r>
        <w:t>внутриобъектовом</w:t>
      </w:r>
      <w:proofErr w:type="spellEnd"/>
      <w:r>
        <w:t xml:space="preserve"> режимах на объекте транспортной инфраструктуры, состоящее в том числе из следующих разделов (приложений):</w:t>
      </w:r>
    </w:p>
    <w:p w:rsidR="00234283" w:rsidRDefault="00234283">
      <w:pPr>
        <w:pStyle w:val="ConsPlusNormal"/>
        <w:spacing w:before="220"/>
        <w:ind w:firstLine="540"/>
        <w:jc w:val="both"/>
      </w:pPr>
      <w:r>
        <w:t>порядок организации и проведения:</w:t>
      </w:r>
    </w:p>
    <w:p w:rsidR="00234283" w:rsidRDefault="00234283">
      <w:pPr>
        <w:pStyle w:val="ConsPlusNormal"/>
        <w:spacing w:before="220"/>
        <w:ind w:firstLine="540"/>
        <w:jc w:val="both"/>
      </w:pPr>
      <w:r>
        <w:t xml:space="preserve">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w:t>
      </w:r>
      <w:r>
        <w:lastRenderedPageBreak/>
        <w:t>в зону транспортной безопасности или ее часть не имеется правовых оснований (далее - досмотр);</w:t>
      </w:r>
    </w:p>
    <w:p w:rsidR="00234283" w:rsidRDefault="00234283">
      <w:pPr>
        <w:pStyle w:val="ConsPlusNormal"/>
        <w:spacing w:before="220"/>
        <w:ind w:firstLine="540"/>
        <w:jc w:val="both"/>
      </w:pPr>
      <w: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p w:rsidR="00234283" w:rsidRDefault="00234283">
      <w:pPr>
        <w:pStyle w:val="ConsPlusNormal"/>
        <w:spacing w:before="220"/>
        <w:ind w:firstLine="540"/>
        <w:jc w:val="both"/>
      </w:pPr>
      <w:r>
        <w:t>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p w:rsidR="00234283" w:rsidRDefault="00234283">
      <w:pPr>
        <w:pStyle w:val="ConsPlusNormal"/>
        <w:spacing w:before="220"/>
        <w:ind w:firstLine="540"/>
        <w:jc w:val="both"/>
      </w:pPr>
      <w:r>
        <w:t>наблюдения и (или) собеседования, включающие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в целях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p w:rsidR="00234283" w:rsidRDefault="00234283">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 (за исключением сектора свободного доступа);</w:t>
      </w:r>
    </w:p>
    <w:p w:rsidR="00234283" w:rsidRDefault="00234283">
      <w:pPr>
        <w:pStyle w:val="ConsPlusNormal"/>
        <w:spacing w:before="220"/>
        <w:ind w:firstLine="540"/>
        <w:jc w:val="both"/>
      </w:pPr>
      <w: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в том числе предусматривающий устанавливаемые ограничения (за исключением сектора свободного доступа);</w:t>
      </w:r>
    </w:p>
    <w:p w:rsidR="00234283" w:rsidRDefault="00234283">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234283" w:rsidRDefault="00234283">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234283" w:rsidRDefault="00234283">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 объекта транспортной инфраструктуры;</w:t>
      </w:r>
    </w:p>
    <w:p w:rsidR="00234283" w:rsidRDefault="00234283">
      <w:pPr>
        <w:pStyle w:val="ConsPlusNormal"/>
        <w:spacing w:before="220"/>
        <w:ind w:firstLine="540"/>
        <w:jc w:val="both"/>
      </w:pPr>
      <w:r>
        <w:t>порядок выдачи, учета, хранения, использования и уничтожения пропусков согласно приложению;</w:t>
      </w:r>
    </w:p>
    <w:p w:rsidR="00234283" w:rsidRDefault="00234283">
      <w:pPr>
        <w:pStyle w:val="ConsPlusNormal"/>
        <w:spacing w:before="220"/>
        <w:ind w:firstLine="540"/>
        <w:jc w:val="both"/>
      </w:pPr>
      <w:r>
        <w:t>согласованный с уполномоченными подразделениями органов Федеральной службы безопасности Российской Федерации и органов внутренних дел:</w:t>
      </w:r>
    </w:p>
    <w:p w:rsidR="00234283" w:rsidRDefault="00234283">
      <w:pPr>
        <w:pStyle w:val="ConsPlusNormal"/>
        <w:spacing w:before="220"/>
        <w:ind w:firstLine="540"/>
        <w:jc w:val="both"/>
      </w:pPr>
      <w:r>
        <w:t>порядок задержания уполномоченными работниками подразделений транспортной безопасности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а также по документам, удостоверяющим личность, установление личности физического лица, находящегося и (или) пересекающего зону транспортной безопасности;</w:t>
      </w:r>
    </w:p>
    <w:p w:rsidR="00234283" w:rsidRDefault="00234283">
      <w:pPr>
        <w:pStyle w:val="ConsPlusNormal"/>
        <w:spacing w:before="220"/>
        <w:ind w:firstLine="540"/>
        <w:jc w:val="both"/>
      </w:pPr>
      <w:r>
        <w:t xml:space="preserve">порядок передачи уполномоченным представителям подразделений органов Федеральной службы безопасности Российской Федерации и органам внутренних дел выявленных лиц, </w:t>
      </w:r>
      <w:r>
        <w:lastRenderedPageBreak/>
        <w:t>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выявленных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234283" w:rsidRDefault="00234283">
      <w:pPr>
        <w:pStyle w:val="ConsPlusNormal"/>
        <w:spacing w:before="22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234283" w:rsidRDefault="00234283">
      <w:pPr>
        <w:pStyle w:val="ConsPlusNormal"/>
        <w:spacing w:before="220"/>
        <w:ind w:firstLine="540"/>
        <w:jc w:val="both"/>
      </w:pPr>
      <w:r>
        <w:t xml:space="preserve">11)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определяемым в соответствии с </w:t>
      </w:r>
      <w:hyperlink r:id="rId18" w:history="1">
        <w:r>
          <w:rPr>
            <w:color w:val="0000FF"/>
          </w:rPr>
          <w:t>пунктом 5 части 2 статьи 12</w:t>
        </w:r>
      </w:hyperlink>
      <w:r>
        <w:t xml:space="preserve"> Федерального закона "О транспортной безопасности" (далее - порядок передачи данных);</w:t>
      </w:r>
    </w:p>
    <w:p w:rsidR="00234283" w:rsidRDefault="00234283">
      <w:pPr>
        <w:pStyle w:val="ConsPlusNormal"/>
        <w:spacing w:before="220"/>
        <w:ind w:firstLine="540"/>
        <w:jc w:val="both"/>
      </w:pPr>
      <w:r>
        <w:t xml:space="preserve">12) проверять сведения в отношении лиц, принимаемых на работу, непосредственно связанную с обеспечением транспортной безопасности объекта транспортной инфраструктуры, или выполняющих такую работу, в порядке, установленном в соответствии с </w:t>
      </w:r>
      <w:hyperlink r:id="rId19" w:history="1">
        <w:r>
          <w:rPr>
            <w:color w:val="0000FF"/>
          </w:rPr>
          <w:t>частью 1.1 статьи 10</w:t>
        </w:r>
      </w:hyperlink>
      <w:r>
        <w:t xml:space="preserve"> Федерального закона "О транспортной безопасности";</w:t>
      </w:r>
    </w:p>
    <w:p w:rsidR="00234283" w:rsidRDefault="00234283">
      <w:pPr>
        <w:pStyle w:val="ConsPlusNormal"/>
        <w:spacing w:before="220"/>
        <w:ind w:firstLine="540"/>
        <w:jc w:val="both"/>
      </w:pPr>
      <w:r>
        <w:t xml:space="preserve">13)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предусмотренные </w:t>
      </w:r>
      <w:hyperlink r:id="rId20" w:history="1">
        <w:r>
          <w:rPr>
            <w:color w:val="0000FF"/>
          </w:rPr>
          <w:t>частью 1 статьи 10</w:t>
        </w:r>
      </w:hyperlink>
      <w:r>
        <w:t xml:space="preserve"> Федерального закона "О транспортной безопасности";</w:t>
      </w:r>
    </w:p>
    <w:p w:rsidR="00234283" w:rsidRDefault="00234283">
      <w:pPr>
        <w:pStyle w:val="ConsPlusNormal"/>
        <w:spacing w:before="220"/>
        <w:ind w:firstLine="540"/>
        <w:jc w:val="both"/>
      </w:pPr>
      <w:r>
        <w:t>14) информировать юридических лиц и индивидуальных предпринимателей, осуществляющих деятельность на объекте транспортной инфраструктуры (за исключением эстакад),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234283" w:rsidRDefault="00234283">
      <w:pPr>
        <w:pStyle w:val="ConsPlusNormal"/>
        <w:spacing w:before="220"/>
        <w:ind w:firstLine="540"/>
        <w:jc w:val="both"/>
      </w:pPr>
      <w:r>
        <w:t>допуска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234283" w:rsidRDefault="00234283">
      <w:pPr>
        <w:pStyle w:val="ConsPlusNormal"/>
        <w:spacing w:before="220"/>
        <w:ind w:firstLine="540"/>
        <w:jc w:val="both"/>
      </w:pPr>
      <w: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234283" w:rsidRDefault="00234283">
      <w:pPr>
        <w:pStyle w:val="ConsPlusNormal"/>
        <w:spacing w:before="220"/>
        <w:ind w:firstLine="540"/>
        <w:jc w:val="both"/>
      </w:pPr>
      <w:r>
        <w:t>перемещения предметов и веществ, которые запрещены или ограничены для перемещения;</w:t>
      </w:r>
    </w:p>
    <w:p w:rsidR="00234283" w:rsidRDefault="00234283">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w:t>
      </w:r>
    </w:p>
    <w:p w:rsidR="00234283" w:rsidRDefault="00234283">
      <w:pPr>
        <w:pStyle w:val="ConsPlusNormal"/>
        <w:spacing w:before="220"/>
        <w:ind w:firstLine="540"/>
        <w:jc w:val="both"/>
      </w:pPr>
      <w: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раза в 2 года для объектов транспортной инфраструктуры III категории;</w:t>
      </w:r>
    </w:p>
    <w:p w:rsidR="00234283" w:rsidRDefault="00234283">
      <w:pPr>
        <w:pStyle w:val="ConsPlusNormal"/>
        <w:spacing w:before="220"/>
        <w:ind w:firstLine="540"/>
        <w:jc w:val="both"/>
      </w:pPr>
      <w:r>
        <w:lastRenderedPageBreak/>
        <w:t>16)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w:t>
      </w:r>
    </w:p>
    <w:p w:rsidR="00234283" w:rsidRDefault="00234283">
      <w:pPr>
        <w:pStyle w:val="ConsPlusNormal"/>
        <w:spacing w:before="220"/>
        <w:ind w:firstLine="540"/>
        <w:jc w:val="both"/>
      </w:pPr>
      <w:r>
        <w:t>17)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w:t>
      </w:r>
    </w:p>
    <w:p w:rsidR="00234283" w:rsidRDefault="00234283">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p w:rsidR="00234283" w:rsidRDefault="00234283">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обеспечить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обеспечить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234283" w:rsidRDefault="00234283">
      <w:pPr>
        <w:pStyle w:val="ConsPlusNormal"/>
        <w:spacing w:before="220"/>
        <w:ind w:firstLine="540"/>
        <w:jc w:val="both"/>
      </w:pPr>
      <w:r>
        <w:t>18) обеспечить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проведенной дополнительной оценки уязвимости объекта транспортной инфраструктуры;</w:t>
      </w:r>
    </w:p>
    <w:p w:rsidR="00234283" w:rsidRDefault="00234283">
      <w:pPr>
        <w:pStyle w:val="ConsPlusNormal"/>
        <w:spacing w:before="220"/>
        <w:ind w:firstLine="540"/>
        <w:jc w:val="both"/>
      </w:pPr>
      <w:r>
        <w:t xml:space="preserve">19)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1" w:history="1">
        <w:r>
          <w:rPr>
            <w:color w:val="0000FF"/>
          </w:rPr>
          <w:t>порядке</w:t>
        </w:r>
      </w:hyperlink>
      <w:r>
        <w:t>, установленном Министерством транспорта Российской Федерации;</w:t>
      </w:r>
    </w:p>
    <w:p w:rsidR="00234283" w:rsidRDefault="00234283">
      <w:pPr>
        <w:pStyle w:val="ConsPlusNormal"/>
        <w:spacing w:before="220"/>
        <w:ind w:firstLine="540"/>
        <w:jc w:val="both"/>
      </w:pPr>
      <w:r>
        <w:t>20) реализовать предусмотренные планом обеспечения безопасности объекта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234283" w:rsidRDefault="00234283">
      <w:pPr>
        <w:pStyle w:val="ConsPlusNormal"/>
        <w:spacing w:before="220"/>
        <w:ind w:firstLine="540"/>
        <w:jc w:val="both"/>
      </w:pPr>
      <w:r>
        <w:t>21) незамедлительно объявить (установить)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234283" w:rsidRDefault="00234283">
      <w:pPr>
        <w:pStyle w:val="ConsPlusNormal"/>
        <w:spacing w:before="220"/>
        <w:ind w:firstLine="540"/>
        <w:jc w:val="both"/>
      </w:pPr>
      <w:r>
        <w:t xml:space="preserve">22) выделить и оборудовать в соответствии с утвержденным планом обеспечения </w:t>
      </w:r>
      <w:r>
        <w:lastRenderedPageBreak/>
        <w:t>безопасности объекта отдельные помещения или участки помещений на объекте транспортной инфраструктуры I и II категорий (для объектов транспортной инфраструктуры III и IV категории - при необходимости):</w:t>
      </w:r>
    </w:p>
    <w:p w:rsidR="00234283" w:rsidRDefault="00234283">
      <w:pPr>
        <w:pStyle w:val="ConsPlusNormal"/>
        <w:spacing w:before="220"/>
        <w:ind w:firstLine="540"/>
        <w:jc w:val="both"/>
      </w:pPr>
      <w:r>
        <w:t>для размещения работников подразделений транспортной безопасности;</w:t>
      </w:r>
    </w:p>
    <w:p w:rsidR="00234283" w:rsidRDefault="00234283">
      <w:pPr>
        <w:pStyle w:val="ConsPlusNormal"/>
        <w:spacing w:before="220"/>
        <w:ind w:firstLine="540"/>
        <w:jc w:val="both"/>
      </w:pPr>
      <w: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234283" w:rsidRDefault="00234283">
      <w:pPr>
        <w:pStyle w:val="ConsPlusNormal"/>
        <w:spacing w:before="220"/>
        <w:ind w:firstLine="540"/>
        <w:jc w:val="both"/>
      </w:pPr>
      <w:r>
        <w:t>23) создать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обеспечения безопасности объекта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Допускается определение единого пункта управления обеспечения транспортной безопасности для нескольких объектов транспортной инфраструктуры, принадлежащих одному субъекту транспортной инфраструктуры и расположенных на одном участке автомобильной дороги;</w:t>
      </w:r>
    </w:p>
    <w:p w:rsidR="00234283" w:rsidRDefault="00234283">
      <w:pPr>
        <w:pStyle w:val="ConsPlusNormal"/>
        <w:spacing w:before="220"/>
        <w:ind w:firstLine="540"/>
        <w:jc w:val="both"/>
      </w:pPr>
      <w:r>
        <w:t>24) обеспечить в соответствии с планом обеспечения безопасности объекта и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w:t>
      </w:r>
    </w:p>
    <w:p w:rsidR="00234283" w:rsidRDefault="00234283">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I и II категорий, а также пунктах управления обеспечением транспортной безопасности в соответствии с планом обеспечения безопасности объекта;</w:t>
      </w:r>
    </w:p>
    <w:p w:rsidR="00234283" w:rsidRDefault="00234283">
      <w:pPr>
        <w:pStyle w:val="ConsPlusNormal"/>
        <w:spacing w:before="220"/>
        <w:ind w:firstLine="540"/>
        <w:jc w:val="both"/>
      </w:pPr>
      <w:r>
        <w:t>26) изменять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изменять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 объекта, учитывающих такие изменения;</w:t>
      </w:r>
    </w:p>
    <w:p w:rsidR="00234283" w:rsidRDefault="00234283">
      <w:pPr>
        <w:pStyle w:val="ConsPlusNormal"/>
        <w:spacing w:before="220"/>
        <w:ind w:firstLine="540"/>
        <w:jc w:val="both"/>
      </w:pPr>
      <w:r>
        <w:t>27) обеспечить в случаях, предусмотренных настоящим документом,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p>
    <w:p w:rsidR="00234283" w:rsidRDefault="00234283">
      <w:pPr>
        <w:pStyle w:val="ConsPlusNormal"/>
        <w:spacing w:before="220"/>
        <w:ind w:firstLine="540"/>
        <w:jc w:val="both"/>
      </w:pPr>
      <w:bookmarkStart w:id="4" w:name="P118"/>
      <w:bookmarkEnd w:id="4"/>
      <w:r>
        <w:lastRenderedPageBreak/>
        <w:t xml:space="preserve">28)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w:t>
      </w:r>
      <w:hyperlink r:id="rId22" w:history="1">
        <w:r>
          <w:rPr>
            <w:color w:val="0000FF"/>
          </w:rPr>
          <w:t>законом</w:t>
        </w:r>
      </w:hyperlink>
      <w:r>
        <w:t xml:space="preserve"> "О транспортной безопасности":</w:t>
      </w:r>
    </w:p>
    <w:p w:rsidR="00234283" w:rsidRDefault="00234283">
      <w:pPr>
        <w:pStyle w:val="ConsPlusNormal"/>
        <w:spacing w:before="220"/>
        <w:ind w:firstLine="540"/>
        <w:jc w:val="both"/>
      </w:pPr>
      <w:r>
        <w:t>при уровне безопасности N 1 - не менее 5 процентов общего числа проходящих, проезжающих (перемещаемых) в сектор свободного доступа физических лиц и материальных объектов;</w:t>
      </w:r>
    </w:p>
    <w:p w:rsidR="00234283" w:rsidRDefault="00234283">
      <w:pPr>
        <w:pStyle w:val="ConsPlusNormal"/>
        <w:spacing w:before="220"/>
        <w:ind w:firstLine="540"/>
        <w:jc w:val="both"/>
      </w:pPr>
      <w:r>
        <w:t>при уровне безопасности N 2 - не менее 15 процентов общего числа проходящих, проезжающих (перемещаемых) в сектор свободного доступа физических лиц и материальных объектов;</w:t>
      </w:r>
    </w:p>
    <w:p w:rsidR="00234283" w:rsidRDefault="00234283">
      <w:pPr>
        <w:pStyle w:val="ConsPlusNormal"/>
        <w:spacing w:before="220"/>
        <w:ind w:firstLine="540"/>
        <w:jc w:val="both"/>
      </w:pPr>
      <w:r>
        <w:t>при уровне безопасности N 3 - всех проходящих, проезжающих (перемещаемых) в сектор свободного доступа физических лиц и материальных объектов;</w:t>
      </w:r>
    </w:p>
    <w:p w:rsidR="00234283" w:rsidRDefault="00234283">
      <w:pPr>
        <w:pStyle w:val="ConsPlusNormal"/>
        <w:spacing w:before="220"/>
        <w:ind w:firstLine="540"/>
        <w:jc w:val="both"/>
      </w:pPr>
      <w:r>
        <w:t xml:space="preserve">29) организовать пропускной и </w:t>
      </w:r>
      <w:proofErr w:type="spellStart"/>
      <w:r>
        <w:t>внутриобъектовый</w:t>
      </w:r>
      <w:proofErr w:type="spellEnd"/>
      <w: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безопасности объекта, в том числе установить единые виды постоянных и разовых пропусков, предусмотренные </w:t>
      </w:r>
      <w:hyperlink w:anchor="P232" w:history="1">
        <w:r>
          <w:rPr>
            <w:color w:val="0000FF"/>
          </w:rPr>
          <w:t>приложением</w:t>
        </w:r>
      </w:hyperlink>
      <w:r>
        <w:t xml:space="preserve"> к настоящему документу;</w:t>
      </w:r>
    </w:p>
    <w:p w:rsidR="00234283" w:rsidRDefault="00234283">
      <w:pPr>
        <w:pStyle w:val="ConsPlusNormal"/>
        <w:spacing w:before="220"/>
        <w:ind w:firstLine="540"/>
        <w:jc w:val="both"/>
      </w:pPr>
      <w:r>
        <w:t xml:space="preserve">30) в соответствии с планом обеспечения безопасности объекта установить на объекте транспортной инфраструктуры I, II и III категорий технические средства обеспечения транспортной безопасности объекта транспортной инфраструктуры, предусмотренные </w:t>
      </w:r>
      <w:hyperlink r:id="rId23" w:history="1">
        <w:r>
          <w:rPr>
            <w:color w:val="0000FF"/>
          </w:rPr>
          <w:t>частью 8 статьи 12.2</w:t>
        </w:r>
      </w:hyperlink>
      <w:r>
        <w:t xml:space="preserve"> Федерального закона "О транспортной безопасности";</w:t>
      </w:r>
    </w:p>
    <w:p w:rsidR="00234283" w:rsidRDefault="00234283">
      <w:pPr>
        <w:pStyle w:val="ConsPlusNormal"/>
        <w:spacing w:before="22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 объекта;</w:t>
      </w:r>
    </w:p>
    <w:p w:rsidR="00234283" w:rsidRDefault="00234283">
      <w:pPr>
        <w:pStyle w:val="ConsPlusNormal"/>
        <w:spacing w:before="220"/>
        <w:ind w:firstLine="540"/>
        <w:jc w:val="both"/>
      </w:pPr>
      <w:r>
        <w:t>32) осуществлять на контрольно-пропускных пунктах и постах объекта транспортной инфраструктуры I и II категорий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rsidR="00234283" w:rsidRDefault="00234283">
      <w:pPr>
        <w:pStyle w:val="ConsPlusNormal"/>
        <w:spacing w:before="220"/>
        <w:ind w:firstLine="540"/>
        <w:jc w:val="both"/>
      </w:pPr>
      <w:r>
        <w:t>33) обеспечить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планом обеспечения безопасности объекта;</w:t>
      </w:r>
    </w:p>
    <w:p w:rsidR="00234283" w:rsidRDefault="00234283">
      <w:pPr>
        <w:pStyle w:val="ConsPlusNormal"/>
        <w:spacing w:before="220"/>
        <w:ind w:firstLine="540"/>
        <w:jc w:val="both"/>
      </w:pPr>
      <w:r>
        <w:t xml:space="preserve">34)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обеспечения безопасности объекта, а также в случаях невозможности выполнения с их помощью положений настоящего документа ввести в соответствии с указанным планом иные меры по обеспечению транспортной безопасности. При невозможности обеспечить введенными иными мерами </w:t>
      </w:r>
      <w:r>
        <w:lastRenderedPageBreak/>
        <w:t>реализацию положений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rsidR="00234283" w:rsidRDefault="00234283">
      <w:pPr>
        <w:pStyle w:val="ConsPlusNormal"/>
        <w:spacing w:before="220"/>
        <w:ind w:firstLine="540"/>
        <w:jc w:val="both"/>
      </w:pPr>
      <w:r>
        <w:t>35) обеспечивая своевременную и полную реализацию мер, предусмотренных планом обеспечения безопасности объекта:</w:t>
      </w:r>
    </w:p>
    <w:p w:rsidR="00234283" w:rsidRDefault="00234283">
      <w:pPr>
        <w:pStyle w:val="ConsPlusNormal"/>
        <w:spacing w:before="220"/>
        <w:ind w:firstLine="540"/>
        <w:jc w:val="both"/>
      </w:pPr>
      <w:r>
        <w:t>не допускать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объекта транспортной инфраструктуры;</w:t>
      </w:r>
    </w:p>
    <w:p w:rsidR="00234283" w:rsidRDefault="00234283">
      <w:pPr>
        <w:pStyle w:val="ConsPlusNormal"/>
        <w:spacing w:before="220"/>
        <w:ind w:firstLine="540"/>
        <w:jc w:val="both"/>
      </w:pPr>
      <w:r>
        <w:t>не допускать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rsidR="00234283" w:rsidRDefault="00234283">
      <w:pPr>
        <w:pStyle w:val="ConsPlusNormal"/>
        <w:spacing w:before="220"/>
        <w:ind w:firstLine="540"/>
        <w:jc w:val="both"/>
      </w:pPr>
      <w:r>
        <w:t>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и технологическом секторах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p w:rsidR="00234283" w:rsidRDefault="00234283">
      <w:pPr>
        <w:pStyle w:val="ConsPlusNormal"/>
        <w:spacing w:before="220"/>
        <w:ind w:firstLine="540"/>
        <w:jc w:val="both"/>
      </w:pPr>
      <w:r>
        <w:t>36)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234283" w:rsidRDefault="00234283">
      <w:pPr>
        <w:pStyle w:val="ConsPlusNormal"/>
        <w:spacing w:before="220"/>
        <w:ind w:firstLine="540"/>
        <w:jc w:val="both"/>
      </w:pPr>
      <w:r>
        <w:t xml:space="preserve">37) с использованием сертифицированных в соответствии с </w:t>
      </w:r>
      <w:hyperlink r:id="rId24" w:history="1">
        <w:r>
          <w:rPr>
            <w:color w:val="0000FF"/>
          </w:rPr>
          <w:t>частью 8 статьи 12.2</w:t>
        </w:r>
      </w:hyperlink>
      <w:r>
        <w:t xml:space="preserve"> Федерального закона "О транспортной безопасности" технических систем и средств досмотра,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обеспечить обнаружение предметов и веществ (за исключением сектора свободного доступа, в отношении которого обеспечивается выполнение требований, предусмотренных </w:t>
      </w:r>
      <w:hyperlink w:anchor="P118" w:history="1">
        <w:r>
          <w:rPr>
            <w:color w:val="0000FF"/>
          </w:rPr>
          <w:t>подпунктом 28</w:t>
        </w:r>
      </w:hyperlink>
      <w:r>
        <w:t xml:space="preserve"> настоящего пункта), которые запрещены или ограничены для перемещения, не </w:t>
      </w:r>
      <w:r>
        <w:lastRenderedPageBreak/>
        <w:t>допускать их перевозку, а также перемещение в зону транспортной безопасности объекта транспортной инфраструктуры или ее части, за исключением случаев, предусмотренных настоящим документом и правилами проведения досмотра;</w:t>
      </w:r>
    </w:p>
    <w:p w:rsidR="00234283" w:rsidRDefault="00234283">
      <w:pPr>
        <w:pStyle w:val="ConsPlusNormal"/>
        <w:spacing w:before="220"/>
        <w:ind w:firstLine="540"/>
        <w:jc w:val="both"/>
      </w:pPr>
      <w:r>
        <w:t xml:space="preserve">38) незамедлительно информировать уполномоченных представителей подразделений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w:t>
      </w:r>
      <w:hyperlink r:id="rId25" w:history="1">
        <w:r>
          <w:rPr>
            <w:color w:val="0000FF"/>
          </w:rPr>
          <w:t>частью 10 статьи 12.2</w:t>
        </w:r>
      </w:hyperlink>
      <w:r>
        <w:t xml:space="preserve"> Федерального закона "О транспортной безопасности";</w:t>
      </w:r>
    </w:p>
    <w:p w:rsidR="00234283" w:rsidRDefault="00234283">
      <w:pPr>
        <w:pStyle w:val="ConsPlusNormal"/>
        <w:spacing w:before="220"/>
        <w:ind w:firstLine="540"/>
        <w:jc w:val="both"/>
      </w:pPr>
      <w:r>
        <w:t xml:space="preserve">39)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6" w:history="1">
        <w:r>
          <w:rPr>
            <w:color w:val="0000FF"/>
          </w:rPr>
          <w:t>частью 10 статьи 12.2</w:t>
        </w:r>
      </w:hyperlink>
      <w:r>
        <w:t xml:space="preserve"> Федерального закона "О транспортной безопасности";</w:t>
      </w:r>
    </w:p>
    <w:p w:rsidR="00234283" w:rsidRDefault="00234283">
      <w:pPr>
        <w:pStyle w:val="ConsPlusNormal"/>
        <w:spacing w:before="220"/>
        <w:ind w:firstLine="540"/>
        <w:jc w:val="both"/>
      </w:pPr>
      <w:r>
        <w:t>40) обеспечивать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транспортных средств не осуществляется);</w:t>
      </w:r>
    </w:p>
    <w:p w:rsidR="00234283" w:rsidRDefault="00234283">
      <w:pPr>
        <w:pStyle w:val="ConsPlusNormal"/>
        <w:spacing w:before="220"/>
        <w:ind w:firstLine="540"/>
        <w:jc w:val="both"/>
      </w:pPr>
      <w:r>
        <w:t xml:space="preserve">41) не позднее 15 рабочих дней со дня внесения изменений в организационно-распорядительные документы, предусмотренные </w:t>
      </w:r>
      <w:hyperlink w:anchor="P64" w:history="1">
        <w:r>
          <w:rPr>
            <w:color w:val="0000FF"/>
          </w:rPr>
          <w:t>подпунктом 10</w:t>
        </w:r>
      </w:hyperlink>
      <w:r>
        <w:t xml:space="preserve"> настоящего пункта, представить в Федеральное дорожное агентство соответствующие изменения в утвержденный план обеспечения безопасности объекта.</w:t>
      </w:r>
    </w:p>
    <w:p w:rsidR="00234283" w:rsidRDefault="00234283">
      <w:pPr>
        <w:pStyle w:val="ConsPlusNormal"/>
        <w:spacing w:before="220"/>
        <w:ind w:firstLine="540"/>
        <w:jc w:val="both"/>
      </w:pPr>
      <w:bookmarkStart w:id="5" w:name="P138"/>
      <w:bookmarkEnd w:id="5"/>
      <w:r>
        <w:t xml:space="preserve">8.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234283" w:rsidRDefault="00234283">
      <w:pPr>
        <w:pStyle w:val="ConsPlusNormal"/>
        <w:spacing w:before="220"/>
        <w:ind w:firstLine="540"/>
        <w:jc w:val="both"/>
      </w:pPr>
      <w:r>
        <w:t>1) оснастить объект транспортной инфраструктуры техническими средствами обеспечения транспортной безопасности, обеспечивающими:</w:t>
      </w:r>
    </w:p>
    <w:p w:rsidR="00234283" w:rsidRDefault="00234283">
      <w:pPr>
        <w:pStyle w:val="ConsPlusNormal"/>
        <w:spacing w:before="220"/>
        <w:ind w:firstLine="540"/>
        <w:jc w:val="both"/>
      </w:pPr>
      <w: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t>видеоидентификация</w:t>
      </w:r>
      <w:proofErr w:type="spellEnd"/>
      <w:r>
        <w:t>) при их перемещении через контрольно-пропускные пункты, посты на границах зоны транспортной безопасности, ее частей, технологического сектора зоны транспортной безопасности объекта транспортной инфраструктуры, а также на критических элементах объекта транспортной инфраструктуры;</w:t>
      </w:r>
    </w:p>
    <w:p w:rsidR="00234283" w:rsidRDefault="00234283">
      <w:pPr>
        <w:pStyle w:val="ConsPlusNormal"/>
        <w:spacing w:before="220"/>
        <w:ind w:firstLine="540"/>
        <w:jc w:val="both"/>
      </w:pPr>
      <w: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t>видеообнаружение</w:t>
      </w:r>
      <w:proofErr w:type="spellEnd"/>
      <w:r>
        <w:t>) в технологическом секторе зоны транспортной безопасности объекта транспортной инфраструктуры;</w:t>
      </w:r>
    </w:p>
    <w:p w:rsidR="00234283" w:rsidRDefault="00234283">
      <w:pPr>
        <w:pStyle w:val="ConsPlusNormal"/>
        <w:spacing w:before="220"/>
        <w:ind w:firstLine="540"/>
        <w:jc w:val="both"/>
      </w:pPr>
      <w:r>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t>видеомониторинг</w:t>
      </w:r>
      <w:proofErr w:type="spellEnd"/>
      <w:r>
        <w:t>) на периметре зоны транспортной безопасности объекта транспортной инфраструктуры;</w:t>
      </w:r>
    </w:p>
    <w:p w:rsidR="00234283" w:rsidRDefault="00234283">
      <w:pPr>
        <w:pStyle w:val="ConsPlusNormal"/>
        <w:spacing w:before="220"/>
        <w:ind w:firstLine="540"/>
        <w:jc w:val="both"/>
      </w:pPr>
      <w:r>
        <w:t>передачу данных с систем видеонаблюдения в соответствии с порядком передачи данных;</w:t>
      </w:r>
    </w:p>
    <w:p w:rsidR="00234283" w:rsidRDefault="00234283">
      <w:pPr>
        <w:pStyle w:val="ConsPlusNormal"/>
        <w:spacing w:before="220"/>
        <w:ind w:firstLine="540"/>
        <w:jc w:val="both"/>
      </w:pPr>
      <w: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p w:rsidR="00234283" w:rsidRDefault="00234283">
      <w:pPr>
        <w:pStyle w:val="ConsPlusNormal"/>
        <w:spacing w:before="220"/>
        <w:ind w:firstLine="540"/>
        <w:jc w:val="both"/>
      </w:pPr>
      <w:r>
        <w:t xml:space="preserve">выявление нарушителя, в том числе оснащенного специальными средствами для проникновения на объект транспортной инфраструктуры, в реальном времени на периметре </w:t>
      </w:r>
      <w:r>
        <w:lastRenderedPageBreak/>
        <w:t>внешних границ технологического сектора зоны транспортной безопасности и критических элементов объекта транспортной инфраструктуры;</w:t>
      </w:r>
    </w:p>
    <w:p w:rsidR="00234283" w:rsidRDefault="00234283">
      <w:pPr>
        <w:pStyle w:val="ConsPlusNormal"/>
        <w:spacing w:before="220"/>
        <w:ind w:firstLine="540"/>
        <w:jc w:val="both"/>
      </w:pPr>
      <w:r>
        <w:t>интеграцию и (или) совместное применение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p w:rsidR="00234283" w:rsidRDefault="00234283">
      <w:pPr>
        <w:pStyle w:val="ConsPlusNormal"/>
        <w:spacing w:before="220"/>
        <w:ind w:firstLine="540"/>
        <w:jc w:val="both"/>
      </w:pPr>
      <w:r>
        <w:t>документирование перемещения физических лиц через границы технологического сектора зоны транспортной безопасности объекта транспортной инфраструктуры, на критические элементы объекта транспортной инфраструктуры и передачу данных в соответствии с порядком передачи данных о лицах, пропущенных в зону транспортной безопасности или на критические элементы объекта транспортной инфраструктуры, в реальном времени;</w:t>
      </w:r>
    </w:p>
    <w:p w:rsidR="00234283" w:rsidRDefault="00234283">
      <w:pPr>
        <w:pStyle w:val="ConsPlusNormal"/>
        <w:spacing w:before="220"/>
        <w:ind w:firstLine="540"/>
        <w:jc w:val="both"/>
      </w:pPr>
      <w: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зоны транспортной безопасности объекта транспортной инфраструктуры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p w:rsidR="00234283" w:rsidRDefault="00234283">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непрерывного контроля не менее чем 4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t>3) осуществлять путем визуального наблюдения контроль за перемещением физических лиц, автотранспортных средств, самоходной техники и машин вблизи транспортных средств, осуществляющих технологическое взаимодействие с объектом транспортной инфраструктуры;</w:t>
      </w:r>
    </w:p>
    <w:p w:rsidR="00234283" w:rsidRDefault="00234283">
      <w:pPr>
        <w:pStyle w:val="ConsPlusNormal"/>
        <w:spacing w:before="220"/>
        <w:ind w:firstLine="540"/>
        <w:jc w:val="both"/>
      </w:pPr>
      <w:r>
        <w:t>4) обеспечить реагирование на совершение или подготовку к совершению актов незаконного вмешательства, в том числе силами групп быстрого реагирования.</w:t>
      </w:r>
    </w:p>
    <w:p w:rsidR="00234283" w:rsidRDefault="00234283">
      <w:pPr>
        <w:pStyle w:val="ConsPlusNormal"/>
        <w:spacing w:before="220"/>
        <w:ind w:firstLine="540"/>
        <w:jc w:val="both"/>
      </w:pPr>
      <w:bookmarkStart w:id="6" w:name="P152"/>
      <w:bookmarkEnd w:id="6"/>
      <w:r>
        <w:t xml:space="preserve">9.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138" w:history="1">
        <w:r>
          <w:rPr>
            <w:color w:val="0000FF"/>
          </w:rPr>
          <w:t>8</w:t>
        </w:r>
      </w:hyperlink>
      <w:r>
        <w:t xml:space="preserve"> настоящего документа, обязаны:</w:t>
      </w:r>
    </w:p>
    <w:p w:rsidR="00234283" w:rsidRDefault="00234283">
      <w:pPr>
        <w:pStyle w:val="ConsPlusNormal"/>
        <w:spacing w:before="220"/>
        <w:ind w:firstLine="540"/>
        <w:jc w:val="both"/>
      </w:pPr>
      <w:r>
        <w:t>1) не допускать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p w:rsidR="00234283" w:rsidRDefault="00234283">
      <w:pPr>
        <w:pStyle w:val="ConsPlusNormal"/>
        <w:spacing w:before="220"/>
        <w:ind w:firstLine="540"/>
        <w:jc w:val="both"/>
      </w:pPr>
      <w:r>
        <w:t>2) увеличить установленную для уровня безопасности N 2 в соответствии с планом обеспечения безопасности объекта численность (не менее 5) работников из числа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t>3) реализовать установленные для уровня безопасности N 2 в соответствии с планом обеспечения безопасности объекта дополнительные меры по выявлению нарушителей, совершения и подготовки к совершению актов незаконного вмешательства;</w:t>
      </w:r>
    </w:p>
    <w:p w:rsidR="00234283" w:rsidRDefault="00234283">
      <w:pPr>
        <w:pStyle w:val="ConsPlusNormal"/>
        <w:spacing w:before="220"/>
        <w:ind w:firstLine="540"/>
        <w:jc w:val="both"/>
      </w:pPr>
      <w:r>
        <w:t>4) увеличить установленное для уровня безопасности N 2 в соответствии с планом обеспечения безопасности объекта количество (численность) групп быстрого реагирования;</w:t>
      </w:r>
    </w:p>
    <w:p w:rsidR="00234283" w:rsidRDefault="00234283">
      <w:pPr>
        <w:pStyle w:val="ConsPlusNormal"/>
        <w:spacing w:before="220"/>
        <w:ind w:firstLine="540"/>
        <w:jc w:val="both"/>
      </w:pPr>
      <w:r>
        <w:t xml:space="preserve">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w:t>
      </w:r>
      <w:r>
        <w:lastRenderedPageBreak/>
        <w:t>инфраструктуры работниками подразделения транспортной безопасности (не реже одного раза в 3 часа);</w:t>
      </w:r>
    </w:p>
    <w:p w:rsidR="00234283" w:rsidRDefault="00234283">
      <w:pPr>
        <w:pStyle w:val="ConsPlusNormal"/>
        <w:spacing w:before="220"/>
        <w:ind w:firstLine="540"/>
        <w:jc w:val="both"/>
      </w:pPr>
      <w:r>
        <w:t>6)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234283" w:rsidRDefault="00234283">
      <w:pPr>
        <w:pStyle w:val="ConsPlusNormal"/>
        <w:spacing w:before="220"/>
        <w:ind w:firstLine="540"/>
        <w:jc w:val="both"/>
      </w:pPr>
      <w:r>
        <w:t>7) 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p w:rsidR="00234283" w:rsidRDefault="00234283">
      <w:pPr>
        <w:pStyle w:val="ConsPlusNormal"/>
        <w:spacing w:before="220"/>
        <w:ind w:firstLine="540"/>
        <w:jc w:val="both"/>
      </w:pPr>
      <w:r>
        <w:t>8) осуществлять передачу данных с систем видеонаблюдения в соответствии с порядком передачи данных в реальном времени.</w:t>
      </w:r>
    </w:p>
    <w:p w:rsidR="00234283" w:rsidRDefault="00234283">
      <w:pPr>
        <w:pStyle w:val="ConsPlusNormal"/>
        <w:spacing w:before="220"/>
        <w:ind w:firstLine="540"/>
        <w:jc w:val="both"/>
      </w:pPr>
      <w:r>
        <w:t xml:space="preserve">10. Субъекты транспортной инфраструктуры в отношении объектов транспортной инфраструктуры 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 </w:t>
      </w:r>
      <w:hyperlink w:anchor="P152" w:history="1">
        <w:r>
          <w:rPr>
            <w:color w:val="0000FF"/>
          </w:rPr>
          <w:t>9</w:t>
        </w:r>
      </w:hyperlink>
      <w:r>
        <w:t xml:space="preserve"> настоящего документа, обязаны:</w:t>
      </w:r>
    </w:p>
    <w:p w:rsidR="00234283" w:rsidRDefault="00234283">
      <w:pPr>
        <w:pStyle w:val="ConsPlusNormal"/>
        <w:spacing w:before="220"/>
        <w:ind w:firstLine="540"/>
        <w:jc w:val="both"/>
      </w:pPr>
      <w:r>
        <w:t>1) не допускать физических лиц на территорию технологического сектора зоны транспортной безопасности объекта транспортной инфраструктуры;</w:t>
      </w:r>
    </w:p>
    <w:p w:rsidR="00234283" w:rsidRDefault="00234283">
      <w:pPr>
        <w:pStyle w:val="ConsPlusNormal"/>
        <w:spacing w:before="220"/>
        <w:ind w:firstLine="540"/>
        <w:jc w:val="both"/>
      </w:pPr>
      <w:r>
        <w:t>2) увеличить установленную для уровня безопасности N 3 в соответствии с планом обеспечения безопасности объекта численность (не менее 6)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час);</w:t>
      </w:r>
    </w:p>
    <w:p w:rsidR="00234283" w:rsidRDefault="00234283">
      <w:pPr>
        <w:pStyle w:val="ConsPlusNormal"/>
        <w:spacing w:before="220"/>
        <w:ind w:firstLine="540"/>
        <w:jc w:val="both"/>
      </w:pPr>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234283" w:rsidRDefault="00234283">
      <w:pPr>
        <w:pStyle w:val="ConsPlusNormal"/>
        <w:spacing w:before="220"/>
        <w:ind w:firstLine="540"/>
        <w:jc w:val="both"/>
      </w:pPr>
      <w:bookmarkStart w:id="7" w:name="P166"/>
      <w:bookmarkEnd w:id="7"/>
      <w:r>
        <w:t xml:space="preserve">11. Субъекты транспортной инфраструктуры в отношении объектов транспортной инфраструктуры II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234283" w:rsidRDefault="00234283">
      <w:pPr>
        <w:pStyle w:val="ConsPlusNormal"/>
        <w:spacing w:before="220"/>
        <w:ind w:firstLine="540"/>
        <w:jc w:val="both"/>
      </w:pPr>
      <w:r>
        <w:t>1) оснастить объект транспортной инфраструктуры техническими средствами обеспечения транспортной безопасности, обеспечивающими:</w:t>
      </w:r>
    </w:p>
    <w:p w:rsidR="00234283" w:rsidRDefault="00234283">
      <w:pPr>
        <w:pStyle w:val="ConsPlusNormal"/>
        <w:spacing w:before="220"/>
        <w:ind w:firstLine="540"/>
        <w:jc w:val="both"/>
      </w:pPr>
      <w:proofErr w:type="spellStart"/>
      <w:r>
        <w:t>видеоидентификацию</w:t>
      </w:r>
      <w:proofErr w:type="spellEnd"/>
      <w:r>
        <w:t xml:space="preserve">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технологического сектора зоны транспортной безопасности объекта транспортной инфраструктуры, а также на критических элементах объекта транспортной инфраструктуры;</w:t>
      </w:r>
    </w:p>
    <w:p w:rsidR="00234283" w:rsidRDefault="00234283">
      <w:pPr>
        <w:pStyle w:val="ConsPlusNormal"/>
        <w:spacing w:before="220"/>
        <w:ind w:firstLine="540"/>
        <w:jc w:val="both"/>
      </w:pPr>
      <w:proofErr w:type="spellStart"/>
      <w:r>
        <w:t>видеораспознавание</w:t>
      </w:r>
      <w:proofErr w:type="spellEnd"/>
      <w:r>
        <w:t xml:space="preserve"> на критических элементах объекта транспортной инфраструктуры;</w:t>
      </w:r>
    </w:p>
    <w:p w:rsidR="00234283" w:rsidRDefault="00234283">
      <w:pPr>
        <w:pStyle w:val="ConsPlusNormal"/>
        <w:spacing w:before="220"/>
        <w:ind w:firstLine="540"/>
        <w:jc w:val="both"/>
      </w:pPr>
      <w:proofErr w:type="spellStart"/>
      <w:r>
        <w:lastRenderedPageBreak/>
        <w:t>видеомониторинг</w:t>
      </w:r>
      <w:proofErr w:type="spellEnd"/>
      <w:r>
        <w:t xml:space="preserve"> на периметре технологического сектора зоны транспортной безопасности объекта транспортной инфраструктуры;</w:t>
      </w:r>
    </w:p>
    <w:p w:rsidR="00234283" w:rsidRDefault="00234283">
      <w:pPr>
        <w:pStyle w:val="ConsPlusNormal"/>
        <w:spacing w:before="220"/>
        <w:ind w:firstLine="540"/>
        <w:jc w:val="both"/>
      </w:pPr>
      <w:r>
        <w:t>передачу данных с систем видеонаблюдения в соответствии с порядком передачи;</w:t>
      </w:r>
    </w:p>
    <w:p w:rsidR="00234283" w:rsidRDefault="00234283">
      <w:pPr>
        <w:pStyle w:val="ConsPlusNormal"/>
        <w:spacing w:before="220"/>
        <w:ind w:firstLine="540"/>
        <w:jc w:val="both"/>
      </w:pPr>
      <w: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15 суток;</w:t>
      </w:r>
    </w:p>
    <w:p w:rsidR="00234283" w:rsidRDefault="00234283">
      <w:pPr>
        <w:pStyle w:val="ConsPlusNormal"/>
        <w:spacing w:before="220"/>
        <w:ind w:firstLine="540"/>
        <w:jc w:val="both"/>
      </w:pPr>
      <w:r>
        <w:t>выявление нарушителя в реальном времени на периметре внешних границ зоны транспортной безопасности объекта транспортной инфраструктуры и на критических элементах объекта транспортной инфраструктуры;</w:t>
      </w:r>
    </w:p>
    <w:p w:rsidR="00234283" w:rsidRDefault="00234283">
      <w:pPr>
        <w:pStyle w:val="ConsPlusNormal"/>
        <w:spacing w:before="220"/>
        <w:ind w:firstLine="540"/>
        <w:jc w:val="both"/>
      </w:pPr>
      <w:r>
        <w:t>интеграцию и (или) совместное применение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p w:rsidR="00234283" w:rsidRDefault="00234283">
      <w:pPr>
        <w:pStyle w:val="ConsPlusNormal"/>
        <w:spacing w:before="220"/>
        <w:ind w:firstLine="540"/>
        <w:jc w:val="both"/>
      </w:pPr>
      <w:r>
        <w:t>документирование перемещения физических лиц через границы технологического сектора зоны транспортной безопасности объекта транспортной инфраструктуры на критические элементы объекта транспортной инфраструктуры и передачу данных в соответствии с порядком передачи данных о лицах, допущенных в зону транспортной безопасности объекта транспортной инфраструктуры (за исключением сектора свободного доступа) или на критические элементы объекта транспортной инфраструктуры, в реальном времени;</w:t>
      </w:r>
    </w:p>
    <w:p w:rsidR="00234283" w:rsidRDefault="00234283">
      <w:pPr>
        <w:pStyle w:val="ConsPlusNormal"/>
        <w:spacing w:before="220"/>
        <w:ind w:firstLine="540"/>
        <w:jc w:val="both"/>
      </w:pPr>
      <w:r>
        <w:t>определение соответствия постоянного пропуска предъявителю на контрольно-пропускных пунктах, постах на границах технологического сектора зоны транспортной безопасности объекта транспортной инфраструктуры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p w:rsidR="00234283" w:rsidRDefault="00234283">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t>3) осуществлять контроль перемещения физических лиц, автотранспортных средств, самоходной техники и машин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234283" w:rsidRDefault="00234283">
      <w:pPr>
        <w:pStyle w:val="ConsPlusNormal"/>
        <w:spacing w:before="220"/>
        <w:ind w:firstLine="540"/>
        <w:jc w:val="both"/>
      </w:pPr>
      <w:r>
        <w:t>4) обеспечить реагирование на совершение или подготовку к совершению актов незаконного вмешательства, в том числе силами групп быстрого реагирования.</w:t>
      </w:r>
    </w:p>
    <w:p w:rsidR="00234283" w:rsidRDefault="00234283">
      <w:pPr>
        <w:pStyle w:val="ConsPlusNormal"/>
        <w:spacing w:before="220"/>
        <w:ind w:firstLine="540"/>
        <w:jc w:val="both"/>
      </w:pPr>
      <w:bookmarkStart w:id="8" w:name="P180"/>
      <w:bookmarkEnd w:id="8"/>
      <w:r>
        <w:t xml:space="preserve">12.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166" w:history="1">
        <w:r>
          <w:rPr>
            <w:color w:val="0000FF"/>
          </w:rPr>
          <w:t>11</w:t>
        </w:r>
      </w:hyperlink>
      <w:r>
        <w:t xml:space="preserve"> настоящего документа, обязаны:</w:t>
      </w:r>
    </w:p>
    <w:p w:rsidR="00234283" w:rsidRDefault="00234283">
      <w:pPr>
        <w:pStyle w:val="ConsPlusNormal"/>
        <w:spacing w:before="220"/>
        <w:ind w:firstLine="540"/>
        <w:jc w:val="both"/>
      </w:pPr>
      <w:r>
        <w:t>1) не допускать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p w:rsidR="00234283" w:rsidRDefault="00234283">
      <w:pPr>
        <w:pStyle w:val="ConsPlusNormal"/>
        <w:spacing w:before="220"/>
        <w:ind w:firstLine="540"/>
        <w:jc w:val="both"/>
      </w:pPr>
      <w:r>
        <w:t>2) увеличить установленную для уровня безопасности N 2 в соответствии с планом обеспечения безопасности объекта численность (не менее 4) работников из числа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lastRenderedPageBreak/>
        <w:t>3) реализовать установленные для уровня безопасности N 2 в соответствии с планом обеспечения безопасности объекта дополнительные меры по выявлению нарушителей, совершения и подготовки к совершению актов незаконного вмешательства;</w:t>
      </w:r>
    </w:p>
    <w:p w:rsidR="00234283" w:rsidRDefault="00234283">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8 часов);</w:t>
      </w:r>
    </w:p>
    <w:p w:rsidR="00234283" w:rsidRDefault="00234283">
      <w:pPr>
        <w:pStyle w:val="ConsPlusNormal"/>
        <w:spacing w:before="220"/>
        <w:ind w:firstLine="540"/>
        <w:jc w:val="both"/>
      </w:pPr>
      <w:r>
        <w:t>5)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234283" w:rsidRDefault="00234283">
      <w:pPr>
        <w:pStyle w:val="ConsPlusNormal"/>
        <w:spacing w:before="220"/>
        <w:ind w:firstLine="540"/>
        <w:jc w:val="both"/>
      </w:pPr>
      <w:r>
        <w:t>6) 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p w:rsidR="00234283" w:rsidRDefault="00234283">
      <w:pPr>
        <w:pStyle w:val="ConsPlusNormal"/>
        <w:spacing w:before="220"/>
        <w:ind w:firstLine="540"/>
        <w:jc w:val="both"/>
      </w:pPr>
      <w:r>
        <w:t>7) осуществлять передачу данных с систем видеонаблюдения в соответствии с порядком передачи данных в реальном времени.</w:t>
      </w:r>
    </w:p>
    <w:p w:rsidR="00234283" w:rsidRDefault="00234283">
      <w:pPr>
        <w:pStyle w:val="ConsPlusNormal"/>
        <w:spacing w:before="220"/>
        <w:ind w:firstLine="540"/>
        <w:jc w:val="both"/>
      </w:pPr>
      <w:r>
        <w:t xml:space="preserve">13. Субъекты транспортной инфраструктуры в отношении объектов транспортной инфраструктуры II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166" w:history="1">
        <w:r>
          <w:rPr>
            <w:color w:val="0000FF"/>
          </w:rPr>
          <w:t>11</w:t>
        </w:r>
      </w:hyperlink>
      <w:r>
        <w:t xml:space="preserve"> и </w:t>
      </w:r>
      <w:hyperlink w:anchor="P180" w:history="1">
        <w:r>
          <w:rPr>
            <w:color w:val="0000FF"/>
          </w:rPr>
          <w:t>12</w:t>
        </w:r>
      </w:hyperlink>
      <w:r>
        <w:t xml:space="preserve"> настоящего документа, обязаны:</w:t>
      </w:r>
    </w:p>
    <w:p w:rsidR="00234283" w:rsidRDefault="00234283">
      <w:pPr>
        <w:pStyle w:val="ConsPlusNormal"/>
        <w:spacing w:before="220"/>
        <w:ind w:firstLine="540"/>
        <w:jc w:val="both"/>
      </w:pPr>
      <w:r>
        <w:t>1) не допускать физических лиц на территорию технологического сектора зоны транспортной безопасности объекта транспортной инфраструктуры;</w:t>
      </w:r>
    </w:p>
    <w:p w:rsidR="00234283" w:rsidRDefault="00234283">
      <w:pPr>
        <w:pStyle w:val="ConsPlusNormal"/>
        <w:spacing w:before="220"/>
        <w:ind w:firstLine="540"/>
        <w:jc w:val="both"/>
      </w:pPr>
      <w:r>
        <w:t>2) увеличить установленную для уровня безопасности N 3 в соответствии с планом обеспечения безопасности объекта численность (не менее 5)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4 часа);</w:t>
      </w:r>
    </w:p>
    <w:p w:rsidR="00234283" w:rsidRDefault="00234283">
      <w:pPr>
        <w:pStyle w:val="ConsPlusNormal"/>
        <w:spacing w:before="220"/>
        <w:ind w:firstLine="540"/>
        <w:jc w:val="both"/>
      </w:pPr>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234283" w:rsidRDefault="00234283">
      <w:pPr>
        <w:pStyle w:val="ConsPlusNormal"/>
        <w:spacing w:before="220"/>
        <w:ind w:firstLine="540"/>
        <w:jc w:val="both"/>
      </w:pPr>
      <w:bookmarkStart w:id="9" w:name="P193"/>
      <w:bookmarkEnd w:id="9"/>
      <w:r>
        <w:t xml:space="preserve">14. Субъекты транспортной инфраструктуры в отношении объектов транспортной инфраструктуры III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234283" w:rsidRDefault="00234283">
      <w:pPr>
        <w:pStyle w:val="ConsPlusNormal"/>
        <w:spacing w:before="220"/>
        <w:ind w:firstLine="540"/>
        <w:jc w:val="both"/>
      </w:pPr>
      <w:r>
        <w:t>1) оснастить объект транспортной инфраструктуры техническими средствами обеспечения транспортной безопасности, обеспечивающими:</w:t>
      </w:r>
    </w:p>
    <w:p w:rsidR="00234283" w:rsidRDefault="00234283">
      <w:pPr>
        <w:pStyle w:val="ConsPlusNormal"/>
        <w:spacing w:before="220"/>
        <w:ind w:firstLine="540"/>
        <w:jc w:val="both"/>
      </w:pPr>
      <w:proofErr w:type="spellStart"/>
      <w:r>
        <w:t>видеообнаружение</w:t>
      </w:r>
      <w:proofErr w:type="spellEnd"/>
      <w:r>
        <w:t xml:space="preserve">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w:t>
      </w:r>
      <w:r>
        <w:lastRenderedPageBreak/>
        <w:t>инфраструктуры, ее частей, технологического сектора зоны транспортной безопасности объекта транспортной инфраструктуры, а также на критических элементах объекта транспортной инфраструктуры;</w:t>
      </w:r>
    </w:p>
    <w:p w:rsidR="00234283" w:rsidRDefault="00234283">
      <w:pPr>
        <w:pStyle w:val="ConsPlusNormal"/>
        <w:spacing w:before="220"/>
        <w:ind w:firstLine="540"/>
        <w:jc w:val="both"/>
      </w:pPr>
      <w:r>
        <w:t>передачу данных с систем видеонаблюдения в соответствии с порядком передачи данных;</w:t>
      </w:r>
    </w:p>
    <w:p w:rsidR="00234283" w:rsidRDefault="00234283">
      <w:pPr>
        <w:pStyle w:val="ConsPlusNormal"/>
        <w:spacing w:before="220"/>
        <w:ind w:firstLine="540"/>
        <w:jc w:val="both"/>
      </w:pPr>
      <w:r>
        <w:t>хранение в электронном виде данных с технических средств обеспечения транспортной безопасности, имеющих для этого необходимые конструктивные возможности, в течение 10 суток;</w:t>
      </w:r>
    </w:p>
    <w:p w:rsidR="00234283" w:rsidRDefault="00234283">
      <w:pPr>
        <w:pStyle w:val="ConsPlusNormal"/>
        <w:spacing w:before="220"/>
        <w:ind w:firstLine="540"/>
        <w:jc w:val="both"/>
      </w:pPr>
      <w:r>
        <w:t>выявление нарушителя в заданное время в заданном месте на критических элементах объекта транспортной инфраструктуры;</w:t>
      </w:r>
    </w:p>
    <w:p w:rsidR="00234283" w:rsidRDefault="00234283">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непрерывного контроля работником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t>3) обеспечить реагирование на совершение или подготовку к совершению актов незаконного вмешательства, в том числе силами группы (групп) быстрого реагирования.</w:t>
      </w:r>
    </w:p>
    <w:p w:rsidR="00234283" w:rsidRDefault="00234283">
      <w:pPr>
        <w:pStyle w:val="ConsPlusNormal"/>
        <w:spacing w:before="220"/>
        <w:ind w:firstLine="540"/>
        <w:jc w:val="both"/>
      </w:pPr>
      <w:bookmarkStart w:id="10" w:name="P201"/>
      <w:bookmarkEnd w:id="10"/>
      <w:r>
        <w:t xml:space="preserve">15. Субъекты транспортной инфраструктуры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193" w:history="1">
        <w:r>
          <w:rPr>
            <w:color w:val="0000FF"/>
          </w:rPr>
          <w:t>14</w:t>
        </w:r>
      </w:hyperlink>
      <w:r>
        <w:t xml:space="preserve"> настоящего документа, обязаны:</w:t>
      </w:r>
    </w:p>
    <w:p w:rsidR="00234283" w:rsidRDefault="00234283">
      <w:pPr>
        <w:pStyle w:val="ConsPlusNormal"/>
        <w:spacing w:before="220"/>
        <w:ind w:firstLine="540"/>
        <w:jc w:val="both"/>
      </w:pPr>
      <w:r>
        <w:t>1) не допускать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p w:rsidR="00234283" w:rsidRDefault="00234283">
      <w:pPr>
        <w:pStyle w:val="ConsPlusNormal"/>
        <w:spacing w:before="220"/>
        <w:ind w:firstLine="540"/>
        <w:jc w:val="both"/>
      </w:pPr>
      <w:r>
        <w:t>2) увеличить установленную для уровня безопасности N 2 в соответствии с планом обеспечения безопасности объекта численность (не менее 2) работников из числа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p w:rsidR="00234283" w:rsidRDefault="00234283">
      <w:pPr>
        <w:pStyle w:val="ConsPlusNormal"/>
        <w:spacing w:before="220"/>
        <w:ind w:firstLine="540"/>
        <w:jc w:val="both"/>
      </w:pPr>
      <w:r>
        <w:t>3) реализовать установленные для уровня безопасности N 2 в соответствии с планом обеспечения безопасности объекта дополнительные меры по выявлению нарушителей, совершения и подготовки к совершению актов незаконного вмешательства;</w:t>
      </w:r>
    </w:p>
    <w:p w:rsidR="00234283" w:rsidRDefault="00234283">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12 часов);</w:t>
      </w:r>
    </w:p>
    <w:p w:rsidR="00234283" w:rsidRDefault="00234283">
      <w:pPr>
        <w:pStyle w:val="ConsPlusNormal"/>
        <w:spacing w:before="220"/>
        <w:ind w:firstLine="540"/>
        <w:jc w:val="both"/>
      </w:pPr>
      <w:r>
        <w:t>5)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234283" w:rsidRDefault="00234283">
      <w:pPr>
        <w:pStyle w:val="ConsPlusNormal"/>
        <w:spacing w:before="220"/>
        <w:ind w:firstLine="540"/>
        <w:jc w:val="both"/>
      </w:pPr>
      <w:r>
        <w:t xml:space="preserve">16. Субъекты транспортной инфраструктуры в отношении объектов транспортной инфраструктуры III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193" w:history="1">
        <w:r>
          <w:rPr>
            <w:color w:val="0000FF"/>
          </w:rPr>
          <w:t>14</w:t>
        </w:r>
      </w:hyperlink>
      <w:r>
        <w:t xml:space="preserve"> и </w:t>
      </w:r>
      <w:hyperlink w:anchor="P201" w:history="1">
        <w:r>
          <w:rPr>
            <w:color w:val="0000FF"/>
          </w:rPr>
          <w:t>15</w:t>
        </w:r>
      </w:hyperlink>
      <w:r>
        <w:t xml:space="preserve"> настоящего документа, обязаны:</w:t>
      </w:r>
    </w:p>
    <w:p w:rsidR="00234283" w:rsidRDefault="00234283">
      <w:pPr>
        <w:pStyle w:val="ConsPlusNormal"/>
        <w:spacing w:before="220"/>
        <w:ind w:firstLine="540"/>
        <w:jc w:val="both"/>
      </w:pPr>
      <w:r>
        <w:t>1) не допускать физических лиц на территорию технологического сектора зоны транспортной безопасности объекта транспортной инфраструктуры;</w:t>
      </w:r>
    </w:p>
    <w:p w:rsidR="00234283" w:rsidRDefault="00234283">
      <w:pPr>
        <w:pStyle w:val="ConsPlusNormal"/>
        <w:spacing w:before="220"/>
        <w:ind w:firstLine="540"/>
        <w:jc w:val="both"/>
      </w:pPr>
      <w:r>
        <w:t xml:space="preserve">2) увеличить установленную для уровня безопасности N 3 в соответствии с планом обеспечения безопасности объекта численность (не менее 3)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w:t>
      </w:r>
      <w:r>
        <w:lastRenderedPageBreak/>
        <w:t>безопасности;</w:t>
      </w:r>
    </w:p>
    <w:p w:rsidR="00234283" w:rsidRDefault="00234283">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6 часов);</w:t>
      </w:r>
    </w:p>
    <w:p w:rsidR="00234283" w:rsidRDefault="00234283">
      <w:pPr>
        <w:pStyle w:val="ConsPlusNormal"/>
        <w:spacing w:before="220"/>
        <w:ind w:firstLine="540"/>
        <w:jc w:val="both"/>
      </w:pPr>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234283" w:rsidRDefault="00234283">
      <w:pPr>
        <w:pStyle w:val="ConsPlusNormal"/>
        <w:spacing w:before="220"/>
        <w:ind w:firstLine="540"/>
        <w:jc w:val="both"/>
      </w:pPr>
      <w:bookmarkStart w:id="11" w:name="P212"/>
      <w:bookmarkEnd w:id="11"/>
      <w:r>
        <w:t xml:space="preserve">17. Субъекты транспортной инфраструктуры на объектах транспортной инфраструктуры IV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 организовать проведение внешнего визуального осмотра зоны транспортной безопасности объекта транспортной инфраструктуры и критических элементов объекта транспортной инфраструктуры и (или) его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 и информировать работников подразделения транспортной безопасности для принятия мер реагирования.</w:t>
      </w:r>
    </w:p>
    <w:p w:rsidR="00234283" w:rsidRDefault="00234283">
      <w:pPr>
        <w:pStyle w:val="ConsPlusNormal"/>
        <w:spacing w:before="220"/>
        <w:ind w:firstLine="540"/>
        <w:jc w:val="both"/>
      </w:pPr>
      <w:bookmarkStart w:id="12" w:name="P213"/>
      <w:bookmarkEnd w:id="12"/>
      <w:r>
        <w:t xml:space="preserve">18. 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212" w:history="1">
        <w:r>
          <w:rPr>
            <w:color w:val="0000FF"/>
          </w:rPr>
          <w:t>17</w:t>
        </w:r>
      </w:hyperlink>
      <w:r>
        <w:t xml:space="preserve"> настоящего документа, обязаны:</w:t>
      </w:r>
    </w:p>
    <w:p w:rsidR="00234283" w:rsidRDefault="00234283">
      <w:pPr>
        <w:pStyle w:val="ConsPlusNormal"/>
        <w:spacing w:before="220"/>
        <w:ind w:firstLine="540"/>
        <w:jc w:val="both"/>
      </w:pPr>
      <w:r>
        <w:t>1) не допускать посетителей на критические элементы объекта транспортной инфраструктуры;</w:t>
      </w:r>
    </w:p>
    <w:p w:rsidR="00234283" w:rsidRDefault="00234283">
      <w:pPr>
        <w:pStyle w:val="ConsPlusNormal"/>
        <w:spacing w:before="220"/>
        <w:ind w:firstLine="540"/>
        <w:jc w:val="both"/>
      </w:pPr>
      <w:r>
        <w:t>2)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 и информировать работников подразделения транспортной безопасности для принятия мер реагирования.</w:t>
      </w:r>
    </w:p>
    <w:p w:rsidR="00234283" w:rsidRDefault="00234283">
      <w:pPr>
        <w:pStyle w:val="ConsPlusNormal"/>
        <w:spacing w:before="220"/>
        <w:ind w:firstLine="540"/>
        <w:jc w:val="both"/>
      </w:pPr>
      <w:r>
        <w:t xml:space="preserve">19. 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212" w:history="1">
        <w:r>
          <w:rPr>
            <w:color w:val="0000FF"/>
          </w:rPr>
          <w:t>17</w:t>
        </w:r>
      </w:hyperlink>
      <w:r>
        <w:t xml:space="preserve"> и </w:t>
      </w:r>
      <w:hyperlink w:anchor="P213" w:history="1">
        <w:r>
          <w:rPr>
            <w:color w:val="0000FF"/>
          </w:rPr>
          <w:t>18</w:t>
        </w:r>
      </w:hyperlink>
      <w:r>
        <w:t xml:space="preserve"> настоящего документа, обязаны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ind w:firstLine="540"/>
        <w:jc w:val="both"/>
      </w:pPr>
    </w:p>
    <w:p w:rsidR="00234283" w:rsidRDefault="00234283">
      <w:pPr>
        <w:pStyle w:val="ConsPlusNormal"/>
        <w:jc w:val="right"/>
        <w:outlineLvl w:val="1"/>
      </w:pPr>
      <w:r>
        <w:t>Приложение</w:t>
      </w:r>
    </w:p>
    <w:p w:rsidR="00234283" w:rsidRDefault="00234283">
      <w:pPr>
        <w:pStyle w:val="ConsPlusNormal"/>
        <w:jc w:val="right"/>
      </w:pPr>
      <w:r>
        <w:t>к требованиям по обеспечению</w:t>
      </w:r>
    </w:p>
    <w:p w:rsidR="00234283" w:rsidRDefault="00234283">
      <w:pPr>
        <w:pStyle w:val="ConsPlusNormal"/>
        <w:jc w:val="right"/>
      </w:pPr>
      <w:r>
        <w:t>транспортной безопасности, в том числе</w:t>
      </w:r>
    </w:p>
    <w:p w:rsidR="00234283" w:rsidRDefault="00234283">
      <w:pPr>
        <w:pStyle w:val="ConsPlusNormal"/>
        <w:jc w:val="right"/>
      </w:pPr>
      <w:r>
        <w:t>требованиям к антитеррористической</w:t>
      </w:r>
    </w:p>
    <w:p w:rsidR="00234283" w:rsidRDefault="00234283">
      <w:pPr>
        <w:pStyle w:val="ConsPlusNormal"/>
        <w:jc w:val="right"/>
      </w:pPr>
      <w:r>
        <w:t>защищенности объектов (территорий),</w:t>
      </w:r>
    </w:p>
    <w:p w:rsidR="00234283" w:rsidRDefault="00234283">
      <w:pPr>
        <w:pStyle w:val="ConsPlusNormal"/>
        <w:jc w:val="right"/>
      </w:pPr>
      <w:r>
        <w:t>учитывающим уровни безопасности</w:t>
      </w:r>
    </w:p>
    <w:p w:rsidR="00234283" w:rsidRDefault="00234283">
      <w:pPr>
        <w:pStyle w:val="ConsPlusNormal"/>
        <w:jc w:val="right"/>
      </w:pPr>
      <w:r>
        <w:t>для различных категорий объектов</w:t>
      </w:r>
    </w:p>
    <w:p w:rsidR="00234283" w:rsidRDefault="00234283">
      <w:pPr>
        <w:pStyle w:val="ConsPlusNormal"/>
        <w:jc w:val="right"/>
      </w:pPr>
      <w:r>
        <w:t>транспортной инфраструктуры</w:t>
      </w:r>
    </w:p>
    <w:p w:rsidR="00234283" w:rsidRDefault="00234283">
      <w:pPr>
        <w:pStyle w:val="ConsPlusNormal"/>
        <w:jc w:val="right"/>
      </w:pPr>
      <w:r>
        <w:t>дорожного хозяйства</w:t>
      </w:r>
    </w:p>
    <w:p w:rsidR="00234283" w:rsidRDefault="00234283">
      <w:pPr>
        <w:pStyle w:val="ConsPlusNormal"/>
        <w:jc w:val="center"/>
      </w:pPr>
    </w:p>
    <w:p w:rsidR="00234283" w:rsidRDefault="00234283">
      <w:pPr>
        <w:pStyle w:val="ConsPlusTitle"/>
        <w:jc w:val="center"/>
      </w:pPr>
      <w:bookmarkStart w:id="13" w:name="P232"/>
      <w:bookmarkEnd w:id="13"/>
      <w:r>
        <w:t>ПРАВИЛА</w:t>
      </w:r>
    </w:p>
    <w:p w:rsidR="00234283" w:rsidRDefault="00234283">
      <w:pPr>
        <w:pStyle w:val="ConsPlusTitle"/>
        <w:jc w:val="center"/>
      </w:pPr>
      <w:r>
        <w:t>ДОПУСКА НА ОБЪЕКТ ТРАНСПОРТНОЙ ИНФРАСТРУКТУРЫ</w:t>
      </w:r>
    </w:p>
    <w:p w:rsidR="00234283" w:rsidRDefault="00234283">
      <w:pPr>
        <w:pStyle w:val="ConsPlusTitle"/>
        <w:jc w:val="center"/>
      </w:pPr>
      <w:r>
        <w:t>ДОРОЖНОГО ХОЗЯЙСТВА</w:t>
      </w:r>
    </w:p>
    <w:p w:rsidR="00234283" w:rsidRDefault="00234283">
      <w:pPr>
        <w:pStyle w:val="ConsPlusNormal"/>
        <w:ind w:firstLine="540"/>
        <w:jc w:val="both"/>
      </w:pPr>
    </w:p>
    <w:p w:rsidR="00234283" w:rsidRDefault="00234283">
      <w:pPr>
        <w:pStyle w:val="ConsPlusNormal"/>
        <w:ind w:firstLine="540"/>
        <w:jc w:val="both"/>
      </w:pPr>
      <w: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дорожного хозяйства (далее - объекты транспортной инфраструктуры).</w:t>
      </w:r>
    </w:p>
    <w:p w:rsidR="00234283" w:rsidRDefault="00234283">
      <w:pPr>
        <w:pStyle w:val="ConsPlusNormal"/>
        <w:spacing w:before="220"/>
        <w:ind w:firstLine="540"/>
        <w:jc w:val="both"/>
      </w:pPr>
      <w:r>
        <w:t>2. Постоянные пропуска выдаются:</w:t>
      </w:r>
    </w:p>
    <w:p w:rsidR="00234283" w:rsidRDefault="00234283">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234283" w:rsidRDefault="00234283">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234283" w:rsidRDefault="00234283">
      <w:pPr>
        <w:pStyle w:val="ConsPlusNormal"/>
        <w:spacing w:before="220"/>
        <w:ind w:firstLine="540"/>
        <w:jc w:val="both"/>
      </w:pPr>
      <w: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с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наличии);</w:t>
      </w:r>
    </w:p>
    <w:p w:rsidR="00234283" w:rsidRDefault="00234283">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наличии) письменных обращений руководителей таких юридических лиц или индивидуальных предпринимателей.</w:t>
      </w:r>
    </w:p>
    <w:p w:rsidR="00234283" w:rsidRDefault="00234283">
      <w:pPr>
        <w:pStyle w:val="ConsPlusNormal"/>
        <w:spacing w:before="220"/>
        <w:ind w:firstLine="540"/>
        <w:jc w:val="both"/>
      </w:pPr>
      <w:bookmarkStart w:id="14" w:name="P242"/>
      <w:bookmarkEnd w:id="14"/>
      <w:r>
        <w:t>3. Постоянные пропуска физических лиц содержат следующую информацию:</w:t>
      </w:r>
    </w:p>
    <w:p w:rsidR="00234283" w:rsidRDefault="00234283">
      <w:pPr>
        <w:pStyle w:val="ConsPlusNormal"/>
        <w:spacing w:before="220"/>
        <w:ind w:firstLine="540"/>
        <w:jc w:val="both"/>
      </w:pPr>
      <w:r>
        <w:t>а) номер пропуска;</w:t>
      </w:r>
    </w:p>
    <w:p w:rsidR="00234283" w:rsidRDefault="00234283">
      <w:pPr>
        <w:pStyle w:val="ConsPlusNormal"/>
        <w:spacing w:before="220"/>
        <w:ind w:firstLine="540"/>
        <w:jc w:val="both"/>
      </w:pPr>
      <w:r>
        <w:t>б) наименование субъекта транспортной инфраструктуры, выдавшего пропуск;</w:t>
      </w:r>
    </w:p>
    <w:p w:rsidR="00234283" w:rsidRDefault="00234283">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rsidR="00234283" w:rsidRDefault="00234283">
      <w:pPr>
        <w:pStyle w:val="ConsPlusNormal"/>
        <w:spacing w:before="220"/>
        <w:ind w:firstLine="540"/>
        <w:jc w:val="both"/>
      </w:pPr>
      <w:r>
        <w:t>г) срок и временной интервал действия постоянного пропуска и сектор зоны транспортной безопасности объекта транспортной инфраструктуры, в который допущен владелец пропуска;</w:t>
      </w:r>
    </w:p>
    <w:p w:rsidR="00234283" w:rsidRDefault="00234283">
      <w:pPr>
        <w:pStyle w:val="ConsPlusNormal"/>
        <w:spacing w:before="220"/>
        <w:ind w:firstLine="540"/>
        <w:jc w:val="both"/>
      </w:pPr>
      <w:r>
        <w:t xml:space="preserve">д) </w:t>
      </w:r>
      <w:proofErr w:type="spellStart"/>
      <w:r>
        <w:t>машиносчитываемая</w:t>
      </w:r>
      <w:proofErr w:type="spellEnd"/>
      <w:r>
        <w:t xml:space="preserve"> часть для биометрической идентификации - для постоянных пропусков физических лиц, выдаваемых для допуска на объекты транспортной инфраструктуры I </w:t>
      </w:r>
      <w:r>
        <w:lastRenderedPageBreak/>
        <w:t>категории.</w:t>
      </w:r>
    </w:p>
    <w:p w:rsidR="00234283" w:rsidRDefault="00234283">
      <w:pPr>
        <w:pStyle w:val="ConsPlusNormal"/>
        <w:spacing w:before="220"/>
        <w:ind w:firstLine="540"/>
        <w:jc w:val="both"/>
      </w:pPr>
      <w:bookmarkStart w:id="15" w:name="P248"/>
      <w:bookmarkEnd w:id="15"/>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234283" w:rsidRDefault="00234283">
      <w:pPr>
        <w:pStyle w:val="ConsPlusNormal"/>
        <w:spacing w:before="220"/>
        <w:ind w:firstLine="540"/>
        <w:jc w:val="both"/>
      </w:pPr>
      <w:r>
        <w:t>а) номер пропуска;</w:t>
      </w:r>
    </w:p>
    <w:p w:rsidR="00234283" w:rsidRDefault="00234283">
      <w:pPr>
        <w:pStyle w:val="ConsPlusNormal"/>
        <w:spacing w:before="220"/>
        <w:ind w:firstLine="540"/>
        <w:jc w:val="both"/>
      </w:pPr>
      <w:r>
        <w:t>б) наименование субъекта транспортной инфраструктуры, выдавшего пропуск;</w:t>
      </w:r>
    </w:p>
    <w:p w:rsidR="00234283" w:rsidRDefault="00234283">
      <w:pPr>
        <w:pStyle w:val="ConsPlusNormal"/>
        <w:spacing w:before="220"/>
        <w:ind w:firstLine="540"/>
        <w:jc w:val="both"/>
      </w:pPr>
      <w:r>
        <w:t>в) вид, марка, модель, цвет, государственный регистрационный знак (номер);</w:t>
      </w:r>
    </w:p>
    <w:p w:rsidR="00234283" w:rsidRDefault="00234283">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234283" w:rsidRDefault="00234283">
      <w:pPr>
        <w:pStyle w:val="ConsPlusNormal"/>
        <w:spacing w:before="220"/>
        <w:ind w:firstLine="540"/>
        <w:jc w:val="both"/>
      </w:pPr>
      <w:r>
        <w:t>д) срок и временной интервал действия пропуска;</w:t>
      </w:r>
    </w:p>
    <w:p w:rsidR="00234283" w:rsidRDefault="00234283">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234283" w:rsidRDefault="00234283">
      <w:pPr>
        <w:pStyle w:val="ConsPlusNormal"/>
        <w:spacing w:before="220"/>
        <w:ind w:firstLine="540"/>
        <w:jc w:val="both"/>
      </w:pPr>
      <w:r>
        <w:t>5. Разовые пропуска выдаются посетителям объекта транспортной инфраструктуры (за исключением сектора свободного доступа зоны транспортной безопасности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наличии).</w:t>
      </w:r>
    </w:p>
    <w:p w:rsidR="00234283" w:rsidRDefault="00234283">
      <w:pPr>
        <w:pStyle w:val="ConsPlusNormal"/>
        <w:spacing w:before="220"/>
        <w:ind w:firstLine="540"/>
        <w:jc w:val="both"/>
      </w:pPr>
      <w:bookmarkStart w:id="16" w:name="P256"/>
      <w:bookmarkEnd w:id="16"/>
      <w:r>
        <w:t>6. Разовые пропуска физических лиц содержат следующую информацию:</w:t>
      </w:r>
    </w:p>
    <w:p w:rsidR="00234283" w:rsidRDefault="00234283">
      <w:pPr>
        <w:pStyle w:val="ConsPlusNormal"/>
        <w:spacing w:before="220"/>
        <w:ind w:firstLine="540"/>
        <w:jc w:val="both"/>
      </w:pPr>
      <w:r>
        <w:t>а) номер пропуска;</w:t>
      </w:r>
    </w:p>
    <w:p w:rsidR="00234283" w:rsidRDefault="00234283">
      <w:pPr>
        <w:pStyle w:val="ConsPlusNormal"/>
        <w:spacing w:before="220"/>
        <w:ind w:firstLine="540"/>
        <w:jc w:val="both"/>
      </w:pPr>
      <w:r>
        <w:t>б) фамилия, имя и отчество (при наличии) владельца пропуска;</w:t>
      </w:r>
    </w:p>
    <w:p w:rsidR="00234283" w:rsidRDefault="00234283">
      <w:pPr>
        <w:pStyle w:val="ConsPlusNormal"/>
        <w:spacing w:before="220"/>
        <w:ind w:firstLine="540"/>
        <w:jc w:val="both"/>
      </w:pPr>
      <w:r>
        <w:t>в) серия, номер, дата и место выдачи документа, удостоверяющего личность;</w:t>
      </w:r>
    </w:p>
    <w:p w:rsidR="00234283" w:rsidRDefault="00234283">
      <w:pPr>
        <w:pStyle w:val="ConsPlusNormal"/>
        <w:spacing w:before="220"/>
        <w:ind w:firstLine="540"/>
        <w:jc w:val="both"/>
      </w:pPr>
      <w:r>
        <w:t>г) наименование субъекта транспортной инфраструктуры, выдавшего пропуск;</w:t>
      </w:r>
    </w:p>
    <w:p w:rsidR="00234283" w:rsidRDefault="00234283">
      <w:pPr>
        <w:pStyle w:val="ConsPlusNormal"/>
        <w:spacing w:before="220"/>
        <w:ind w:firstLine="540"/>
        <w:jc w:val="both"/>
      </w:pPr>
      <w:r>
        <w:t>д) срок и временной интервал действия пропуска;</w:t>
      </w:r>
    </w:p>
    <w:p w:rsidR="00234283" w:rsidRDefault="00234283">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234283" w:rsidRDefault="00234283">
      <w:pPr>
        <w:pStyle w:val="ConsPlusNormal"/>
        <w:spacing w:before="22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234283" w:rsidRDefault="00234283">
      <w:pPr>
        <w:pStyle w:val="ConsPlusNormal"/>
        <w:spacing w:before="220"/>
        <w:ind w:firstLine="540"/>
        <w:jc w:val="both"/>
      </w:pPr>
      <w:bookmarkStart w:id="17" w:name="P264"/>
      <w:bookmarkEnd w:id="17"/>
      <w:r>
        <w:t>8. Письменные обращения о допуске на объект транспортной инфраструктуры физического лица, следующего на транспортном средстве,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234283" w:rsidRDefault="00234283">
      <w:pPr>
        <w:pStyle w:val="ConsPlusNormal"/>
        <w:spacing w:before="220"/>
        <w:ind w:firstLine="540"/>
        <w:jc w:val="both"/>
      </w:pPr>
      <w:bookmarkStart w:id="18" w:name="P265"/>
      <w:bookmarkEnd w:id="18"/>
      <w:r>
        <w:t xml:space="preserve">9.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w:t>
      </w:r>
      <w:r>
        <w:lastRenderedPageBreak/>
        <w:t>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234283" w:rsidRDefault="00234283">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234283" w:rsidRDefault="00234283">
      <w:pPr>
        <w:pStyle w:val="ConsPlusNormal"/>
        <w:spacing w:before="22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234283" w:rsidRDefault="00234283">
      <w:pPr>
        <w:pStyle w:val="ConsPlusNormal"/>
        <w:spacing w:before="220"/>
        <w:ind w:firstLine="540"/>
        <w:jc w:val="both"/>
      </w:pPr>
      <w:r>
        <w:t>а) работникам субъекта транспортной инфраструктуры - на основании заверенных печатью (при наличии) письменных обращений уполномоченных работников субъекта транспортной инфраструктуры;</w:t>
      </w:r>
    </w:p>
    <w:p w:rsidR="00234283" w:rsidRDefault="00234283">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234283" w:rsidRDefault="00234283">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234283" w:rsidRDefault="00234283">
      <w:pPr>
        <w:pStyle w:val="ConsPlusNormal"/>
        <w:spacing w:before="220"/>
        <w:ind w:firstLine="540"/>
        <w:jc w:val="both"/>
      </w:pPr>
      <w:r>
        <w:t>12. 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234283" w:rsidRDefault="00234283">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транспортного </w:t>
      </w:r>
      <w:r>
        <w:lastRenderedPageBreak/>
        <w:t xml:space="preserve">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264" w:history="1">
        <w:r>
          <w:rPr>
            <w:color w:val="0000FF"/>
          </w:rPr>
          <w:t>пунктами 8</w:t>
        </w:r>
      </w:hyperlink>
      <w:r>
        <w:t xml:space="preserve"> и </w:t>
      </w:r>
      <w:hyperlink w:anchor="P265" w:history="1">
        <w:r>
          <w:rPr>
            <w:color w:val="0000FF"/>
          </w:rPr>
          <w:t>9</w:t>
        </w:r>
      </w:hyperlink>
      <w:r>
        <w:t xml:space="preserve"> настоящих Правил, а также без применения биометрических устройств.</w:t>
      </w:r>
    </w:p>
    <w:p w:rsidR="00234283" w:rsidRDefault="00234283">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234283" w:rsidRDefault="00234283">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234283" w:rsidRDefault="00234283">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234283" w:rsidRDefault="00234283">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234283" w:rsidRDefault="00234283">
      <w:pPr>
        <w:pStyle w:val="ConsPlusNormal"/>
        <w:spacing w:before="220"/>
        <w:ind w:firstLine="540"/>
        <w:jc w:val="both"/>
      </w:pPr>
      <w:r>
        <w:t xml:space="preserve">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t>внутриобъектовом</w:t>
      </w:r>
      <w:proofErr w:type="spellEnd"/>
      <w:r>
        <w:t xml:space="preserve"> режимах на объекте транспортной инфраструктуры.</w:t>
      </w:r>
    </w:p>
    <w:p w:rsidR="00234283" w:rsidRDefault="00234283">
      <w:pPr>
        <w:pStyle w:val="ConsPlusNormal"/>
        <w:spacing w:before="220"/>
        <w:ind w:firstLine="540"/>
        <w:jc w:val="both"/>
      </w:pPr>
      <w:r>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w:t>
      </w:r>
      <w:proofErr w:type="gramStart"/>
      <w:r>
        <w:t>в базах</w:t>
      </w:r>
      <w:proofErr w:type="gramEnd"/>
      <w:r>
        <w:t xml:space="preserve"> данных на электронном и бумажном носителях.</w:t>
      </w:r>
    </w:p>
    <w:p w:rsidR="00234283" w:rsidRDefault="00234283">
      <w:pPr>
        <w:pStyle w:val="ConsPlusNormal"/>
        <w:spacing w:before="220"/>
        <w:ind w:firstLine="540"/>
        <w:jc w:val="both"/>
      </w:pPr>
      <w:r>
        <w:t xml:space="preserve">20. Субъектом транспортной инфраструктуры обеспечивается защита </w:t>
      </w:r>
      <w:proofErr w:type="gramStart"/>
      <w:r>
        <w:t>баз</w:t>
      </w:r>
      <w:proofErr w:type="gramEnd"/>
      <w:r>
        <w:t xml:space="preserve"> данных и реквизитов выданных и планируемых к выдаче пропусков от доступа посторонних лиц.</w:t>
      </w:r>
    </w:p>
    <w:p w:rsidR="00234283" w:rsidRDefault="00234283">
      <w:pPr>
        <w:pStyle w:val="ConsPlusNormal"/>
        <w:spacing w:before="220"/>
        <w:ind w:firstLine="540"/>
        <w:jc w:val="both"/>
      </w:pPr>
      <w:r>
        <w:lastRenderedPageBreak/>
        <w:t>21. Электронные и бумажные носители (заготовки) для пропусков хранятся в условиях, обеспечивающих их надлежащее использование.</w:t>
      </w:r>
    </w:p>
    <w:p w:rsidR="00234283" w:rsidRDefault="00234283">
      <w:pPr>
        <w:pStyle w:val="ConsPlusNormal"/>
        <w:spacing w:before="220"/>
        <w:ind w:firstLine="540"/>
        <w:jc w:val="both"/>
      </w:pPr>
      <w:r>
        <w:t>22. 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234283" w:rsidRDefault="00234283">
      <w:pPr>
        <w:pStyle w:val="ConsPlusNormal"/>
        <w:spacing w:before="220"/>
        <w:ind w:firstLine="540"/>
        <w:jc w:val="both"/>
      </w:pPr>
      <w:r>
        <w:t xml:space="preserve">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t>внутриобъектовом</w:t>
      </w:r>
      <w:proofErr w:type="spellEnd"/>
      <w: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234283" w:rsidRDefault="00234283">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234283" w:rsidRDefault="00234283">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242" w:history="1">
        <w:r>
          <w:rPr>
            <w:color w:val="0000FF"/>
          </w:rPr>
          <w:t>пунктов 3</w:t>
        </w:r>
      </w:hyperlink>
      <w:r>
        <w:t xml:space="preserve">, </w:t>
      </w:r>
      <w:hyperlink w:anchor="P248" w:history="1">
        <w:r>
          <w:rPr>
            <w:color w:val="0000FF"/>
          </w:rPr>
          <w:t>4</w:t>
        </w:r>
      </w:hyperlink>
      <w:r>
        <w:t xml:space="preserve"> и </w:t>
      </w:r>
      <w:hyperlink w:anchor="P256" w:history="1">
        <w:r>
          <w:rPr>
            <w:color w:val="0000FF"/>
          </w:rPr>
          <w:t>6</w:t>
        </w:r>
      </w:hyperlink>
      <w:r>
        <w:t xml:space="preserve"> настоящих Правил и прилагаются к положению (инструкции) о пропускном и </w:t>
      </w:r>
      <w:proofErr w:type="spellStart"/>
      <w:r>
        <w:t>внутриобъектовом</w:t>
      </w:r>
      <w:proofErr w:type="spellEnd"/>
      <w:r>
        <w:t xml:space="preserve"> режимах на объекте транспортной инфраструктуры.</w:t>
      </w:r>
    </w:p>
    <w:p w:rsidR="00234283" w:rsidRDefault="00234283">
      <w:pPr>
        <w:pStyle w:val="ConsPlusNormal"/>
        <w:jc w:val="both"/>
      </w:pPr>
    </w:p>
    <w:p w:rsidR="00234283" w:rsidRDefault="00234283">
      <w:pPr>
        <w:pStyle w:val="ConsPlusNormal"/>
        <w:jc w:val="both"/>
      </w:pPr>
    </w:p>
    <w:p w:rsidR="00234283" w:rsidRDefault="00234283">
      <w:pPr>
        <w:pStyle w:val="ConsPlusNormal"/>
        <w:pBdr>
          <w:top w:val="single" w:sz="6" w:space="0" w:color="auto"/>
        </w:pBdr>
        <w:spacing w:before="100" w:after="100"/>
        <w:jc w:val="both"/>
        <w:rPr>
          <w:sz w:val="2"/>
          <w:szCs w:val="2"/>
        </w:rPr>
      </w:pPr>
    </w:p>
    <w:p w:rsidR="00FA64C2" w:rsidRDefault="00FA64C2"/>
    <w:sectPr w:rsidR="00FA64C2" w:rsidSect="006E1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83"/>
    <w:rsid w:val="00234283"/>
    <w:rsid w:val="00FA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FA8C2-4BB1-498B-A33F-476C87AB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2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1E7E4E1FCEF3FDFD030395CBEB49F5C00F80F25A9EB16DCFF8B07EAC1834F95C5A26EB1F9C9FC21871417009D094C3CC8FF59CE8555FEPAqEF" TargetMode="External"/><Relationship Id="rId13" Type="http://schemas.openxmlformats.org/officeDocument/2006/relationships/hyperlink" Target="consultantplus://offline/ref=16D1E7E4E1FCEF3FDFD030395CBEB49F5C04F00422A2EB16DCFF8B07EAC1834F87C5FA62B1FBD7F92B92424646PCq9F" TargetMode="External"/><Relationship Id="rId18" Type="http://schemas.openxmlformats.org/officeDocument/2006/relationships/hyperlink" Target="consultantplus://offline/ref=16D1E7E4E1FCEF3FDFD030395CBEB49F5C00F80F25A9EB16DCFF8B07EAC1834F95C5A268B3F29DA86DD94D4646D6044E20D4FF59PDq1F" TargetMode="External"/><Relationship Id="rId26" Type="http://schemas.openxmlformats.org/officeDocument/2006/relationships/hyperlink" Target="consultantplus://offline/ref=16D1E7E4E1FCEF3FDFD030395CBEB49F5C00F80F25A9EB16DCFF8B07EAC1834F95C5A267B3F29DA86DD94D4646D6044E20D4FF59PDq1F" TargetMode="External"/><Relationship Id="rId3" Type="http://schemas.openxmlformats.org/officeDocument/2006/relationships/webSettings" Target="webSettings.xml"/><Relationship Id="rId21" Type="http://schemas.openxmlformats.org/officeDocument/2006/relationships/hyperlink" Target="consultantplus://offline/ref=16D1E7E4E1FCEF3FDFD030395CBEB49F5E01F60F26ACEB16DCFF8B07EAC1834F95C5A26EB1F9C9F920871417009D094C3CC8FF59CE8555FEPAqEF" TargetMode="External"/><Relationship Id="rId7" Type="http://schemas.openxmlformats.org/officeDocument/2006/relationships/hyperlink" Target="consultantplus://offline/ref=16D1E7E4E1FCEF3FDFD030395CBEB49F5C00F80F25A9EB16DCFF8B07EAC1834F95C5A269B4F29DA86DD94D4646D6044E20D4FF59PDq1F" TargetMode="External"/><Relationship Id="rId12" Type="http://schemas.openxmlformats.org/officeDocument/2006/relationships/hyperlink" Target="consultantplus://offline/ref=16D1E7E4E1FCEF3FDFD030395CBEB49F5C06F70D27AEEB16DCFF8B07EAC1834F87C5FA62B1FBD7F92B92424646PCq9F" TargetMode="External"/><Relationship Id="rId17" Type="http://schemas.openxmlformats.org/officeDocument/2006/relationships/hyperlink" Target="consultantplus://offline/ref=16D1E7E4E1FCEF3FDFD030395CBEB49F5C04F00422A2EB16DCFF8B07EAC1834F87C5FA62B1FBD7F92B92424646PCq9F" TargetMode="External"/><Relationship Id="rId25" Type="http://schemas.openxmlformats.org/officeDocument/2006/relationships/hyperlink" Target="consultantplus://offline/ref=16D1E7E4E1FCEF3FDFD030395CBEB49F5C00F80F25A9EB16DCFF8B07EAC1834F95C5A267B3F29DA86DD94D4646D6044E20D4FF59PDq1F" TargetMode="External"/><Relationship Id="rId2" Type="http://schemas.openxmlformats.org/officeDocument/2006/relationships/settings" Target="settings.xml"/><Relationship Id="rId16" Type="http://schemas.openxmlformats.org/officeDocument/2006/relationships/hyperlink" Target="consultantplus://offline/ref=16D1E7E4E1FCEF3FDFD030395CBEB49F5C06F70D27AEEB16DCFF8B07EAC1834F87C5FA62B1FBD7F92B92424646PCq9F" TargetMode="External"/><Relationship Id="rId20" Type="http://schemas.openxmlformats.org/officeDocument/2006/relationships/hyperlink" Target="consultantplus://offline/ref=16D1E7E4E1FCEF3FDFD030395CBEB49F5C00F80F25A9EB16DCFF8B07EAC1834F95C5A26EB1F9C8FF20871417009D094C3CC8FF59CE8555FEPAqEF" TargetMode="External"/><Relationship Id="rId1" Type="http://schemas.openxmlformats.org/officeDocument/2006/relationships/styles" Target="styles.xml"/><Relationship Id="rId6" Type="http://schemas.openxmlformats.org/officeDocument/2006/relationships/hyperlink" Target="consultantplus://offline/ref=16D1E7E4E1FCEF3FDFD030395CBEB49F5C00F80F25A9EB16DCFF8B07EAC1834F95C5A26EB0FEC2AD78C8154B44CA1A4C3CC8FD5BD2P8q6F" TargetMode="External"/><Relationship Id="rId11" Type="http://schemas.openxmlformats.org/officeDocument/2006/relationships/hyperlink" Target="consultantplus://offline/ref=16D1E7E4E1FCEF3FDFD030395CBEB49F5C00F80F25A9EB16DCFF8B07EAC1834F95C5A26EB0FFC2AD78C8154B44CA1A4C3CC8FD5BD2P8q6F" TargetMode="External"/><Relationship Id="rId24" Type="http://schemas.openxmlformats.org/officeDocument/2006/relationships/hyperlink" Target="consultantplus://offline/ref=16D1E7E4E1FCEF3FDFD030395CBEB49F5C00F80F25A9EB16DCFF8B07EAC1834F95C5A267B0F29DA86DD94D4646D6044E20D4FF59PDq1F" TargetMode="External"/><Relationship Id="rId5" Type="http://schemas.openxmlformats.org/officeDocument/2006/relationships/hyperlink" Target="consultantplus://offline/ref=16D1E7E4E1FCEF3FDFD030395CBEB49F5C00F80F25A9EB16DCFF8B07EAC1834F95C5A26EB0F1C2AD78C8154B44CA1A4C3CC8FD5BD2P8q6F" TargetMode="External"/><Relationship Id="rId15" Type="http://schemas.openxmlformats.org/officeDocument/2006/relationships/hyperlink" Target="consultantplus://offline/ref=16D1E7E4E1FCEF3FDFD030395CBEB49F5C00F80F25A9EB16DCFF8B07EAC1834F95C5A26EB1F9CBFB20871417009D094C3CC8FF59CE8555FEPAqEF" TargetMode="External"/><Relationship Id="rId23" Type="http://schemas.openxmlformats.org/officeDocument/2006/relationships/hyperlink" Target="consultantplus://offline/ref=16D1E7E4E1FCEF3FDFD030395CBEB49F5C00F80F25A9EB16DCFF8B07EAC1834F95C5A267B0F29DA86DD94D4646D6044E20D4FF59PDq1F" TargetMode="External"/><Relationship Id="rId28" Type="http://schemas.openxmlformats.org/officeDocument/2006/relationships/theme" Target="theme/theme1.xml"/><Relationship Id="rId10" Type="http://schemas.openxmlformats.org/officeDocument/2006/relationships/hyperlink" Target="consultantplus://offline/ref=16D1E7E4E1FCEF3FDFD030395CBEB49F5C00F80F25A9EB16DCFF8B07EAC1834F95C5A26EB0FDC2AD78C8154B44CA1A4C3CC8FD5BD2P8q6F" TargetMode="External"/><Relationship Id="rId19" Type="http://schemas.openxmlformats.org/officeDocument/2006/relationships/hyperlink" Target="consultantplus://offline/ref=16D1E7E4E1FCEF3FDFD030395CBEB49F5C00F80F25A9EB16DCFF8B07EAC1834F95C5A26EB1F9C8FE2C871417009D094C3CC8FF59CE8555FEPAq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D1E7E4E1FCEF3FDFD030395CBEB49F5C00F80F25A9EB16DCFF8B07EAC1834F95C5A26EB0FAC2AD78C8154B44CA1A4C3CC8FD5BD2P8q6F" TargetMode="External"/><Relationship Id="rId14" Type="http://schemas.openxmlformats.org/officeDocument/2006/relationships/hyperlink" Target="consultantplus://offline/ref=16D1E7E4E1FCEF3FDFD030395CBEB49F5C00F80F25A9EB16DCFF8B07EAC1834F95C5A26EB0F8C2AD78C8154B44CA1A4C3CC8FD5BD2P8q6F" TargetMode="External"/><Relationship Id="rId22" Type="http://schemas.openxmlformats.org/officeDocument/2006/relationships/hyperlink" Target="consultantplus://offline/ref=16D1E7E4E1FCEF3FDFD030395CBEB49F5C00F80F25A9EB16DCFF8B07EAC1834F87C5FA62B1FBD7F92B92424646PCq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11819</Words>
  <Characters>67370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2021-02-02T05:42:00Z</dcterms:created>
  <dcterms:modified xsi:type="dcterms:W3CDTF">2021-02-02T05:48:00Z</dcterms:modified>
</cp:coreProperties>
</file>