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C33" w:rsidRDefault="00FC3C33" w:rsidP="00FC3C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A34">
        <w:rPr>
          <w:rFonts w:ascii="Times New Roman" w:hAnsi="Times New Roman" w:cs="Times New Roman"/>
          <w:b/>
          <w:sz w:val="28"/>
          <w:szCs w:val="28"/>
        </w:rPr>
        <w:t>Информационная справка</w:t>
      </w:r>
    </w:p>
    <w:p w:rsidR="00AA107E" w:rsidRDefault="00FC3C33" w:rsidP="00FC3C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составлению протоколов </w:t>
      </w:r>
      <w:r w:rsidR="00AA107E">
        <w:rPr>
          <w:rFonts w:ascii="Times New Roman" w:hAnsi="Times New Roman" w:cs="Times New Roman"/>
          <w:b/>
          <w:sz w:val="28"/>
          <w:szCs w:val="28"/>
        </w:rPr>
        <w:t xml:space="preserve">должностными лицами администрации </w:t>
      </w:r>
      <w:proofErr w:type="spellStart"/>
      <w:r w:rsidR="00AA107E">
        <w:rPr>
          <w:rFonts w:ascii="Times New Roman" w:hAnsi="Times New Roman" w:cs="Times New Roman"/>
          <w:b/>
          <w:sz w:val="28"/>
          <w:szCs w:val="28"/>
        </w:rPr>
        <w:t>Красновишерского</w:t>
      </w:r>
      <w:proofErr w:type="spellEnd"/>
      <w:r w:rsidR="00AA107E"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</w:p>
    <w:p w:rsidR="00AA107E" w:rsidRDefault="00AA107E" w:rsidP="00FC3C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статье</w:t>
      </w:r>
      <w:proofErr w:type="gramStart"/>
      <w:r w:rsidR="00FC3C33">
        <w:rPr>
          <w:rFonts w:ascii="Times New Roman" w:hAnsi="Times New Roman" w:cs="Times New Roman"/>
          <w:b/>
          <w:sz w:val="28"/>
          <w:szCs w:val="28"/>
        </w:rPr>
        <w:t>7</w:t>
      </w:r>
      <w:proofErr w:type="gramEnd"/>
      <w:r w:rsidR="00FC3C33">
        <w:rPr>
          <w:rFonts w:ascii="Times New Roman" w:hAnsi="Times New Roman" w:cs="Times New Roman"/>
          <w:b/>
          <w:sz w:val="28"/>
          <w:szCs w:val="28"/>
        </w:rPr>
        <w:t>.8 «Бытовое дебоширство»</w:t>
      </w:r>
    </w:p>
    <w:p w:rsidR="00FC3C33" w:rsidRPr="00AA107E" w:rsidRDefault="00AA107E" w:rsidP="00FC3C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107E">
        <w:rPr>
          <w:rFonts w:ascii="Times New Roman" w:hAnsi="Times New Roman" w:cs="Times New Roman"/>
          <w:sz w:val="28"/>
          <w:szCs w:val="28"/>
        </w:rPr>
        <w:t xml:space="preserve"> Закона Пермского края от 6 апреля 2015 № 460-ПК «Об административных правонарушениях в Пермском крае»</w:t>
      </w:r>
    </w:p>
    <w:p w:rsidR="00FC3C33" w:rsidRDefault="00FC3C33" w:rsidP="00FC3C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107E" w:rsidRDefault="00AA107E" w:rsidP="00AA1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Закона Пермского края от 03 марта 2019 № 341-ПК «О внесении изменений в Закон Пермского края «Об административных правонарушениях в Пермском крае»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Красновишерского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от 17 января 2020 г. № 13 утвержден Перечень должностных лиц, уполномоченных составлять протоколы об административных правонарушениях по статье 7.8 «Бытовое дебоширство» Закона Пермского края от 6 апреля 2015 № 460-ПК «Об административных правонарушениях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Пермском крае».</w:t>
      </w:r>
    </w:p>
    <w:p w:rsidR="000D4A69" w:rsidRDefault="000D4A69" w:rsidP="00AA1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107E" w:rsidRDefault="00AA107E" w:rsidP="00AA1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07E">
        <w:rPr>
          <w:rFonts w:ascii="Times New Roman" w:hAnsi="Times New Roman" w:cs="Times New Roman"/>
          <w:sz w:val="28"/>
          <w:szCs w:val="28"/>
        </w:rPr>
        <w:t xml:space="preserve">Бытовым </w:t>
      </w:r>
      <w:proofErr w:type="gramStart"/>
      <w:r w:rsidRPr="00AA107E">
        <w:rPr>
          <w:rFonts w:ascii="Times New Roman" w:hAnsi="Times New Roman" w:cs="Times New Roman"/>
          <w:sz w:val="28"/>
          <w:szCs w:val="28"/>
        </w:rPr>
        <w:t>дебоширством</w:t>
      </w:r>
      <w:proofErr w:type="gramEnd"/>
      <w:r w:rsidRPr="00AA107E">
        <w:rPr>
          <w:rFonts w:ascii="Times New Roman" w:hAnsi="Times New Roman" w:cs="Times New Roman"/>
          <w:sz w:val="28"/>
          <w:szCs w:val="28"/>
        </w:rPr>
        <w:t xml:space="preserve"> является совершение на защищаемых территориях и в защищаемых помещениях действий, нарушающих спокойствие людей и создающих конфликтную ситуацию, сопровождающуюся шумом, нецензурной бранью и (или) унижением человеческого достоинства, если эти действия не содержат признаков административного правонарушения, предусмотренного законодательством Российской Федерации, либо признаков уголовно наказуемого деяния.</w:t>
      </w:r>
    </w:p>
    <w:p w:rsidR="000D4A69" w:rsidRDefault="000D4A69" w:rsidP="000D4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Законодательством предусмотрена административная ответственность в виде предупреждения или штрафа от 500 рублей до 1000 рублей (</w:t>
      </w:r>
      <w:hyperlink r:id="rId5" w:history="1">
        <w:r w:rsidRPr="00B4133E">
          <w:rPr>
            <w:rStyle w:val="a3"/>
            <w:rFonts w:ascii="Times New Roman" w:hAnsi="Times New Roman" w:cs="Times New Roman"/>
            <w:sz w:val="28"/>
            <w:szCs w:val="28"/>
          </w:rPr>
          <w:t>http://publication.pravo.gov.ru/Document/View/5900201903130004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:rsidR="000D4A69" w:rsidRPr="00AA107E" w:rsidRDefault="000D4A69" w:rsidP="000D4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051D" w:rsidRDefault="00AA107E" w:rsidP="00AA107E">
      <w:pPr>
        <w:pStyle w:val="a4"/>
        <w:ind w:firstLine="709"/>
        <w:jc w:val="both"/>
        <w:rPr>
          <w:szCs w:val="28"/>
        </w:rPr>
      </w:pPr>
      <w:r>
        <w:rPr>
          <w:szCs w:val="28"/>
        </w:rPr>
        <w:t>На 1 декабря 2021</w:t>
      </w:r>
      <w:r w:rsidR="00FC3C33" w:rsidRPr="00FC3C33">
        <w:rPr>
          <w:szCs w:val="28"/>
        </w:rPr>
        <w:t xml:space="preserve"> года</w:t>
      </w:r>
      <w:r w:rsidR="00FC3C33">
        <w:rPr>
          <w:szCs w:val="28"/>
        </w:rPr>
        <w:t xml:space="preserve"> администрацией </w:t>
      </w:r>
      <w:proofErr w:type="spellStart"/>
      <w:r w:rsidR="00FC3C33">
        <w:rPr>
          <w:szCs w:val="28"/>
        </w:rPr>
        <w:t>Красновишерского</w:t>
      </w:r>
      <w:proofErr w:type="spellEnd"/>
      <w:r w:rsidR="00FC3C33">
        <w:rPr>
          <w:szCs w:val="28"/>
        </w:rPr>
        <w:t xml:space="preserve"> городского округа составлено </w:t>
      </w:r>
      <w:r>
        <w:rPr>
          <w:szCs w:val="28"/>
        </w:rPr>
        <w:t>19</w:t>
      </w:r>
      <w:r w:rsidR="00FC3C33">
        <w:rPr>
          <w:szCs w:val="28"/>
        </w:rPr>
        <w:t xml:space="preserve"> протоколов об административной ответственности, </w:t>
      </w:r>
      <w:r>
        <w:rPr>
          <w:szCs w:val="28"/>
        </w:rPr>
        <w:t>13</w:t>
      </w:r>
      <w:r w:rsidR="00FC3C33">
        <w:rPr>
          <w:szCs w:val="28"/>
        </w:rPr>
        <w:t xml:space="preserve"> нарушителей привлечены к административной ответственности</w:t>
      </w:r>
      <w:r>
        <w:rPr>
          <w:szCs w:val="28"/>
        </w:rPr>
        <w:t>.</w:t>
      </w:r>
      <w:r w:rsidR="00FC3C33">
        <w:rPr>
          <w:szCs w:val="28"/>
        </w:rPr>
        <w:t xml:space="preserve"> </w:t>
      </w:r>
    </w:p>
    <w:p w:rsidR="00FC3C33" w:rsidRDefault="00FC3C33" w:rsidP="00AA1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Ежемесячно в срок до 5 числа в Прокуратуру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Красновишерского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направляется </w:t>
      </w:r>
      <w:r w:rsidR="00AB051D">
        <w:rPr>
          <w:rFonts w:ascii="Times New Roman" w:hAnsi="Times New Roman" w:cs="Times New Roman"/>
          <w:sz w:val="28"/>
          <w:szCs w:val="28"/>
        </w:rPr>
        <w:t>ежемесячный отчет</w:t>
      </w:r>
      <w:r>
        <w:rPr>
          <w:rFonts w:ascii="Times New Roman" w:hAnsi="Times New Roman" w:cs="Times New Roman"/>
          <w:sz w:val="28"/>
          <w:szCs w:val="28"/>
        </w:rPr>
        <w:t xml:space="preserve"> о количестве протоколов, составленных должностными лицами администрации района по фактам бытового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дебоширства</w:t>
      </w:r>
      <w:proofErr w:type="gramEnd"/>
      <w:r>
        <w:rPr>
          <w:rFonts w:ascii="Times New Roman" w:hAnsi="Times New Roman" w:cs="Times New Roman"/>
          <w:sz w:val="28"/>
          <w:szCs w:val="28"/>
        </w:rPr>
        <w:t>, а также о количестве лиц, привлеченных к административной ответственности.</w:t>
      </w:r>
    </w:p>
    <w:p w:rsidR="00FC3C33" w:rsidRDefault="00FC3C33" w:rsidP="00AA10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пресечения правонарушений в бытовой сфере с каждым потенциальным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дебоширом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(в ходе взятия объяснений по рассмотрению материалов КУСП) </w:t>
      </w:r>
      <w:r w:rsidRPr="008A2E56">
        <w:rPr>
          <w:rFonts w:ascii="Times New Roman" w:hAnsi="Times New Roman" w:cs="Times New Roman"/>
          <w:sz w:val="28"/>
          <w:szCs w:val="28"/>
        </w:rPr>
        <w:t xml:space="preserve">проводится профилактическая беседа с разъяснением </w:t>
      </w:r>
      <w:r w:rsidRPr="008A2E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норм административного законодательства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недопущению в дальнейшем конфликтных ситуаций</w:t>
      </w:r>
      <w:r w:rsidRPr="008A2E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почве семейно-бытовых отношений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FC3C33" w:rsidRPr="00FC3C33" w:rsidRDefault="00FC3C33" w:rsidP="00FC3C3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C3C33" w:rsidRPr="008A2E56" w:rsidRDefault="00FC3C33" w:rsidP="007F3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C3C33" w:rsidRPr="008A2E56" w:rsidSect="00075A3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A34"/>
    <w:rsid w:val="00075A34"/>
    <w:rsid w:val="000D4A69"/>
    <w:rsid w:val="001B403E"/>
    <w:rsid w:val="00226CBC"/>
    <w:rsid w:val="00227B36"/>
    <w:rsid w:val="002E4DBC"/>
    <w:rsid w:val="00460B31"/>
    <w:rsid w:val="004B62AD"/>
    <w:rsid w:val="00581820"/>
    <w:rsid w:val="005A0161"/>
    <w:rsid w:val="005C2034"/>
    <w:rsid w:val="00680BDD"/>
    <w:rsid w:val="007F3951"/>
    <w:rsid w:val="00837EE3"/>
    <w:rsid w:val="008A2E56"/>
    <w:rsid w:val="00A4280F"/>
    <w:rsid w:val="00AA107E"/>
    <w:rsid w:val="00AB051D"/>
    <w:rsid w:val="00B22295"/>
    <w:rsid w:val="00BD6A2D"/>
    <w:rsid w:val="00BF3CF7"/>
    <w:rsid w:val="00E02CB8"/>
    <w:rsid w:val="00F509E8"/>
    <w:rsid w:val="00F65BD7"/>
    <w:rsid w:val="00FC3C33"/>
    <w:rsid w:val="00FE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C3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7EE3"/>
    <w:rPr>
      <w:color w:val="0000FF" w:themeColor="hyperlink"/>
      <w:u w:val="single"/>
    </w:rPr>
  </w:style>
  <w:style w:type="paragraph" w:customStyle="1" w:styleId="a4">
    <w:name w:val="Нижн.колонтитул первый"/>
    <w:basedOn w:val="a5"/>
    <w:rsid w:val="005A0161"/>
    <w:pPr>
      <w:keepLines/>
      <w:tabs>
        <w:tab w:val="clear" w:pos="4677"/>
        <w:tab w:val="clear" w:pos="9355"/>
        <w:tab w:val="center" w:pos="4320"/>
      </w:tabs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A0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A01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C3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7EE3"/>
    <w:rPr>
      <w:color w:val="0000FF" w:themeColor="hyperlink"/>
      <w:u w:val="single"/>
    </w:rPr>
  </w:style>
  <w:style w:type="paragraph" w:customStyle="1" w:styleId="a4">
    <w:name w:val="Нижн.колонтитул первый"/>
    <w:basedOn w:val="a5"/>
    <w:rsid w:val="005A0161"/>
    <w:pPr>
      <w:keepLines/>
      <w:tabs>
        <w:tab w:val="clear" w:pos="4677"/>
        <w:tab w:val="clear" w:pos="9355"/>
        <w:tab w:val="center" w:pos="4320"/>
      </w:tabs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A0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A01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5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ublication.pravo.gov.ru/Document/View/59002019031300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муниципальными учреждениями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2021-12-01T09:29:00Z</dcterms:created>
  <dcterms:modified xsi:type="dcterms:W3CDTF">2021-12-01T09:29:00Z</dcterms:modified>
</cp:coreProperties>
</file>