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3"/>
        <w:gridCol w:w="2221"/>
        <w:gridCol w:w="2173"/>
        <w:gridCol w:w="2173"/>
        <w:gridCol w:w="3592"/>
        <w:gridCol w:w="4948"/>
      </w:tblGrid>
      <w:tr w:rsidR="00874307" w:rsidRPr="00CD5C12" w:rsidTr="00443A96">
        <w:trPr>
          <w:trHeight w:val="1785"/>
        </w:trPr>
        <w:tc>
          <w:tcPr>
            <w:tcW w:w="1558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Отчет отдела внутреннего муниципального финансового контроля </w:t>
            </w:r>
            <w:r w:rsid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финансового управления администрации  Красновишерского муниципального района Пермского края  </w:t>
            </w:r>
            <w:r w:rsid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3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 осуществлении полномочий внутреннего муниципального финансового контроля, и полномочий  контроля </w:t>
            </w:r>
            <w:r w:rsid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3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закупок за 1 квартал 2018год</w:t>
            </w:r>
          </w:p>
        </w:tc>
      </w:tr>
      <w:tr w:rsidR="00874307" w:rsidRPr="00CD5C12" w:rsidTr="00443A96">
        <w:trPr>
          <w:trHeight w:val="6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CD5C12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307" w:rsidRPr="00CD5C12" w:rsidTr="00443A96">
        <w:trPr>
          <w:trHeight w:val="3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D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307" w:rsidRPr="00CD5C12" w:rsidTr="00443A96">
        <w:trPr>
          <w:trHeight w:val="12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Л.С. заведующая отделом внутреннего  муниципального финансового контроля финансового управления администрации Красновишерского муниципального района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Красновишерского муниципального района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CF2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Проведены плановые комплексные ревизии в отношении 2 муниципальных бюджетных  общеобразовательных учреждений. Объем бюджетных средств охваченный ревизией составил </w:t>
            </w:r>
            <w:r w:rsidR="00CF28EA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25 376 702</w:t>
            </w:r>
            <w:r w:rsidRPr="00CD5C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Выявленный объем нарушений составил </w:t>
            </w:r>
            <w:r w:rsidR="00CF28EA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1 899 564,04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74307" w:rsidRPr="00CD5C12" w:rsidTr="00443A96">
        <w:trPr>
          <w:trHeight w:val="841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4307" w:rsidRPr="00CD5C12" w:rsidRDefault="00874307" w:rsidP="0044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1.1.1  Муниципальное бюджетное  общеобразовательное учреждение «Усть-Язьвинская средняя общеобразовательная школа» за период осуществления финансово-хозяйственной деятельности с 01 января  по 30 ноября 2017года. Объем бюджетных средств,  охваченный  ревизией, составил   9 898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54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1.1.1 Выявлено нарушений действующего законодательства и других нормативно правовых актов, регулирующих бюджетные правоотношения на 1 680 168,38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 выразившихся в не соблюдении требований: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Федерального закона  № 402 – ФЗ «О бухгалтерском учете»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43054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полноты представления к отчету документов, подтверждающих совершение факта хозяйственной жизни,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основных средств</w:t>
            </w:r>
            <w:r w:rsidR="00E43054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списания ГСМ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3054" w:rsidRPr="00CD5C12" w:rsidRDefault="00E43054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Трудового  Кодекса Российской Федерации;</w:t>
            </w:r>
          </w:p>
          <w:p w:rsidR="00F60340" w:rsidRPr="00CD5C12" w:rsidRDefault="00F60340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Положения «Об оплате труда и выплаты стимулирующего характера» в части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назначения работникам доплат стимулирующей характера, премий </w:t>
            </w:r>
            <w:proofErr w:type="gramStart"/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4307" w:rsidRPr="00CD5C12" w:rsidRDefault="00CD5C12" w:rsidP="00CD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прочие нарушения</w:t>
            </w:r>
            <w:r w:rsidR="00FD7260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307" w:rsidRPr="00CD5C12" w:rsidTr="00443A96">
        <w:trPr>
          <w:trHeight w:val="254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07" w:rsidRPr="00CD5C12" w:rsidRDefault="00874307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07" w:rsidRPr="00CD5C12" w:rsidRDefault="00874307" w:rsidP="00291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1.1.1  Муниципальное бюджетное  общеобразовательное учреждение «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(коррекционная) школа </w:t>
            </w:r>
            <w:proofErr w:type="gramStart"/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нтернат»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осуществления финансово-хозяйственной деятельности с 01 января  по 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2017года. Объем бюджетных средств,  охваченный  ревизией, составил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15 477 912,00руб.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CB" w:rsidRPr="00CD5C12" w:rsidRDefault="00874307" w:rsidP="00D75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 Выявлено 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27 случаев нарушений действующ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нормативно правовых актов, регулирующих бюджетные правонарушения, что привело к неправомерному расходу субсидий на 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219 395,66</w:t>
            </w:r>
            <w:r w:rsid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руб.,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выразившихся в не соблюдении требований</w:t>
            </w:r>
            <w:r w:rsidR="00291896"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п.119 приказа Федерального казначейства от 29 декабря 2012 г. № 24 «О порядке открытия и ведения лицевых счетов территориальными органами федерального казначейства», при переоформлении лицевых счетов;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п.3.10, п.3.12 р.</w:t>
            </w:r>
            <w:r w:rsidRPr="00CD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 xml:space="preserve"> Устава  при формировании Управляющего  совета;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п.5.1 Положения об  Управляющем  совете, по срокам проведения заседаний;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п.2.4 Порядка формирования муниципального задания на оказание муниципальных услуг (выполнение работ) и его финансового обеспечения, утвержденного постановлением администрации Красновишерского муниципального района от 19 февраля 2016 г. № 97, в части соблюдения сроков утверждения муниципального задания;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п.2.3.1 Соглашения о порядке и условиях предоставления субсидий на финансовое обеспечение выполнения муниципального задания, заключенного между Учредителем и учреждением 30 декабря 2016 г. № 029, в части внесения изменений в объем субсидий;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р.</w:t>
            </w:r>
            <w:r w:rsidRPr="00CD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оплаты труда работников и стимулирования работников муниципальных образовательных учреждений Красновишерского муниципального района, утвержденного постановлением администрации Красновишерского муниципального района от 19 июня 2015 г. № 599, в части выплаты материальной помощи;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п.8.1 Положения об оплате труда, материальном стимулировании и выплатах компенсационного характера, утвержденного приказом директора от 22.06.2017 г. № 53, в части выплаты единовременной материальной помощи социального характера;</w:t>
            </w:r>
          </w:p>
          <w:p w:rsidR="00D757CB" w:rsidRPr="00CD5C12" w:rsidRDefault="00D757CB" w:rsidP="00443A9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ст.57, ст.60.1, ст.60.2, ст.72, ст.91, ст.151 Трудового Кодекса Российской Федерации в части составления трудовых договоров, учета рабочего времени, доплат при замещении временно отсутствующих работников - 11 случаев на 24 915,8 руб.;</w:t>
            </w:r>
          </w:p>
          <w:p w:rsidR="00874307" w:rsidRPr="00CD5C12" w:rsidRDefault="00D757CB" w:rsidP="00443A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hAnsi="Times New Roman" w:cs="Times New Roman"/>
                <w:sz w:val="24"/>
                <w:szCs w:val="24"/>
              </w:rPr>
              <w:t>- п.3, п.7, п.26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г. № 749, в части соблюдения сроков пребывания в командировке, предост</w:t>
            </w:r>
            <w:r w:rsidR="00443A96">
              <w:rPr>
                <w:rFonts w:ascii="Times New Roman" w:hAnsi="Times New Roman" w:cs="Times New Roman"/>
                <w:sz w:val="24"/>
                <w:szCs w:val="24"/>
              </w:rPr>
              <w:t>авление отчетности - 7 случаев.</w:t>
            </w:r>
          </w:p>
        </w:tc>
      </w:tr>
      <w:tr w:rsidR="00443A96" w:rsidRPr="00CD5C12" w:rsidTr="00443A96">
        <w:trPr>
          <w:trHeight w:val="282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контрольных мероприятий по реализации полномочий органа осуществляющего контроль в сфере закупок товаров, работ, услуг для обеспечения нужд муниципальных нужд Красновишерского муниципального образования, находящегося на территории Пермского края,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случаях, установленных законодательством</w:t>
            </w:r>
          </w:p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Л.С. заведующая отделом внутреннего финансового контроля финансового управления администрации Красновишерского муниципального района</w:t>
            </w:r>
          </w:p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 результативности осуществления закупок для муниципальных нужд Красновишерского муниципального образования Пермского края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контрольных мероприятий по реализации полномочий органа осуществляющего контроль в сфере закупок товаров, работ, услуг для обеспечения  муниципальных нужд Красновишерского муниципального района, находящегося на территории Пермского края,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случаях, установленных законодательством </w:t>
            </w:r>
          </w:p>
        </w:tc>
      </w:tr>
      <w:tr w:rsidR="00443A96" w:rsidRPr="00CD5C12" w:rsidTr="00443A96">
        <w:trPr>
          <w:trHeight w:val="1395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A96" w:rsidRPr="00CD5C12" w:rsidRDefault="00443A96" w:rsidP="0044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2.1 проведена 1 проверка по соблюдению законодательства  в сфере закупок товаров, работ, услуг для обеспечения  муниципальных нужд Красновишерского муниципального района.  Совокупный объем  закупки 3 376 665,76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43A96" w:rsidRPr="00CD5C12" w:rsidTr="00443A96">
        <w:trPr>
          <w:trHeight w:val="29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96" w:rsidRPr="00CD5C12" w:rsidRDefault="00443A96" w:rsidP="00FD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Default="00443A96" w:rsidP="0044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2.1.1 Муниципальное бюджетное общеобразовательное учреждение «Специальная (коррекционная) школ</w:t>
            </w:r>
            <w:proofErr w:type="gramStart"/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интернат». Совокупный объем  бюджетных средств на закупки   товаров, работ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и услуг     3 376 665,76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443A96" w:rsidRPr="00CD5C12" w:rsidRDefault="00443A96" w:rsidP="00443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96" w:rsidRPr="00CD5C12" w:rsidRDefault="00443A96" w:rsidP="0085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C12">
              <w:rPr>
                <w:rFonts w:ascii="Times New Roman" w:eastAsia="Times New Roman" w:hAnsi="Times New Roman" w:cs="Times New Roman"/>
                <w:sz w:val="24"/>
                <w:szCs w:val="24"/>
              </w:rPr>
              <w:t>2.1.1 выявленные нарушения выразились  в несоблюдении требований ч.11 ст.21, ч.2 ст. 34, ч.ст.95 ФЗ - № 44</w:t>
            </w:r>
          </w:p>
          <w:p w:rsidR="00443A96" w:rsidRDefault="00443A96" w:rsidP="00CE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A96" w:rsidRDefault="00443A96" w:rsidP="00CE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A96" w:rsidRDefault="00443A96" w:rsidP="00CE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A96" w:rsidRPr="00CD5C12" w:rsidRDefault="00443A96" w:rsidP="00CE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BD4" w:rsidRDefault="00F45BD4">
      <w:bookmarkStart w:id="0" w:name="_GoBack"/>
      <w:bookmarkEnd w:id="0"/>
    </w:p>
    <w:sectPr w:rsidR="00F45BD4" w:rsidSect="003356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74307"/>
    <w:rsid w:val="00291896"/>
    <w:rsid w:val="00335606"/>
    <w:rsid w:val="00443A96"/>
    <w:rsid w:val="005B2C3B"/>
    <w:rsid w:val="00740BC2"/>
    <w:rsid w:val="00854F96"/>
    <w:rsid w:val="00874307"/>
    <w:rsid w:val="00BF71E6"/>
    <w:rsid w:val="00CD5C12"/>
    <w:rsid w:val="00CE1B94"/>
    <w:rsid w:val="00CF28EA"/>
    <w:rsid w:val="00D757CB"/>
    <w:rsid w:val="00D75D41"/>
    <w:rsid w:val="00E20DDE"/>
    <w:rsid w:val="00E43054"/>
    <w:rsid w:val="00F45BD4"/>
    <w:rsid w:val="00F60340"/>
    <w:rsid w:val="00FB25D0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6D77-FBCB-45A5-A934-1A383070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zav_kro</dc:creator>
  <cp:keywords/>
  <dc:description/>
  <cp:lastModifiedBy>Любовь П. Бугрина</cp:lastModifiedBy>
  <cp:revision>11</cp:revision>
  <cp:lastPrinted>2018-05-11T08:21:00Z</cp:lastPrinted>
  <dcterms:created xsi:type="dcterms:W3CDTF">2018-05-07T04:17:00Z</dcterms:created>
  <dcterms:modified xsi:type="dcterms:W3CDTF">2018-05-11T08:21:00Z</dcterms:modified>
</cp:coreProperties>
</file>