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26AD" w:rsidRPr="00437F17" w:rsidRDefault="00865913" w:rsidP="006631FE">
      <w:pPr>
        <w:spacing w:after="0"/>
        <w:jc w:val="center"/>
        <w:rPr>
          <w:rFonts w:ascii="Times New Roman" w:eastAsia="Times New Roman" w:hAnsi="Times New Roman" w:cs="Times New Roman"/>
          <w:b/>
          <w:sz w:val="24"/>
          <w:szCs w:val="24"/>
        </w:rPr>
      </w:pPr>
      <w:r w:rsidRPr="00437F17">
        <w:rPr>
          <w:rFonts w:ascii="Times New Roman" w:eastAsia="Times New Roman" w:hAnsi="Times New Roman" w:cs="Times New Roman"/>
          <w:b/>
          <w:sz w:val="24"/>
          <w:szCs w:val="24"/>
        </w:rPr>
        <w:t>Отчет</w:t>
      </w:r>
    </w:p>
    <w:p w:rsidR="00DE6402" w:rsidRPr="00437F17" w:rsidRDefault="00865913" w:rsidP="006631FE">
      <w:pPr>
        <w:spacing w:after="0"/>
        <w:jc w:val="center"/>
        <w:rPr>
          <w:rFonts w:ascii="Times New Roman" w:eastAsia="Times New Roman" w:hAnsi="Times New Roman" w:cs="Times New Roman"/>
          <w:b/>
          <w:sz w:val="24"/>
          <w:szCs w:val="24"/>
        </w:rPr>
      </w:pPr>
      <w:r w:rsidRPr="00437F17">
        <w:rPr>
          <w:rFonts w:ascii="Times New Roman" w:eastAsia="Times New Roman" w:hAnsi="Times New Roman" w:cs="Times New Roman"/>
          <w:b/>
          <w:sz w:val="24"/>
          <w:szCs w:val="24"/>
        </w:rPr>
        <w:t xml:space="preserve"> отдела внутреннего муниципального финансового контроля финансового управления администрации  Красновишерского муниципального района Пермского края об осуществлении полномочий внутреннего муниципального финансового контроля, и полномочий контроля в сфере закупок за </w:t>
      </w:r>
      <w:r w:rsidR="002777E8">
        <w:rPr>
          <w:rFonts w:ascii="Times New Roman" w:eastAsia="Times New Roman" w:hAnsi="Times New Roman" w:cs="Times New Roman"/>
          <w:b/>
          <w:sz w:val="24"/>
          <w:szCs w:val="24"/>
        </w:rPr>
        <w:t>9</w:t>
      </w:r>
      <w:r w:rsidR="005B4625" w:rsidRPr="00437F17">
        <w:rPr>
          <w:rFonts w:ascii="Times New Roman" w:eastAsia="Times New Roman" w:hAnsi="Times New Roman" w:cs="Times New Roman"/>
          <w:b/>
          <w:sz w:val="24"/>
          <w:szCs w:val="24"/>
        </w:rPr>
        <w:t xml:space="preserve"> </w:t>
      </w:r>
      <w:r w:rsidR="002777E8">
        <w:rPr>
          <w:rFonts w:ascii="Times New Roman" w:eastAsia="Times New Roman" w:hAnsi="Times New Roman" w:cs="Times New Roman"/>
          <w:b/>
          <w:sz w:val="24"/>
          <w:szCs w:val="24"/>
        </w:rPr>
        <w:t>месяцев</w:t>
      </w:r>
      <w:r w:rsidR="005B4625" w:rsidRPr="00437F17">
        <w:rPr>
          <w:rFonts w:ascii="Times New Roman" w:eastAsia="Times New Roman" w:hAnsi="Times New Roman" w:cs="Times New Roman"/>
          <w:b/>
          <w:sz w:val="24"/>
          <w:szCs w:val="24"/>
        </w:rPr>
        <w:t xml:space="preserve"> 2</w:t>
      </w:r>
      <w:r w:rsidRPr="00437F17">
        <w:rPr>
          <w:rFonts w:ascii="Times New Roman" w:eastAsia="Times New Roman" w:hAnsi="Times New Roman" w:cs="Times New Roman"/>
          <w:b/>
          <w:sz w:val="24"/>
          <w:szCs w:val="24"/>
        </w:rPr>
        <w:t>01</w:t>
      </w:r>
      <w:r w:rsidR="005B4625" w:rsidRPr="00437F17">
        <w:rPr>
          <w:rFonts w:ascii="Times New Roman" w:eastAsia="Times New Roman" w:hAnsi="Times New Roman" w:cs="Times New Roman"/>
          <w:b/>
          <w:sz w:val="24"/>
          <w:szCs w:val="24"/>
        </w:rPr>
        <w:t>9</w:t>
      </w:r>
      <w:r w:rsidRPr="00437F17">
        <w:rPr>
          <w:rFonts w:ascii="Times New Roman" w:eastAsia="Times New Roman" w:hAnsi="Times New Roman" w:cs="Times New Roman"/>
          <w:b/>
          <w:sz w:val="24"/>
          <w:szCs w:val="24"/>
        </w:rPr>
        <w:t xml:space="preserve"> год</w:t>
      </w:r>
      <w:r w:rsidR="005B4625" w:rsidRPr="00437F17">
        <w:rPr>
          <w:rFonts w:ascii="Times New Roman" w:eastAsia="Times New Roman" w:hAnsi="Times New Roman" w:cs="Times New Roman"/>
          <w:b/>
          <w:sz w:val="24"/>
          <w:szCs w:val="24"/>
        </w:rPr>
        <w:t>а</w:t>
      </w:r>
    </w:p>
    <w:p w:rsidR="00865913" w:rsidRPr="002F26AD" w:rsidRDefault="00865913" w:rsidP="006631FE">
      <w:pPr>
        <w:spacing w:after="0"/>
        <w:jc w:val="center"/>
        <w:rPr>
          <w:rFonts w:ascii="Times New Roman" w:eastAsia="Times New Roman" w:hAnsi="Times New Roman" w:cs="Times New Roman"/>
          <w:b/>
          <w:sz w:val="20"/>
          <w:szCs w:val="20"/>
        </w:rPr>
      </w:pPr>
    </w:p>
    <w:tbl>
      <w:tblPr>
        <w:tblStyle w:val="a3"/>
        <w:tblW w:w="14867" w:type="dxa"/>
        <w:tblInd w:w="-35" w:type="dxa"/>
        <w:tblLayout w:type="fixed"/>
        <w:tblLook w:val="04A0"/>
      </w:tblPr>
      <w:tblGrid>
        <w:gridCol w:w="536"/>
        <w:gridCol w:w="2726"/>
        <w:gridCol w:w="1701"/>
        <w:gridCol w:w="2551"/>
        <w:gridCol w:w="1843"/>
        <w:gridCol w:w="5510"/>
      </w:tblGrid>
      <w:tr w:rsidR="00865913" w:rsidRPr="002F26AD" w:rsidTr="001E65E7">
        <w:trPr>
          <w:trHeight w:val="161"/>
        </w:trPr>
        <w:tc>
          <w:tcPr>
            <w:tcW w:w="536" w:type="dxa"/>
          </w:tcPr>
          <w:p w:rsidR="00865913" w:rsidRPr="002F26AD" w:rsidRDefault="00865913" w:rsidP="00FC25EF">
            <w:pPr>
              <w:spacing w:line="276" w:lineRule="auto"/>
              <w:jc w:val="center"/>
              <w:rPr>
                <w:rFonts w:ascii="Times New Roman" w:hAnsi="Times New Roman" w:cs="Times New Roman"/>
                <w:sz w:val="20"/>
                <w:szCs w:val="20"/>
              </w:rPr>
            </w:pPr>
            <w:r w:rsidRPr="002F26AD">
              <w:rPr>
                <w:rFonts w:ascii="Times New Roman" w:hAnsi="Times New Roman" w:cs="Times New Roman"/>
                <w:sz w:val="20"/>
                <w:szCs w:val="20"/>
              </w:rPr>
              <w:t xml:space="preserve">№ </w:t>
            </w:r>
            <w:proofErr w:type="spellStart"/>
            <w:r w:rsidRPr="002F26AD">
              <w:rPr>
                <w:rFonts w:ascii="Times New Roman" w:hAnsi="Times New Roman" w:cs="Times New Roman"/>
                <w:sz w:val="20"/>
                <w:szCs w:val="20"/>
              </w:rPr>
              <w:t>пп</w:t>
            </w:r>
            <w:proofErr w:type="spellEnd"/>
          </w:p>
        </w:tc>
        <w:tc>
          <w:tcPr>
            <w:tcW w:w="2726" w:type="dxa"/>
          </w:tcPr>
          <w:p w:rsidR="00865913" w:rsidRPr="002F26AD" w:rsidRDefault="00865913" w:rsidP="00FC25EF">
            <w:pPr>
              <w:spacing w:line="276" w:lineRule="auto"/>
              <w:jc w:val="center"/>
              <w:rPr>
                <w:rFonts w:ascii="Times New Roman" w:hAnsi="Times New Roman" w:cs="Times New Roman"/>
                <w:sz w:val="20"/>
                <w:szCs w:val="20"/>
              </w:rPr>
            </w:pPr>
            <w:r w:rsidRPr="002F26AD">
              <w:rPr>
                <w:rFonts w:ascii="Times New Roman" w:hAnsi="Times New Roman" w:cs="Times New Roman"/>
                <w:sz w:val="20"/>
                <w:szCs w:val="20"/>
              </w:rPr>
              <w:t>Наименование</w:t>
            </w:r>
          </w:p>
          <w:p w:rsidR="00865913" w:rsidRPr="002F26AD" w:rsidRDefault="00865913" w:rsidP="00FC25EF">
            <w:pPr>
              <w:spacing w:line="276" w:lineRule="auto"/>
              <w:jc w:val="center"/>
              <w:rPr>
                <w:rFonts w:ascii="Times New Roman" w:hAnsi="Times New Roman" w:cs="Times New Roman"/>
                <w:sz w:val="20"/>
                <w:szCs w:val="20"/>
              </w:rPr>
            </w:pPr>
            <w:r w:rsidRPr="002F26AD">
              <w:rPr>
                <w:rFonts w:ascii="Times New Roman" w:hAnsi="Times New Roman" w:cs="Times New Roman"/>
                <w:sz w:val="20"/>
                <w:szCs w:val="20"/>
              </w:rPr>
              <w:t>мероприятия</w:t>
            </w:r>
          </w:p>
        </w:tc>
        <w:tc>
          <w:tcPr>
            <w:tcW w:w="1701" w:type="dxa"/>
          </w:tcPr>
          <w:p w:rsidR="00865913" w:rsidRPr="002F26AD" w:rsidRDefault="00865913" w:rsidP="00FC25EF">
            <w:pPr>
              <w:spacing w:line="276" w:lineRule="auto"/>
              <w:jc w:val="center"/>
              <w:rPr>
                <w:rFonts w:ascii="Times New Roman" w:hAnsi="Times New Roman" w:cs="Times New Roman"/>
                <w:sz w:val="20"/>
                <w:szCs w:val="20"/>
              </w:rPr>
            </w:pPr>
            <w:r w:rsidRPr="002F26AD">
              <w:rPr>
                <w:rFonts w:ascii="Times New Roman" w:hAnsi="Times New Roman" w:cs="Times New Roman"/>
                <w:sz w:val="20"/>
                <w:szCs w:val="20"/>
              </w:rPr>
              <w:t>Ответственный исполнитель</w:t>
            </w:r>
          </w:p>
        </w:tc>
        <w:tc>
          <w:tcPr>
            <w:tcW w:w="2551" w:type="dxa"/>
          </w:tcPr>
          <w:p w:rsidR="00865913" w:rsidRPr="002F26AD" w:rsidRDefault="00865913" w:rsidP="00FC25EF">
            <w:pPr>
              <w:spacing w:line="276" w:lineRule="auto"/>
              <w:jc w:val="center"/>
              <w:rPr>
                <w:rFonts w:ascii="Times New Roman" w:hAnsi="Times New Roman" w:cs="Times New Roman"/>
                <w:sz w:val="20"/>
                <w:szCs w:val="20"/>
              </w:rPr>
            </w:pPr>
            <w:r w:rsidRPr="002F26AD">
              <w:rPr>
                <w:rFonts w:ascii="Times New Roman" w:hAnsi="Times New Roman" w:cs="Times New Roman"/>
                <w:sz w:val="20"/>
                <w:szCs w:val="20"/>
              </w:rPr>
              <w:t>Ожидаемый результат</w:t>
            </w:r>
          </w:p>
        </w:tc>
        <w:tc>
          <w:tcPr>
            <w:tcW w:w="1843" w:type="dxa"/>
          </w:tcPr>
          <w:p w:rsidR="00865913" w:rsidRPr="002F26AD" w:rsidRDefault="00865913" w:rsidP="00FC25EF">
            <w:pPr>
              <w:spacing w:line="276" w:lineRule="auto"/>
              <w:jc w:val="center"/>
              <w:rPr>
                <w:rFonts w:ascii="Times New Roman" w:hAnsi="Times New Roman" w:cs="Times New Roman"/>
                <w:sz w:val="20"/>
                <w:szCs w:val="20"/>
              </w:rPr>
            </w:pPr>
            <w:r w:rsidRPr="002F26AD">
              <w:rPr>
                <w:rFonts w:ascii="Times New Roman" w:hAnsi="Times New Roman" w:cs="Times New Roman"/>
                <w:sz w:val="20"/>
                <w:szCs w:val="20"/>
              </w:rPr>
              <w:t>Полученный результат</w:t>
            </w:r>
          </w:p>
        </w:tc>
        <w:tc>
          <w:tcPr>
            <w:tcW w:w="5510" w:type="dxa"/>
          </w:tcPr>
          <w:p w:rsidR="00865913" w:rsidRPr="002F26AD" w:rsidRDefault="00865913" w:rsidP="00FC25EF">
            <w:pPr>
              <w:spacing w:line="276" w:lineRule="auto"/>
              <w:jc w:val="center"/>
              <w:rPr>
                <w:rFonts w:ascii="Times New Roman" w:hAnsi="Times New Roman" w:cs="Times New Roman"/>
                <w:sz w:val="20"/>
                <w:szCs w:val="20"/>
              </w:rPr>
            </w:pPr>
            <w:r w:rsidRPr="002F26AD">
              <w:rPr>
                <w:rFonts w:ascii="Times New Roman" w:hAnsi="Times New Roman" w:cs="Times New Roman"/>
                <w:sz w:val="20"/>
                <w:szCs w:val="20"/>
              </w:rPr>
              <w:t>Примечание</w:t>
            </w:r>
          </w:p>
        </w:tc>
      </w:tr>
      <w:tr w:rsidR="00865913" w:rsidRPr="002F26AD" w:rsidTr="001E65E7">
        <w:trPr>
          <w:trHeight w:val="224"/>
        </w:trPr>
        <w:tc>
          <w:tcPr>
            <w:tcW w:w="536" w:type="dxa"/>
          </w:tcPr>
          <w:p w:rsidR="00865913" w:rsidRPr="002F26AD" w:rsidRDefault="00865913" w:rsidP="00FC25EF">
            <w:pPr>
              <w:spacing w:line="276" w:lineRule="auto"/>
              <w:jc w:val="center"/>
              <w:rPr>
                <w:rFonts w:ascii="Times New Roman" w:hAnsi="Times New Roman" w:cs="Times New Roman"/>
                <w:sz w:val="20"/>
                <w:szCs w:val="20"/>
              </w:rPr>
            </w:pPr>
            <w:r w:rsidRPr="002F26AD">
              <w:rPr>
                <w:rFonts w:ascii="Times New Roman" w:hAnsi="Times New Roman" w:cs="Times New Roman"/>
                <w:sz w:val="20"/>
                <w:szCs w:val="20"/>
              </w:rPr>
              <w:t>1</w:t>
            </w:r>
          </w:p>
        </w:tc>
        <w:tc>
          <w:tcPr>
            <w:tcW w:w="2726" w:type="dxa"/>
          </w:tcPr>
          <w:p w:rsidR="00865913" w:rsidRPr="002F26AD" w:rsidRDefault="00865913" w:rsidP="00FC25EF">
            <w:pPr>
              <w:spacing w:line="276" w:lineRule="auto"/>
              <w:jc w:val="center"/>
              <w:rPr>
                <w:rFonts w:ascii="Times New Roman" w:hAnsi="Times New Roman" w:cs="Times New Roman"/>
                <w:sz w:val="20"/>
                <w:szCs w:val="20"/>
              </w:rPr>
            </w:pPr>
            <w:r w:rsidRPr="002F26AD">
              <w:rPr>
                <w:rFonts w:ascii="Times New Roman" w:hAnsi="Times New Roman" w:cs="Times New Roman"/>
                <w:sz w:val="20"/>
                <w:szCs w:val="20"/>
              </w:rPr>
              <w:t>2</w:t>
            </w:r>
          </w:p>
        </w:tc>
        <w:tc>
          <w:tcPr>
            <w:tcW w:w="1701" w:type="dxa"/>
          </w:tcPr>
          <w:p w:rsidR="00865913" w:rsidRPr="002F26AD" w:rsidRDefault="00865913" w:rsidP="00FC25EF">
            <w:pPr>
              <w:spacing w:line="276" w:lineRule="auto"/>
              <w:jc w:val="center"/>
              <w:rPr>
                <w:rFonts w:ascii="Times New Roman" w:hAnsi="Times New Roman" w:cs="Times New Roman"/>
                <w:sz w:val="20"/>
                <w:szCs w:val="20"/>
              </w:rPr>
            </w:pPr>
            <w:r w:rsidRPr="002F26AD">
              <w:rPr>
                <w:rFonts w:ascii="Times New Roman" w:hAnsi="Times New Roman" w:cs="Times New Roman"/>
                <w:sz w:val="20"/>
                <w:szCs w:val="20"/>
              </w:rPr>
              <w:t>3</w:t>
            </w:r>
          </w:p>
        </w:tc>
        <w:tc>
          <w:tcPr>
            <w:tcW w:w="2551" w:type="dxa"/>
          </w:tcPr>
          <w:p w:rsidR="00865913" w:rsidRPr="002F26AD" w:rsidRDefault="00865913" w:rsidP="00FC25EF">
            <w:pPr>
              <w:spacing w:line="276" w:lineRule="auto"/>
              <w:jc w:val="center"/>
              <w:rPr>
                <w:rFonts w:ascii="Times New Roman" w:hAnsi="Times New Roman" w:cs="Times New Roman"/>
                <w:sz w:val="20"/>
                <w:szCs w:val="20"/>
              </w:rPr>
            </w:pPr>
            <w:r w:rsidRPr="002F26AD">
              <w:rPr>
                <w:rFonts w:ascii="Times New Roman" w:hAnsi="Times New Roman" w:cs="Times New Roman"/>
                <w:sz w:val="20"/>
                <w:szCs w:val="20"/>
              </w:rPr>
              <w:t>4</w:t>
            </w:r>
          </w:p>
        </w:tc>
        <w:tc>
          <w:tcPr>
            <w:tcW w:w="1843" w:type="dxa"/>
          </w:tcPr>
          <w:p w:rsidR="00865913" w:rsidRPr="002F26AD" w:rsidRDefault="00865913" w:rsidP="00FC25EF">
            <w:pPr>
              <w:spacing w:line="276" w:lineRule="auto"/>
              <w:jc w:val="center"/>
              <w:rPr>
                <w:rFonts w:ascii="Times New Roman" w:hAnsi="Times New Roman" w:cs="Times New Roman"/>
                <w:sz w:val="20"/>
                <w:szCs w:val="20"/>
              </w:rPr>
            </w:pPr>
            <w:r w:rsidRPr="002F26AD">
              <w:rPr>
                <w:rFonts w:ascii="Times New Roman" w:hAnsi="Times New Roman" w:cs="Times New Roman"/>
                <w:sz w:val="20"/>
                <w:szCs w:val="20"/>
              </w:rPr>
              <w:t>5</w:t>
            </w:r>
          </w:p>
        </w:tc>
        <w:tc>
          <w:tcPr>
            <w:tcW w:w="5510" w:type="dxa"/>
          </w:tcPr>
          <w:p w:rsidR="00865913" w:rsidRPr="002F26AD" w:rsidRDefault="00865913" w:rsidP="00FC25EF">
            <w:pPr>
              <w:spacing w:line="276" w:lineRule="auto"/>
              <w:jc w:val="center"/>
              <w:rPr>
                <w:rFonts w:ascii="Times New Roman" w:hAnsi="Times New Roman" w:cs="Times New Roman"/>
                <w:sz w:val="20"/>
                <w:szCs w:val="20"/>
              </w:rPr>
            </w:pPr>
            <w:r w:rsidRPr="002F26AD">
              <w:rPr>
                <w:rFonts w:ascii="Times New Roman" w:hAnsi="Times New Roman" w:cs="Times New Roman"/>
                <w:sz w:val="20"/>
                <w:szCs w:val="20"/>
              </w:rPr>
              <w:t>6</w:t>
            </w:r>
          </w:p>
        </w:tc>
      </w:tr>
      <w:tr w:rsidR="00747383" w:rsidRPr="002F26AD" w:rsidTr="00747383">
        <w:trPr>
          <w:trHeight w:val="161"/>
        </w:trPr>
        <w:tc>
          <w:tcPr>
            <w:tcW w:w="14867" w:type="dxa"/>
            <w:gridSpan w:val="6"/>
            <w:vAlign w:val="center"/>
          </w:tcPr>
          <w:p w:rsidR="00747383" w:rsidRDefault="00747383" w:rsidP="00747383">
            <w:pPr>
              <w:jc w:val="center"/>
              <w:rPr>
                <w:rFonts w:ascii="Times New Roman" w:hAnsi="Times New Roman" w:cs="Times New Roman"/>
                <w:b/>
                <w:sz w:val="20"/>
                <w:szCs w:val="20"/>
              </w:rPr>
            </w:pPr>
            <w:r>
              <w:rPr>
                <w:rFonts w:ascii="Times New Roman" w:hAnsi="Times New Roman" w:cs="Times New Roman"/>
                <w:b/>
                <w:sz w:val="20"/>
                <w:szCs w:val="20"/>
              </w:rPr>
              <w:t>1. Проведение контрольных мероприятий по реализации полномочий органа по внутреннему муниципальному финансовому контролю</w:t>
            </w:r>
          </w:p>
          <w:p w:rsidR="00747383" w:rsidRPr="002F26AD" w:rsidRDefault="00747383" w:rsidP="00747383">
            <w:pPr>
              <w:jc w:val="center"/>
              <w:rPr>
                <w:rFonts w:ascii="Times New Roman" w:hAnsi="Times New Roman" w:cs="Times New Roman"/>
                <w:b/>
                <w:sz w:val="20"/>
                <w:szCs w:val="20"/>
              </w:rPr>
            </w:pPr>
          </w:p>
        </w:tc>
      </w:tr>
      <w:tr w:rsidR="00747383" w:rsidRPr="002F26AD" w:rsidTr="001E65E7">
        <w:trPr>
          <w:trHeight w:val="267"/>
        </w:trPr>
        <w:tc>
          <w:tcPr>
            <w:tcW w:w="536" w:type="dxa"/>
          </w:tcPr>
          <w:p w:rsidR="00747383" w:rsidRPr="002F26AD" w:rsidRDefault="00747383" w:rsidP="00FC25EF">
            <w:pPr>
              <w:spacing w:line="276" w:lineRule="auto"/>
              <w:rPr>
                <w:rFonts w:ascii="Times New Roman" w:hAnsi="Times New Roman" w:cs="Times New Roman"/>
                <w:sz w:val="20"/>
                <w:szCs w:val="20"/>
              </w:rPr>
            </w:pPr>
            <w:r w:rsidRPr="002F26AD">
              <w:rPr>
                <w:rFonts w:ascii="Times New Roman" w:hAnsi="Times New Roman" w:cs="Times New Roman"/>
                <w:sz w:val="20"/>
                <w:szCs w:val="20"/>
              </w:rPr>
              <w:t>1</w:t>
            </w:r>
            <w:r w:rsidR="00437F17">
              <w:rPr>
                <w:rFonts w:ascii="Times New Roman" w:hAnsi="Times New Roman" w:cs="Times New Roman"/>
                <w:sz w:val="20"/>
                <w:szCs w:val="20"/>
              </w:rPr>
              <w:t>.1</w:t>
            </w:r>
          </w:p>
        </w:tc>
        <w:tc>
          <w:tcPr>
            <w:tcW w:w="2726" w:type="dxa"/>
          </w:tcPr>
          <w:p w:rsidR="00DE2462" w:rsidRDefault="00747383" w:rsidP="0060585D">
            <w:pPr>
              <w:rPr>
                <w:rFonts w:ascii="Times New Roman" w:eastAsia="Times New Roman" w:hAnsi="Times New Roman" w:cs="Times New Roman"/>
                <w:sz w:val="20"/>
                <w:szCs w:val="20"/>
              </w:rPr>
            </w:pPr>
            <w:r w:rsidRPr="00747383">
              <w:rPr>
                <w:rFonts w:ascii="Times New Roman" w:eastAsia="Times New Roman" w:hAnsi="Times New Roman" w:cs="Times New Roman"/>
                <w:sz w:val="20"/>
                <w:szCs w:val="20"/>
              </w:rPr>
              <w:t xml:space="preserve">Плановое </w:t>
            </w:r>
            <w:r w:rsidR="00DE2462">
              <w:rPr>
                <w:rFonts w:ascii="Times New Roman" w:eastAsia="Times New Roman" w:hAnsi="Times New Roman" w:cs="Times New Roman"/>
                <w:sz w:val="20"/>
                <w:szCs w:val="20"/>
              </w:rPr>
              <w:t xml:space="preserve">контрольное мероприятие </w:t>
            </w:r>
            <w:r w:rsidRPr="00747383">
              <w:rPr>
                <w:rFonts w:ascii="Times New Roman" w:eastAsia="Times New Roman" w:hAnsi="Times New Roman" w:cs="Times New Roman"/>
                <w:sz w:val="20"/>
                <w:szCs w:val="20"/>
              </w:rPr>
              <w:t xml:space="preserve">«Анализ осуществления главным администратором средств бюджета Красновишерского муниципального района внутреннего финансового контроля и внутреннего финансового аудита в Департаменте муниципальных учреждений за 2018 год»; </w:t>
            </w:r>
          </w:p>
          <w:p w:rsidR="00747383" w:rsidRDefault="00747383" w:rsidP="0060585D">
            <w:pPr>
              <w:rPr>
                <w:rFonts w:ascii="Times New Roman" w:eastAsia="Times New Roman" w:hAnsi="Times New Roman" w:cs="Times New Roman"/>
                <w:sz w:val="20"/>
                <w:szCs w:val="20"/>
              </w:rPr>
            </w:pPr>
            <w:r w:rsidRPr="00747383">
              <w:rPr>
                <w:rFonts w:ascii="Times New Roman" w:eastAsia="Times New Roman" w:hAnsi="Times New Roman" w:cs="Times New Roman"/>
                <w:sz w:val="20"/>
                <w:szCs w:val="20"/>
              </w:rPr>
              <w:t>Объект контроля – Департамент муниципальных учреждений администрации Красновишерского муниципального района Пермского края</w:t>
            </w:r>
            <w:r w:rsidR="00DE2462">
              <w:rPr>
                <w:rFonts w:ascii="Times New Roman" w:eastAsia="Times New Roman" w:hAnsi="Times New Roman" w:cs="Times New Roman"/>
                <w:sz w:val="20"/>
                <w:szCs w:val="20"/>
              </w:rPr>
              <w:t>;</w:t>
            </w:r>
          </w:p>
          <w:p w:rsidR="00DE2462" w:rsidRPr="00747383" w:rsidRDefault="00DE2462" w:rsidP="0060585D">
            <w:pPr>
              <w:rPr>
                <w:rFonts w:ascii="Times New Roman" w:hAnsi="Times New Roman" w:cs="Times New Roman"/>
                <w:sz w:val="20"/>
                <w:szCs w:val="20"/>
              </w:rPr>
            </w:pPr>
            <w:r>
              <w:rPr>
                <w:rFonts w:ascii="Times New Roman" w:eastAsia="Times New Roman" w:hAnsi="Times New Roman" w:cs="Times New Roman"/>
                <w:sz w:val="20"/>
                <w:szCs w:val="20"/>
              </w:rPr>
              <w:t>Период анализа – с 01 января 2018 г. по 31 декабря 2018 г.</w:t>
            </w:r>
          </w:p>
        </w:tc>
        <w:tc>
          <w:tcPr>
            <w:tcW w:w="1701" w:type="dxa"/>
          </w:tcPr>
          <w:p w:rsidR="00747383" w:rsidRPr="002F26AD" w:rsidRDefault="00747383" w:rsidP="0060585D">
            <w:pPr>
              <w:rPr>
                <w:rFonts w:ascii="Times New Roman" w:hAnsi="Times New Roman" w:cs="Times New Roman"/>
                <w:sz w:val="20"/>
                <w:szCs w:val="20"/>
              </w:rPr>
            </w:pPr>
            <w:r>
              <w:rPr>
                <w:rFonts w:ascii="Times New Roman" w:eastAsia="Times New Roman" w:hAnsi="Times New Roman" w:cs="Times New Roman"/>
                <w:sz w:val="20"/>
                <w:szCs w:val="20"/>
              </w:rPr>
              <w:t>Еременко Т.М.</w:t>
            </w:r>
            <w:r w:rsidR="008210C5">
              <w:rPr>
                <w:rFonts w:ascii="Times New Roman" w:eastAsia="Times New Roman" w:hAnsi="Times New Roman" w:cs="Times New Roman"/>
                <w:sz w:val="20"/>
                <w:szCs w:val="20"/>
              </w:rPr>
              <w:t>,</w:t>
            </w:r>
            <w:r w:rsidRPr="002F26AD">
              <w:rPr>
                <w:rFonts w:ascii="Times New Roman" w:eastAsia="Times New Roman" w:hAnsi="Times New Roman" w:cs="Times New Roman"/>
                <w:sz w:val="20"/>
                <w:szCs w:val="20"/>
              </w:rPr>
              <w:t xml:space="preserve"> заведующ</w:t>
            </w:r>
            <w:r>
              <w:rPr>
                <w:rFonts w:ascii="Times New Roman" w:eastAsia="Times New Roman" w:hAnsi="Times New Roman" w:cs="Times New Roman"/>
                <w:sz w:val="20"/>
                <w:szCs w:val="20"/>
              </w:rPr>
              <w:t>ий</w:t>
            </w:r>
            <w:r w:rsidRPr="002F26AD">
              <w:rPr>
                <w:rFonts w:ascii="Times New Roman" w:eastAsia="Times New Roman" w:hAnsi="Times New Roman" w:cs="Times New Roman"/>
                <w:sz w:val="20"/>
                <w:szCs w:val="20"/>
              </w:rPr>
              <w:t xml:space="preserve"> отделом внутреннего  муниципального финансового контроля финансового управления администрации Красновишерского муниципального района </w:t>
            </w:r>
          </w:p>
        </w:tc>
        <w:tc>
          <w:tcPr>
            <w:tcW w:w="2551" w:type="dxa"/>
          </w:tcPr>
          <w:p w:rsidR="00747383" w:rsidRPr="009E3125" w:rsidRDefault="00747383" w:rsidP="001E65E7">
            <w:pPr>
              <w:rPr>
                <w:rFonts w:ascii="Times New Roman" w:hAnsi="Times New Roman" w:cs="Times New Roman"/>
                <w:sz w:val="20"/>
                <w:szCs w:val="20"/>
              </w:rPr>
            </w:pPr>
            <w:r>
              <w:rPr>
                <w:rFonts w:ascii="Times New Roman" w:hAnsi="Times New Roman" w:cs="Times New Roman"/>
                <w:sz w:val="20"/>
                <w:szCs w:val="20"/>
              </w:rPr>
              <w:t>В</w:t>
            </w:r>
            <w:r w:rsidRPr="009E3125">
              <w:rPr>
                <w:rFonts w:ascii="Times New Roman" w:hAnsi="Times New Roman" w:cs="Times New Roman"/>
                <w:sz w:val="20"/>
                <w:szCs w:val="20"/>
              </w:rPr>
              <w:t>ыработка рекомендаций по повышению качества исполнения бюджетных процедур и повышению эффективности внутреннего финансового контроля и внутреннего финансового аудита (при необходимости)</w:t>
            </w:r>
          </w:p>
          <w:p w:rsidR="00747383" w:rsidRPr="009E3125" w:rsidRDefault="00747383" w:rsidP="001E65E7">
            <w:pPr>
              <w:spacing w:line="276" w:lineRule="auto"/>
              <w:rPr>
                <w:rFonts w:ascii="Times New Roman" w:hAnsi="Times New Roman" w:cs="Times New Roman"/>
                <w:sz w:val="20"/>
                <w:szCs w:val="20"/>
              </w:rPr>
            </w:pPr>
          </w:p>
        </w:tc>
        <w:tc>
          <w:tcPr>
            <w:tcW w:w="7353" w:type="dxa"/>
            <w:gridSpan w:val="2"/>
          </w:tcPr>
          <w:p w:rsidR="0095653C" w:rsidRDefault="0095653C" w:rsidP="00D76DF6">
            <w:pPr>
              <w:ind w:firstLine="176"/>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DE09BA">
              <w:rPr>
                <w:rFonts w:ascii="Times New Roman" w:eastAsia="Times New Roman" w:hAnsi="Times New Roman" w:cs="Times New Roman"/>
                <w:sz w:val="20"/>
                <w:szCs w:val="20"/>
              </w:rPr>
              <w:t>Направлено</w:t>
            </w:r>
            <w:r>
              <w:rPr>
                <w:rFonts w:ascii="Times New Roman" w:eastAsia="Times New Roman" w:hAnsi="Times New Roman" w:cs="Times New Roman"/>
                <w:sz w:val="20"/>
                <w:szCs w:val="20"/>
              </w:rPr>
              <w:t xml:space="preserve"> Заключение о результатах анализа от 01.03.2019 г.</w:t>
            </w:r>
          </w:p>
          <w:p w:rsidR="00747383" w:rsidRPr="00A53DF3" w:rsidRDefault="0095653C" w:rsidP="00D76DF6">
            <w:pPr>
              <w:ind w:firstLine="176"/>
              <w:rPr>
                <w:rFonts w:ascii="Times New Roman" w:hAnsi="Times New Roman" w:cs="Times New Roman"/>
                <w:sz w:val="20"/>
                <w:szCs w:val="20"/>
              </w:rPr>
            </w:pPr>
            <w:r>
              <w:rPr>
                <w:rFonts w:ascii="Times New Roman" w:eastAsia="Times New Roman" w:hAnsi="Times New Roman" w:cs="Times New Roman"/>
                <w:sz w:val="20"/>
                <w:szCs w:val="20"/>
              </w:rPr>
              <w:t>2.</w:t>
            </w:r>
            <w:r w:rsidR="00747383">
              <w:rPr>
                <w:rFonts w:ascii="Times New Roman" w:hAnsi="Times New Roman" w:cs="Times New Roman"/>
                <w:sz w:val="20"/>
                <w:szCs w:val="20"/>
              </w:rPr>
              <w:t>Н</w:t>
            </w:r>
            <w:r w:rsidR="00747383" w:rsidRPr="00A53DF3">
              <w:rPr>
                <w:rFonts w:ascii="Times New Roman" w:hAnsi="Times New Roman" w:cs="Times New Roman"/>
                <w:sz w:val="20"/>
                <w:szCs w:val="20"/>
              </w:rPr>
              <w:t>аправ</w:t>
            </w:r>
            <w:r w:rsidR="00747383">
              <w:rPr>
                <w:rFonts w:ascii="Times New Roman" w:hAnsi="Times New Roman" w:cs="Times New Roman"/>
                <w:sz w:val="20"/>
                <w:szCs w:val="20"/>
              </w:rPr>
              <w:t>лены</w:t>
            </w:r>
            <w:r w:rsidR="00747383" w:rsidRPr="00A53DF3">
              <w:rPr>
                <w:rFonts w:ascii="Times New Roman" w:hAnsi="Times New Roman" w:cs="Times New Roman"/>
                <w:sz w:val="20"/>
                <w:szCs w:val="20"/>
              </w:rPr>
              <w:t xml:space="preserve"> рекомендации</w:t>
            </w:r>
            <w:r>
              <w:rPr>
                <w:rFonts w:ascii="Times New Roman" w:hAnsi="Times New Roman" w:cs="Times New Roman"/>
                <w:sz w:val="20"/>
                <w:szCs w:val="20"/>
              </w:rPr>
              <w:t xml:space="preserve"> по итогам анализа</w:t>
            </w:r>
            <w:r w:rsidR="00747383" w:rsidRPr="00A53DF3">
              <w:rPr>
                <w:rFonts w:ascii="Times New Roman" w:hAnsi="Times New Roman" w:cs="Times New Roman"/>
                <w:b/>
                <w:sz w:val="20"/>
                <w:szCs w:val="20"/>
              </w:rPr>
              <w:t xml:space="preserve"> </w:t>
            </w:r>
            <w:r w:rsidR="002E3DFF" w:rsidRPr="002E3DFF">
              <w:rPr>
                <w:rFonts w:ascii="Times New Roman" w:hAnsi="Times New Roman" w:cs="Times New Roman"/>
                <w:sz w:val="20"/>
                <w:szCs w:val="20"/>
              </w:rPr>
              <w:t>от</w:t>
            </w:r>
            <w:r w:rsidR="002E3DFF">
              <w:rPr>
                <w:rFonts w:ascii="Times New Roman" w:hAnsi="Times New Roman" w:cs="Times New Roman"/>
                <w:b/>
                <w:sz w:val="20"/>
                <w:szCs w:val="20"/>
              </w:rPr>
              <w:t xml:space="preserve"> </w:t>
            </w:r>
            <w:r w:rsidR="00D03742" w:rsidRPr="00D03742">
              <w:rPr>
                <w:rFonts w:ascii="Times New Roman" w:hAnsi="Times New Roman" w:cs="Times New Roman"/>
                <w:sz w:val="20"/>
                <w:szCs w:val="20"/>
              </w:rPr>
              <w:t xml:space="preserve">12.03.2019 </w:t>
            </w:r>
            <w:r w:rsidR="00CD6077">
              <w:rPr>
                <w:rFonts w:ascii="Times New Roman" w:hAnsi="Times New Roman" w:cs="Times New Roman"/>
                <w:sz w:val="20"/>
                <w:szCs w:val="20"/>
              </w:rPr>
              <w:t xml:space="preserve">г. </w:t>
            </w:r>
            <w:r w:rsidR="00D03742" w:rsidRPr="00D03742">
              <w:rPr>
                <w:rFonts w:ascii="Times New Roman" w:hAnsi="Times New Roman" w:cs="Times New Roman"/>
                <w:sz w:val="20"/>
                <w:szCs w:val="20"/>
              </w:rPr>
              <w:t>№ 245</w:t>
            </w:r>
            <w:r w:rsidR="00D03742">
              <w:rPr>
                <w:rFonts w:ascii="Times New Roman" w:hAnsi="Times New Roman" w:cs="Times New Roman"/>
                <w:b/>
                <w:sz w:val="20"/>
                <w:szCs w:val="20"/>
              </w:rPr>
              <w:t xml:space="preserve"> (</w:t>
            </w:r>
            <w:r w:rsidR="00D03742" w:rsidRPr="00D03742">
              <w:rPr>
                <w:rFonts w:ascii="Times New Roman" w:hAnsi="Times New Roman" w:cs="Times New Roman"/>
                <w:sz w:val="20"/>
                <w:szCs w:val="20"/>
              </w:rPr>
              <w:t>рекомендации</w:t>
            </w:r>
            <w:r w:rsidR="00D03742">
              <w:rPr>
                <w:rFonts w:ascii="Times New Roman" w:hAnsi="Times New Roman" w:cs="Times New Roman"/>
                <w:b/>
                <w:sz w:val="20"/>
                <w:szCs w:val="20"/>
              </w:rPr>
              <w:t xml:space="preserve"> </w:t>
            </w:r>
            <w:r w:rsidR="00747383" w:rsidRPr="00A53DF3">
              <w:rPr>
                <w:rFonts w:ascii="Times New Roman" w:hAnsi="Times New Roman" w:cs="Times New Roman"/>
                <w:sz w:val="20"/>
                <w:szCs w:val="20"/>
              </w:rPr>
              <w:t xml:space="preserve">по повышению качества исполнения бюджетных процедур и повышению эффективности внутреннего финансового контроля и внутреннего финансового аудита в адрес главного администратора бюджетных средств; </w:t>
            </w:r>
          </w:p>
          <w:p w:rsidR="00747383" w:rsidRPr="00A53DF3" w:rsidRDefault="0095653C" w:rsidP="00D76DF6">
            <w:pPr>
              <w:ind w:firstLine="176"/>
              <w:rPr>
                <w:rFonts w:ascii="Times New Roman" w:hAnsi="Times New Roman" w:cs="Times New Roman"/>
                <w:sz w:val="20"/>
                <w:szCs w:val="20"/>
              </w:rPr>
            </w:pPr>
            <w:r>
              <w:rPr>
                <w:rFonts w:ascii="Times New Roman" w:hAnsi="Times New Roman" w:cs="Times New Roman"/>
                <w:sz w:val="20"/>
                <w:szCs w:val="20"/>
              </w:rPr>
              <w:t>3</w:t>
            </w:r>
            <w:r w:rsidR="00747383" w:rsidRPr="00A53DF3">
              <w:rPr>
                <w:rFonts w:ascii="Times New Roman" w:hAnsi="Times New Roman" w:cs="Times New Roman"/>
                <w:sz w:val="20"/>
                <w:szCs w:val="20"/>
              </w:rPr>
              <w:t xml:space="preserve">. </w:t>
            </w:r>
            <w:r w:rsidR="00747383">
              <w:rPr>
                <w:rFonts w:ascii="Times New Roman" w:hAnsi="Times New Roman" w:cs="Times New Roman"/>
                <w:sz w:val="20"/>
                <w:szCs w:val="20"/>
              </w:rPr>
              <w:t xml:space="preserve">Сочтено необходимым </w:t>
            </w:r>
            <w:r w:rsidR="00747383" w:rsidRPr="00A53DF3">
              <w:rPr>
                <w:rFonts w:ascii="Times New Roman" w:hAnsi="Times New Roman" w:cs="Times New Roman"/>
                <w:sz w:val="20"/>
                <w:szCs w:val="20"/>
              </w:rPr>
              <w:t>провести плановое обследование</w:t>
            </w:r>
            <w:r w:rsidR="00747383" w:rsidRPr="00A53DF3">
              <w:rPr>
                <w:rFonts w:ascii="Times New Roman" w:hAnsi="Times New Roman" w:cs="Times New Roman"/>
                <w:b/>
                <w:sz w:val="20"/>
                <w:szCs w:val="20"/>
              </w:rPr>
              <w:t xml:space="preserve"> </w:t>
            </w:r>
            <w:r w:rsidR="00747383" w:rsidRPr="00A53DF3">
              <w:rPr>
                <w:rFonts w:ascii="Times New Roman" w:hAnsi="Times New Roman" w:cs="Times New Roman"/>
                <w:sz w:val="20"/>
                <w:szCs w:val="20"/>
              </w:rPr>
              <w:t xml:space="preserve">с целью оценки состояния системы внутреннего финансового контроля и внутреннего финансового аудита, осуществляемого главным администратором средств бюджета Красновишерского муниципального района в Департаменте муниципальных учреждений по итогам 2019 г. в следующем календарном году. </w:t>
            </w:r>
          </w:p>
          <w:p w:rsidR="00747383" w:rsidRPr="00A53DF3" w:rsidRDefault="00747383" w:rsidP="00D76DF6">
            <w:pPr>
              <w:ind w:firstLine="176"/>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В ходе анализа установлено следующее</w:t>
            </w:r>
            <w:r w:rsidRPr="00A53DF3">
              <w:rPr>
                <w:rFonts w:ascii="Times New Roman" w:eastAsia="Times New Roman" w:hAnsi="Times New Roman" w:cs="Times New Roman"/>
                <w:sz w:val="20"/>
                <w:szCs w:val="20"/>
                <w:u w:val="single"/>
              </w:rPr>
              <w:t>:</w:t>
            </w:r>
          </w:p>
          <w:p w:rsidR="00747383" w:rsidRPr="00A53DF3" w:rsidRDefault="00747383" w:rsidP="00D76DF6">
            <w:pPr>
              <w:ind w:firstLine="176"/>
              <w:rPr>
                <w:rFonts w:ascii="Times New Roman" w:hAnsi="Times New Roman" w:cs="Times New Roman"/>
                <w:sz w:val="20"/>
                <w:szCs w:val="20"/>
              </w:rPr>
            </w:pPr>
            <w:r w:rsidRPr="00A53DF3">
              <w:rPr>
                <w:rFonts w:ascii="Times New Roman" w:hAnsi="Times New Roman" w:cs="Times New Roman"/>
                <w:sz w:val="20"/>
                <w:szCs w:val="20"/>
              </w:rPr>
              <w:t>1. главным администратором бюджетных средств осуществлялся внутренний финансовый контроль в отношении подведомственных ему распорядителей и получателей бюджетных средств;</w:t>
            </w:r>
          </w:p>
          <w:p w:rsidR="00747383" w:rsidRPr="00A53DF3" w:rsidRDefault="00747383" w:rsidP="00D76DF6">
            <w:pPr>
              <w:ind w:firstLine="176"/>
              <w:rPr>
                <w:rFonts w:ascii="Times New Roman" w:hAnsi="Times New Roman" w:cs="Times New Roman"/>
                <w:sz w:val="20"/>
                <w:szCs w:val="20"/>
              </w:rPr>
            </w:pPr>
            <w:r w:rsidRPr="00A53DF3">
              <w:rPr>
                <w:rFonts w:ascii="Times New Roman" w:hAnsi="Times New Roman" w:cs="Times New Roman"/>
                <w:sz w:val="20"/>
                <w:szCs w:val="20"/>
              </w:rPr>
              <w:t>2. не обеспечен должный контроль над исполнением должностных обязанностей, возложенных на должностных лиц;</w:t>
            </w:r>
          </w:p>
          <w:p w:rsidR="00747383" w:rsidRPr="00A53DF3" w:rsidRDefault="00747383" w:rsidP="00D76DF6">
            <w:pPr>
              <w:ind w:firstLine="176"/>
              <w:rPr>
                <w:rFonts w:ascii="Times New Roman" w:hAnsi="Times New Roman" w:cs="Times New Roman"/>
                <w:sz w:val="20"/>
                <w:szCs w:val="20"/>
              </w:rPr>
            </w:pPr>
            <w:r w:rsidRPr="00A53DF3">
              <w:rPr>
                <w:rFonts w:ascii="Times New Roman" w:hAnsi="Times New Roman" w:cs="Times New Roman"/>
                <w:sz w:val="20"/>
                <w:szCs w:val="20"/>
              </w:rPr>
              <w:t>3. не закреплены в должностных регламентах таких должностных лиц как руководителя (заместителей руководителя), руководителей и иных должностных лиц уполномоченных структурных подразделений полномочия по осуществлению внутреннего финансового контроля, внутреннего финансового аудита;</w:t>
            </w:r>
          </w:p>
          <w:p w:rsidR="00747383" w:rsidRPr="00A53DF3" w:rsidRDefault="00747383" w:rsidP="00D76DF6">
            <w:pPr>
              <w:ind w:firstLine="176"/>
              <w:rPr>
                <w:rFonts w:ascii="Times New Roman" w:hAnsi="Times New Roman" w:cs="Times New Roman"/>
                <w:sz w:val="20"/>
                <w:szCs w:val="20"/>
              </w:rPr>
            </w:pPr>
            <w:r w:rsidRPr="00A53DF3">
              <w:rPr>
                <w:rFonts w:ascii="Times New Roman" w:hAnsi="Times New Roman" w:cs="Times New Roman"/>
                <w:sz w:val="20"/>
                <w:szCs w:val="20"/>
              </w:rPr>
              <w:t xml:space="preserve">4. в нарушение требований </w:t>
            </w:r>
            <w:r>
              <w:rPr>
                <w:rFonts w:ascii="Times New Roman" w:hAnsi="Times New Roman" w:cs="Times New Roman"/>
                <w:sz w:val="20"/>
                <w:szCs w:val="20"/>
              </w:rPr>
              <w:t>приказа Минфина России от 01.12.2010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r w:rsidRPr="00A53DF3">
              <w:rPr>
                <w:rFonts w:ascii="Times New Roman" w:hAnsi="Times New Roman" w:cs="Times New Roman"/>
                <w:sz w:val="20"/>
                <w:szCs w:val="20"/>
              </w:rPr>
              <w:t xml:space="preserve"> в составе учетной политики не утвержден Порядок организации и обеспечения (осуществления) субъектом учета внутреннего финансового контроля;</w:t>
            </w:r>
          </w:p>
          <w:p w:rsidR="00747383" w:rsidRPr="00A53DF3" w:rsidRDefault="00747383" w:rsidP="00D76DF6">
            <w:pPr>
              <w:ind w:firstLine="176"/>
              <w:rPr>
                <w:rFonts w:ascii="Times New Roman" w:hAnsi="Times New Roman" w:cs="Times New Roman"/>
                <w:sz w:val="20"/>
                <w:szCs w:val="20"/>
              </w:rPr>
            </w:pPr>
            <w:r w:rsidRPr="00A53DF3">
              <w:rPr>
                <w:rFonts w:ascii="Times New Roman" w:hAnsi="Times New Roman" w:cs="Times New Roman"/>
                <w:sz w:val="20"/>
                <w:szCs w:val="20"/>
              </w:rPr>
              <w:t xml:space="preserve">5. в нарушение требований статьи 160.2-1 Бюджетного кодекса </w:t>
            </w:r>
            <w:r w:rsidR="00241065">
              <w:rPr>
                <w:rFonts w:ascii="Times New Roman" w:hAnsi="Times New Roman" w:cs="Times New Roman"/>
                <w:sz w:val="20"/>
                <w:szCs w:val="20"/>
              </w:rPr>
              <w:t xml:space="preserve">Российской Федерации </w:t>
            </w:r>
            <w:r w:rsidRPr="00A53DF3">
              <w:rPr>
                <w:rFonts w:ascii="Times New Roman" w:hAnsi="Times New Roman" w:cs="Times New Roman"/>
                <w:sz w:val="20"/>
                <w:szCs w:val="20"/>
              </w:rPr>
              <w:t>главным администратором бюджетных средств не исполнялись бюджетные полномочия в части осуществления внутреннего финансового контроля в отношении самого себя как объекта контроля;</w:t>
            </w:r>
          </w:p>
          <w:p w:rsidR="00747383" w:rsidRPr="00A53DF3" w:rsidRDefault="00747383" w:rsidP="00D76DF6">
            <w:pPr>
              <w:ind w:firstLine="176"/>
              <w:rPr>
                <w:rFonts w:ascii="Times New Roman" w:hAnsi="Times New Roman" w:cs="Times New Roman"/>
                <w:sz w:val="20"/>
                <w:szCs w:val="20"/>
              </w:rPr>
            </w:pPr>
            <w:r w:rsidRPr="00A53DF3">
              <w:rPr>
                <w:rFonts w:ascii="Times New Roman" w:hAnsi="Times New Roman" w:cs="Times New Roman"/>
                <w:sz w:val="20"/>
                <w:szCs w:val="20"/>
              </w:rPr>
              <w:t xml:space="preserve">6. в нарушение требований, установленных приложением 1 к </w:t>
            </w:r>
            <w:r w:rsidR="00241065">
              <w:rPr>
                <w:rFonts w:ascii="Times New Roman" w:hAnsi="Times New Roman" w:cs="Times New Roman"/>
                <w:sz w:val="20"/>
                <w:szCs w:val="20"/>
              </w:rPr>
              <w:t>Порядк</w:t>
            </w:r>
            <w:r w:rsidR="001618C4">
              <w:rPr>
                <w:rFonts w:ascii="Times New Roman" w:hAnsi="Times New Roman" w:cs="Times New Roman"/>
                <w:sz w:val="20"/>
                <w:szCs w:val="20"/>
              </w:rPr>
              <w:t>у</w:t>
            </w:r>
            <w:r w:rsidR="00241065">
              <w:rPr>
                <w:rFonts w:ascii="Times New Roman" w:hAnsi="Times New Roman" w:cs="Times New Roman"/>
                <w:sz w:val="20"/>
                <w:szCs w:val="20"/>
              </w:rPr>
              <w:t xml:space="preserve"> </w:t>
            </w:r>
            <w:r w:rsidR="00241065">
              <w:rPr>
                <w:rFonts w:ascii="Times New Roman" w:hAnsi="Times New Roman" w:cs="Times New Roman"/>
                <w:sz w:val="20"/>
                <w:szCs w:val="20"/>
              </w:rPr>
              <w:lastRenderedPageBreak/>
              <w:t xml:space="preserve">осуществления главными распорядителями (распорядителями) средств бюджета Красновишерского </w:t>
            </w:r>
            <w:r w:rsidR="001618C4">
              <w:rPr>
                <w:rFonts w:ascii="Times New Roman" w:hAnsi="Times New Roman" w:cs="Times New Roman"/>
                <w:sz w:val="20"/>
                <w:szCs w:val="20"/>
              </w:rPr>
              <w:t>муниципального района, главными администраторами (администраторами) доходов бюджета Красновишерского муниципального района, главными администраторами (администраторами) источников дефицита бюджета Красновишерского муниципального района внутреннего</w:t>
            </w:r>
            <w:r w:rsidR="00437F17">
              <w:rPr>
                <w:rFonts w:ascii="Times New Roman" w:hAnsi="Times New Roman" w:cs="Times New Roman"/>
                <w:sz w:val="20"/>
                <w:szCs w:val="20"/>
              </w:rPr>
              <w:t xml:space="preserve"> финансового контроля и внутреннего финансового аудита, утвержденному постановлением администрации Красновишерского муниципального района от 26.07.2017 № 402 (далее - </w:t>
            </w:r>
            <w:r w:rsidRPr="00A53DF3">
              <w:rPr>
                <w:rFonts w:ascii="Times New Roman" w:hAnsi="Times New Roman" w:cs="Times New Roman"/>
                <w:sz w:val="20"/>
                <w:szCs w:val="20"/>
              </w:rPr>
              <w:t>Поряд</w:t>
            </w:r>
            <w:r w:rsidR="00437F17">
              <w:rPr>
                <w:rFonts w:ascii="Times New Roman" w:hAnsi="Times New Roman" w:cs="Times New Roman"/>
                <w:sz w:val="20"/>
                <w:szCs w:val="20"/>
              </w:rPr>
              <w:t>ок</w:t>
            </w:r>
            <w:r w:rsidRPr="00A53DF3">
              <w:rPr>
                <w:rFonts w:ascii="Times New Roman" w:hAnsi="Times New Roman" w:cs="Times New Roman"/>
                <w:sz w:val="20"/>
                <w:szCs w:val="20"/>
              </w:rPr>
              <w:t xml:space="preserve"> № 402</w:t>
            </w:r>
            <w:r w:rsidR="00437F17">
              <w:rPr>
                <w:rFonts w:ascii="Times New Roman" w:hAnsi="Times New Roman" w:cs="Times New Roman"/>
                <w:sz w:val="20"/>
                <w:szCs w:val="20"/>
              </w:rPr>
              <w:t>)</w:t>
            </w:r>
            <w:r w:rsidRPr="00A53DF3">
              <w:rPr>
                <w:rFonts w:ascii="Times New Roman" w:hAnsi="Times New Roman" w:cs="Times New Roman"/>
                <w:sz w:val="20"/>
                <w:szCs w:val="20"/>
              </w:rPr>
              <w:t>, Карты внутреннего финансового контроля на 2018 г. не утверждены руководителем главного администратора бюджетных средств, не указаны даты их составления;</w:t>
            </w:r>
          </w:p>
          <w:p w:rsidR="00747383" w:rsidRPr="00A53DF3" w:rsidRDefault="00747383" w:rsidP="00D76DF6">
            <w:pPr>
              <w:ind w:firstLine="176"/>
              <w:rPr>
                <w:rFonts w:ascii="Times New Roman" w:hAnsi="Times New Roman" w:cs="Times New Roman"/>
                <w:sz w:val="20"/>
                <w:szCs w:val="20"/>
              </w:rPr>
            </w:pPr>
            <w:r w:rsidRPr="00A53DF3">
              <w:rPr>
                <w:rFonts w:ascii="Times New Roman" w:hAnsi="Times New Roman" w:cs="Times New Roman"/>
                <w:sz w:val="20"/>
                <w:szCs w:val="20"/>
              </w:rPr>
              <w:t>7. главным администратором бюджетных сре</w:t>
            </w:r>
            <w:proofErr w:type="gramStart"/>
            <w:r w:rsidRPr="00A53DF3">
              <w:rPr>
                <w:rFonts w:ascii="Times New Roman" w:hAnsi="Times New Roman" w:cs="Times New Roman"/>
                <w:sz w:val="20"/>
                <w:szCs w:val="20"/>
              </w:rPr>
              <w:t>дств пр</w:t>
            </w:r>
            <w:proofErr w:type="gramEnd"/>
            <w:r w:rsidRPr="00A53DF3">
              <w:rPr>
                <w:rFonts w:ascii="Times New Roman" w:hAnsi="Times New Roman" w:cs="Times New Roman"/>
                <w:sz w:val="20"/>
                <w:szCs w:val="20"/>
              </w:rPr>
              <w:t>и осуществлении внутреннего финансового контроля применялся единственный метод – метод ведомственного контроля. Внутренний финансовый контроль такими методами, как самоконтроль, контроль по уровню подчиненности, смежный контроль не осуществлялся.</w:t>
            </w:r>
          </w:p>
          <w:p w:rsidR="00747383" w:rsidRPr="00A53DF3" w:rsidRDefault="00747383" w:rsidP="00D76DF6">
            <w:pPr>
              <w:ind w:firstLine="176"/>
              <w:rPr>
                <w:rFonts w:ascii="Times New Roman" w:hAnsi="Times New Roman" w:cs="Times New Roman"/>
                <w:sz w:val="20"/>
                <w:szCs w:val="20"/>
              </w:rPr>
            </w:pPr>
            <w:r w:rsidRPr="00A53DF3">
              <w:rPr>
                <w:rFonts w:ascii="Times New Roman" w:hAnsi="Times New Roman" w:cs="Times New Roman"/>
                <w:sz w:val="20"/>
                <w:szCs w:val="20"/>
              </w:rPr>
              <w:t>8. в ходе реализации внутреннего финансового контроля основную долю составили документарные проверки наличия локальных актов, их положений, а также документов, регламентирующих осуществление определенных видов деятельности в подведомственных учреждениях, однако перечнем внутренних бюджетных процедур определен более расширенный спектр значимых и рискоемких внутренних бюджетных процедур, в том числе и в отношении подведомственных учреждений, направленных на подготовку и организацию мер по повышению экономности и результативности использования бюджетных средств.</w:t>
            </w:r>
          </w:p>
          <w:p w:rsidR="00747383" w:rsidRPr="00A53DF3" w:rsidRDefault="00747383" w:rsidP="00D76DF6">
            <w:pPr>
              <w:ind w:firstLine="176"/>
              <w:rPr>
                <w:rFonts w:ascii="Times New Roman" w:hAnsi="Times New Roman" w:cs="Times New Roman"/>
                <w:sz w:val="20"/>
                <w:szCs w:val="20"/>
              </w:rPr>
            </w:pPr>
            <w:r w:rsidRPr="00A53DF3">
              <w:rPr>
                <w:rFonts w:ascii="Times New Roman" w:hAnsi="Times New Roman" w:cs="Times New Roman"/>
                <w:sz w:val="20"/>
                <w:szCs w:val="20"/>
              </w:rPr>
              <w:t>9. по результатам проведения проверок в отношении подведомственных учреждений:</w:t>
            </w:r>
          </w:p>
          <w:p w:rsidR="00747383" w:rsidRPr="00A53DF3" w:rsidRDefault="00747383" w:rsidP="00D76DF6">
            <w:pPr>
              <w:ind w:firstLine="176"/>
              <w:rPr>
                <w:rFonts w:ascii="Times New Roman" w:hAnsi="Times New Roman" w:cs="Times New Roman"/>
                <w:sz w:val="20"/>
                <w:szCs w:val="20"/>
              </w:rPr>
            </w:pPr>
            <w:r w:rsidRPr="00A53DF3">
              <w:rPr>
                <w:rFonts w:ascii="Times New Roman" w:hAnsi="Times New Roman" w:cs="Times New Roman"/>
                <w:sz w:val="20"/>
                <w:szCs w:val="20"/>
              </w:rPr>
              <w:t>- главным администратором бюджетных средств осуществлялся контроль над принятыми мерами по устранению выявленных нарушений, замечаний;</w:t>
            </w:r>
          </w:p>
          <w:p w:rsidR="00747383" w:rsidRPr="00A53DF3" w:rsidRDefault="00747383" w:rsidP="00D76DF6">
            <w:pPr>
              <w:ind w:firstLine="176"/>
              <w:rPr>
                <w:rFonts w:ascii="Times New Roman" w:hAnsi="Times New Roman" w:cs="Times New Roman"/>
                <w:sz w:val="20"/>
                <w:szCs w:val="20"/>
              </w:rPr>
            </w:pPr>
            <w:r w:rsidRPr="00A53DF3">
              <w:rPr>
                <w:rFonts w:ascii="Times New Roman" w:hAnsi="Times New Roman" w:cs="Times New Roman"/>
                <w:sz w:val="20"/>
                <w:szCs w:val="20"/>
              </w:rPr>
              <w:t>-  общий объем средств, охваченных проверками, осуществленными в подведомственных муниципальных учреждениях в 2018 г., составил 7,7 млн. руб. при общем объеме средств, имеющемся в распоряжении главного администратора бюджетных средств, в размере 437,8 млн. руб., что составило 1,8%;</w:t>
            </w:r>
          </w:p>
          <w:p w:rsidR="00747383" w:rsidRPr="00A53DF3" w:rsidRDefault="00747383" w:rsidP="00D76DF6">
            <w:pPr>
              <w:ind w:firstLine="176"/>
              <w:rPr>
                <w:rFonts w:ascii="Times New Roman" w:hAnsi="Times New Roman" w:cs="Times New Roman"/>
                <w:sz w:val="20"/>
                <w:szCs w:val="20"/>
              </w:rPr>
            </w:pPr>
            <w:r w:rsidRPr="00A53DF3">
              <w:rPr>
                <w:rFonts w:ascii="Times New Roman" w:hAnsi="Times New Roman" w:cs="Times New Roman"/>
                <w:sz w:val="20"/>
                <w:szCs w:val="20"/>
              </w:rPr>
              <w:t xml:space="preserve">10. в нарушение требований ст.13 </w:t>
            </w:r>
            <w:r w:rsidR="00437F17">
              <w:rPr>
                <w:rFonts w:ascii="Times New Roman" w:hAnsi="Times New Roman" w:cs="Times New Roman"/>
                <w:sz w:val="20"/>
                <w:szCs w:val="20"/>
              </w:rPr>
              <w:t>Федерального закона Российской Федерации от 09.02.2009 № 8-ФЗ «Об обеспечении доступа к информации о деятельности государственных органов и органов местного самоуправления»</w:t>
            </w:r>
            <w:r w:rsidRPr="00A53DF3">
              <w:rPr>
                <w:rFonts w:ascii="Times New Roman" w:hAnsi="Times New Roman" w:cs="Times New Roman"/>
                <w:sz w:val="20"/>
                <w:szCs w:val="20"/>
              </w:rPr>
              <w:t xml:space="preserve"> на официальном сайте в сети Интернет не представлена отрытая информация о результатах проверок главного администратора бюджетных средств за 2018 г.;</w:t>
            </w:r>
          </w:p>
          <w:p w:rsidR="00747383" w:rsidRPr="00A53DF3" w:rsidRDefault="00747383" w:rsidP="00D76DF6">
            <w:pPr>
              <w:ind w:firstLine="176"/>
              <w:rPr>
                <w:rFonts w:ascii="Times New Roman" w:hAnsi="Times New Roman" w:cs="Times New Roman"/>
                <w:sz w:val="20"/>
                <w:szCs w:val="20"/>
              </w:rPr>
            </w:pPr>
            <w:r w:rsidRPr="00A53DF3">
              <w:rPr>
                <w:rFonts w:ascii="Times New Roman" w:hAnsi="Times New Roman" w:cs="Times New Roman"/>
                <w:sz w:val="20"/>
                <w:szCs w:val="20"/>
              </w:rPr>
              <w:t>11. в  нарушение требований, установленных разделом 2 Порядка № 402, приложения 3 к Порядку № 402, выявлены нарушения по оформлению Журнала учета результатов внутреннего финансового контроля:</w:t>
            </w:r>
          </w:p>
          <w:p w:rsidR="00747383" w:rsidRPr="00A53DF3" w:rsidRDefault="00747383" w:rsidP="00D76DF6">
            <w:pPr>
              <w:ind w:firstLine="176"/>
              <w:rPr>
                <w:rFonts w:ascii="Times New Roman" w:hAnsi="Times New Roman" w:cs="Times New Roman"/>
                <w:sz w:val="20"/>
                <w:szCs w:val="20"/>
              </w:rPr>
            </w:pPr>
            <w:r w:rsidRPr="00A53DF3">
              <w:rPr>
                <w:rFonts w:ascii="Times New Roman" w:hAnsi="Times New Roman" w:cs="Times New Roman"/>
                <w:sz w:val="20"/>
                <w:szCs w:val="20"/>
              </w:rPr>
              <w:t xml:space="preserve">- не оформлен на один календарный год; </w:t>
            </w:r>
          </w:p>
          <w:p w:rsidR="00747383" w:rsidRPr="00A53DF3" w:rsidRDefault="00747383" w:rsidP="00D76DF6">
            <w:pPr>
              <w:ind w:firstLine="176"/>
              <w:rPr>
                <w:rFonts w:ascii="Times New Roman" w:hAnsi="Times New Roman" w:cs="Times New Roman"/>
                <w:sz w:val="20"/>
                <w:szCs w:val="20"/>
              </w:rPr>
            </w:pPr>
            <w:r w:rsidRPr="00A53DF3">
              <w:rPr>
                <w:rFonts w:ascii="Times New Roman" w:hAnsi="Times New Roman" w:cs="Times New Roman"/>
                <w:sz w:val="20"/>
                <w:szCs w:val="20"/>
              </w:rPr>
              <w:t xml:space="preserve">- не </w:t>
            </w:r>
            <w:proofErr w:type="gramStart"/>
            <w:r w:rsidRPr="00A53DF3">
              <w:rPr>
                <w:rFonts w:ascii="Times New Roman" w:hAnsi="Times New Roman" w:cs="Times New Roman"/>
                <w:sz w:val="20"/>
                <w:szCs w:val="20"/>
              </w:rPr>
              <w:t>пронумерован</w:t>
            </w:r>
            <w:proofErr w:type="gramEnd"/>
            <w:r w:rsidRPr="00A53DF3">
              <w:rPr>
                <w:rFonts w:ascii="Times New Roman" w:hAnsi="Times New Roman" w:cs="Times New Roman"/>
                <w:sz w:val="20"/>
                <w:szCs w:val="20"/>
              </w:rPr>
              <w:t xml:space="preserve">; не прошит; не скреплен печатью и подписью руководителя (заместителя руководителя) главного администратора бюджетных средств; </w:t>
            </w:r>
          </w:p>
          <w:p w:rsidR="00747383" w:rsidRPr="00A53DF3" w:rsidRDefault="00747383" w:rsidP="00D76DF6">
            <w:pPr>
              <w:ind w:firstLine="176"/>
              <w:rPr>
                <w:rFonts w:ascii="Times New Roman" w:hAnsi="Times New Roman" w:cs="Times New Roman"/>
                <w:sz w:val="20"/>
                <w:szCs w:val="20"/>
              </w:rPr>
            </w:pPr>
            <w:r w:rsidRPr="00A53DF3">
              <w:rPr>
                <w:rFonts w:ascii="Times New Roman" w:hAnsi="Times New Roman" w:cs="Times New Roman"/>
                <w:sz w:val="20"/>
                <w:szCs w:val="20"/>
              </w:rPr>
              <w:t xml:space="preserve">- форма ведения не соответствует установленной форме; </w:t>
            </w:r>
          </w:p>
          <w:p w:rsidR="00747383" w:rsidRPr="00A53DF3" w:rsidRDefault="00747383" w:rsidP="00D76DF6">
            <w:pPr>
              <w:ind w:firstLine="176"/>
              <w:rPr>
                <w:rFonts w:ascii="Times New Roman" w:hAnsi="Times New Roman" w:cs="Times New Roman"/>
                <w:sz w:val="20"/>
                <w:szCs w:val="20"/>
              </w:rPr>
            </w:pPr>
            <w:r w:rsidRPr="00A53DF3">
              <w:rPr>
                <w:rFonts w:ascii="Times New Roman" w:hAnsi="Times New Roman" w:cs="Times New Roman"/>
                <w:sz w:val="20"/>
                <w:szCs w:val="20"/>
              </w:rPr>
              <w:t xml:space="preserve">12. в нарушение требований, установленных разделом 2 Порядка № 402, </w:t>
            </w:r>
            <w:r w:rsidRPr="00A53DF3">
              <w:rPr>
                <w:rFonts w:ascii="Times New Roman" w:hAnsi="Times New Roman" w:cs="Times New Roman"/>
                <w:sz w:val="20"/>
                <w:szCs w:val="20"/>
              </w:rPr>
              <w:lastRenderedPageBreak/>
              <w:t>главным администратором бюджетных средств не обобщена информация о результатах внутреннего финансового контроля и не приняты решения с указанием сроков их выполнения;</w:t>
            </w:r>
          </w:p>
          <w:p w:rsidR="00747383" w:rsidRPr="00A53DF3" w:rsidRDefault="00747383" w:rsidP="00D76DF6">
            <w:pPr>
              <w:ind w:firstLine="176"/>
              <w:rPr>
                <w:rFonts w:ascii="Times New Roman" w:hAnsi="Times New Roman" w:cs="Times New Roman"/>
                <w:sz w:val="20"/>
                <w:szCs w:val="20"/>
              </w:rPr>
            </w:pPr>
            <w:r w:rsidRPr="00A53DF3">
              <w:rPr>
                <w:rFonts w:ascii="Times New Roman" w:hAnsi="Times New Roman" w:cs="Times New Roman"/>
                <w:sz w:val="20"/>
                <w:szCs w:val="20"/>
              </w:rPr>
              <w:t>13. в нарушение требований, установленных разделом 2 Порядка № 402, главным администратором бюджетных средств не составлены ежеквартальные и годовой отчет о результатах внутреннего финансового контроля с пояснительной запиской за 2018 г.</w:t>
            </w:r>
          </w:p>
          <w:p w:rsidR="00747383" w:rsidRPr="00A53DF3" w:rsidRDefault="00747383" w:rsidP="00D76DF6">
            <w:pPr>
              <w:ind w:firstLine="176"/>
              <w:rPr>
                <w:rFonts w:ascii="Times New Roman" w:hAnsi="Times New Roman" w:cs="Times New Roman"/>
                <w:sz w:val="20"/>
                <w:szCs w:val="20"/>
              </w:rPr>
            </w:pPr>
            <w:r w:rsidRPr="00A53DF3">
              <w:rPr>
                <w:rFonts w:ascii="Times New Roman" w:hAnsi="Times New Roman" w:cs="Times New Roman"/>
                <w:sz w:val="20"/>
                <w:szCs w:val="20"/>
              </w:rPr>
              <w:t xml:space="preserve">14. в нарушение требований статьи 160.2-1 Бюджетного кодекса </w:t>
            </w:r>
            <w:r w:rsidR="00437F17">
              <w:rPr>
                <w:rFonts w:ascii="Times New Roman" w:hAnsi="Times New Roman" w:cs="Times New Roman"/>
                <w:sz w:val="20"/>
                <w:szCs w:val="20"/>
              </w:rPr>
              <w:t xml:space="preserve">Российской Федерации </w:t>
            </w:r>
            <w:r w:rsidRPr="00A53DF3">
              <w:rPr>
                <w:rFonts w:ascii="Times New Roman" w:hAnsi="Times New Roman" w:cs="Times New Roman"/>
                <w:sz w:val="20"/>
                <w:szCs w:val="20"/>
              </w:rPr>
              <w:t>главным администратором бюджетных средств не исполняются бюджетные полномочия по осуществлению внутреннего финансового аудита; отсутствуют документы, установленные требованиями раздела 3 Порядка № 402, для осуществления внутреннего финансового аудита.</w:t>
            </w:r>
          </w:p>
        </w:tc>
      </w:tr>
      <w:tr w:rsidR="00DE2462" w:rsidRPr="002F26AD" w:rsidTr="0027119A">
        <w:trPr>
          <w:trHeight w:val="416"/>
        </w:trPr>
        <w:tc>
          <w:tcPr>
            <w:tcW w:w="536" w:type="dxa"/>
          </w:tcPr>
          <w:p w:rsidR="00DE2462" w:rsidRPr="002F26AD" w:rsidRDefault="00DE2462" w:rsidP="00FC25EF">
            <w:pPr>
              <w:rPr>
                <w:rFonts w:ascii="Times New Roman" w:hAnsi="Times New Roman" w:cs="Times New Roman"/>
                <w:sz w:val="20"/>
                <w:szCs w:val="20"/>
              </w:rPr>
            </w:pPr>
            <w:r>
              <w:rPr>
                <w:rFonts w:ascii="Times New Roman" w:hAnsi="Times New Roman" w:cs="Times New Roman"/>
                <w:sz w:val="20"/>
                <w:szCs w:val="20"/>
              </w:rPr>
              <w:lastRenderedPageBreak/>
              <w:t>1.2</w:t>
            </w:r>
          </w:p>
        </w:tc>
        <w:tc>
          <w:tcPr>
            <w:tcW w:w="2726" w:type="dxa"/>
          </w:tcPr>
          <w:p w:rsidR="00DE2462" w:rsidRPr="00DE2462" w:rsidRDefault="00DE2462" w:rsidP="0060585D">
            <w:pPr>
              <w:rPr>
                <w:rFonts w:ascii="Times New Roman" w:hAnsi="Times New Roman" w:cs="Times New Roman"/>
                <w:sz w:val="20"/>
                <w:szCs w:val="20"/>
              </w:rPr>
            </w:pPr>
            <w:r w:rsidRPr="00437F17">
              <w:rPr>
                <w:rFonts w:ascii="Times New Roman" w:eastAsia="Times New Roman" w:hAnsi="Times New Roman" w:cs="Times New Roman"/>
                <w:sz w:val="20"/>
                <w:szCs w:val="20"/>
              </w:rPr>
              <w:t>Внепланов</w:t>
            </w:r>
            <w:r>
              <w:rPr>
                <w:rFonts w:ascii="Times New Roman" w:eastAsia="Times New Roman" w:hAnsi="Times New Roman" w:cs="Times New Roman"/>
                <w:sz w:val="20"/>
                <w:szCs w:val="20"/>
              </w:rPr>
              <w:t>ое контрольное мероприятие</w:t>
            </w:r>
            <w:r w:rsidRPr="00DE2462">
              <w:rPr>
                <w:rFonts w:ascii="Times New Roman" w:eastAsia="Times New Roman" w:hAnsi="Times New Roman" w:cs="Times New Roman"/>
                <w:sz w:val="20"/>
                <w:szCs w:val="20"/>
              </w:rPr>
              <w:t xml:space="preserve"> </w:t>
            </w:r>
            <w:r w:rsidRPr="00DE2462">
              <w:rPr>
                <w:rFonts w:ascii="Times New Roman" w:hAnsi="Times New Roman" w:cs="Times New Roman"/>
                <w:sz w:val="20"/>
                <w:szCs w:val="20"/>
              </w:rPr>
              <w:t>«Анализ финансового состояния муниципального унитарного предприятия «Муниципальная управляющая компания «</w:t>
            </w:r>
            <w:proofErr w:type="spellStart"/>
            <w:r w:rsidRPr="00DE2462">
              <w:rPr>
                <w:rFonts w:ascii="Times New Roman" w:hAnsi="Times New Roman" w:cs="Times New Roman"/>
                <w:sz w:val="20"/>
                <w:szCs w:val="20"/>
              </w:rPr>
              <w:t>Жилсервис</w:t>
            </w:r>
            <w:proofErr w:type="spellEnd"/>
            <w:r w:rsidRPr="00DE2462">
              <w:rPr>
                <w:rFonts w:ascii="Times New Roman" w:hAnsi="Times New Roman" w:cs="Times New Roman"/>
                <w:sz w:val="20"/>
                <w:szCs w:val="20"/>
              </w:rPr>
              <w:t>» по итогам 2018 г.»</w:t>
            </w:r>
          </w:p>
          <w:p w:rsidR="00DE2462" w:rsidRDefault="00DE2462" w:rsidP="0060585D">
            <w:pPr>
              <w:rPr>
                <w:rFonts w:ascii="Times New Roman" w:eastAsia="Times New Roman" w:hAnsi="Times New Roman" w:cs="Times New Roman"/>
                <w:sz w:val="20"/>
                <w:szCs w:val="20"/>
              </w:rPr>
            </w:pPr>
            <w:r>
              <w:rPr>
                <w:rFonts w:ascii="Times New Roman" w:eastAsia="Times New Roman" w:hAnsi="Times New Roman" w:cs="Times New Roman"/>
                <w:sz w:val="20"/>
                <w:szCs w:val="20"/>
              </w:rPr>
              <w:t>Объект контроля -  муниципальная управляющая компания «</w:t>
            </w:r>
            <w:proofErr w:type="spellStart"/>
            <w:r>
              <w:rPr>
                <w:rFonts w:ascii="Times New Roman" w:eastAsia="Times New Roman" w:hAnsi="Times New Roman" w:cs="Times New Roman"/>
                <w:sz w:val="20"/>
                <w:szCs w:val="20"/>
              </w:rPr>
              <w:t>Жилсервис</w:t>
            </w:r>
            <w:proofErr w:type="spellEnd"/>
            <w:r>
              <w:rPr>
                <w:rFonts w:ascii="Times New Roman" w:eastAsia="Times New Roman" w:hAnsi="Times New Roman" w:cs="Times New Roman"/>
                <w:sz w:val="20"/>
                <w:szCs w:val="20"/>
              </w:rPr>
              <w:t>»;</w:t>
            </w:r>
          </w:p>
          <w:p w:rsidR="00DE2462" w:rsidRPr="00437F17" w:rsidRDefault="00DE2462" w:rsidP="0060585D">
            <w:pPr>
              <w:rPr>
                <w:rFonts w:ascii="Times New Roman" w:eastAsia="Times New Roman" w:hAnsi="Times New Roman" w:cs="Times New Roman"/>
                <w:sz w:val="20"/>
                <w:szCs w:val="20"/>
              </w:rPr>
            </w:pPr>
            <w:r>
              <w:rPr>
                <w:rFonts w:ascii="Times New Roman" w:eastAsia="Times New Roman" w:hAnsi="Times New Roman" w:cs="Times New Roman"/>
                <w:sz w:val="20"/>
                <w:szCs w:val="20"/>
              </w:rPr>
              <w:t>Период анализа – с 01 января 2018 г. по 31 декабря 2018 г., прогноз на 2019 г.</w:t>
            </w:r>
          </w:p>
        </w:tc>
        <w:tc>
          <w:tcPr>
            <w:tcW w:w="1701" w:type="dxa"/>
          </w:tcPr>
          <w:p w:rsidR="00DE2462" w:rsidRPr="002F26AD" w:rsidRDefault="00DE2462" w:rsidP="0060585D">
            <w:pPr>
              <w:rPr>
                <w:rFonts w:ascii="Times New Roman" w:hAnsi="Times New Roman" w:cs="Times New Roman"/>
                <w:sz w:val="20"/>
                <w:szCs w:val="20"/>
              </w:rPr>
            </w:pPr>
            <w:r>
              <w:rPr>
                <w:rFonts w:ascii="Times New Roman" w:eastAsia="Times New Roman" w:hAnsi="Times New Roman" w:cs="Times New Roman"/>
                <w:sz w:val="20"/>
                <w:szCs w:val="20"/>
              </w:rPr>
              <w:t>Еременко Т.М.</w:t>
            </w:r>
            <w:r w:rsidR="008210C5">
              <w:rPr>
                <w:rFonts w:ascii="Times New Roman" w:eastAsia="Times New Roman" w:hAnsi="Times New Roman" w:cs="Times New Roman"/>
                <w:sz w:val="20"/>
                <w:szCs w:val="20"/>
              </w:rPr>
              <w:t>,</w:t>
            </w:r>
            <w:r w:rsidRPr="002F26AD">
              <w:rPr>
                <w:rFonts w:ascii="Times New Roman" w:eastAsia="Times New Roman" w:hAnsi="Times New Roman" w:cs="Times New Roman"/>
                <w:sz w:val="20"/>
                <w:szCs w:val="20"/>
              </w:rPr>
              <w:t xml:space="preserve"> заведующ</w:t>
            </w:r>
            <w:r>
              <w:rPr>
                <w:rFonts w:ascii="Times New Roman" w:eastAsia="Times New Roman" w:hAnsi="Times New Roman" w:cs="Times New Roman"/>
                <w:sz w:val="20"/>
                <w:szCs w:val="20"/>
              </w:rPr>
              <w:t>ий</w:t>
            </w:r>
            <w:r w:rsidRPr="002F26AD">
              <w:rPr>
                <w:rFonts w:ascii="Times New Roman" w:eastAsia="Times New Roman" w:hAnsi="Times New Roman" w:cs="Times New Roman"/>
                <w:sz w:val="20"/>
                <w:szCs w:val="20"/>
              </w:rPr>
              <w:t xml:space="preserve"> отделом внутреннего  муниципального финансового контроля финансового управления администрации Красновишерского муниципального района </w:t>
            </w:r>
          </w:p>
        </w:tc>
        <w:tc>
          <w:tcPr>
            <w:tcW w:w="2551" w:type="dxa"/>
          </w:tcPr>
          <w:p w:rsidR="00DE2462" w:rsidRPr="00DE2462" w:rsidRDefault="00DE2462" w:rsidP="0095653C">
            <w:pPr>
              <w:rPr>
                <w:rFonts w:ascii="Times New Roman" w:hAnsi="Times New Roman" w:cs="Times New Roman"/>
                <w:b/>
                <w:sz w:val="20"/>
                <w:szCs w:val="20"/>
              </w:rPr>
            </w:pPr>
            <w:r>
              <w:rPr>
                <w:rFonts w:ascii="Times New Roman" w:hAnsi="Times New Roman" w:cs="Times New Roman"/>
                <w:sz w:val="20"/>
                <w:szCs w:val="20"/>
              </w:rPr>
              <w:t>О</w:t>
            </w:r>
            <w:r w:rsidRPr="00DE2462">
              <w:rPr>
                <w:rFonts w:ascii="Times New Roman" w:hAnsi="Times New Roman" w:cs="Times New Roman"/>
                <w:sz w:val="20"/>
                <w:szCs w:val="20"/>
              </w:rPr>
              <w:t xml:space="preserve">ценка сбалансированности доходов и расходов </w:t>
            </w:r>
            <w:r>
              <w:rPr>
                <w:rFonts w:ascii="Times New Roman" w:hAnsi="Times New Roman" w:cs="Times New Roman"/>
                <w:sz w:val="20"/>
                <w:szCs w:val="20"/>
              </w:rPr>
              <w:t>муниципальной управляющей компании «</w:t>
            </w:r>
            <w:proofErr w:type="spellStart"/>
            <w:r>
              <w:rPr>
                <w:rFonts w:ascii="Times New Roman" w:hAnsi="Times New Roman" w:cs="Times New Roman"/>
                <w:sz w:val="20"/>
                <w:szCs w:val="20"/>
              </w:rPr>
              <w:t>Жилсервис</w:t>
            </w:r>
            <w:proofErr w:type="spellEnd"/>
            <w:r>
              <w:rPr>
                <w:rFonts w:ascii="Times New Roman" w:hAnsi="Times New Roman" w:cs="Times New Roman"/>
                <w:sz w:val="20"/>
                <w:szCs w:val="20"/>
              </w:rPr>
              <w:t>»</w:t>
            </w:r>
            <w:r w:rsidR="00DF10B9">
              <w:rPr>
                <w:rFonts w:ascii="Times New Roman" w:hAnsi="Times New Roman" w:cs="Times New Roman"/>
                <w:sz w:val="20"/>
                <w:szCs w:val="20"/>
              </w:rPr>
              <w:t xml:space="preserve"> (далее – Предприятие)</w:t>
            </w:r>
          </w:p>
          <w:p w:rsidR="00DE2462" w:rsidRPr="00DE2462" w:rsidRDefault="00DE2462" w:rsidP="0095653C">
            <w:pPr>
              <w:rPr>
                <w:rFonts w:ascii="Times New Roman" w:hAnsi="Times New Roman" w:cs="Times New Roman"/>
                <w:sz w:val="20"/>
                <w:szCs w:val="20"/>
              </w:rPr>
            </w:pPr>
          </w:p>
        </w:tc>
        <w:tc>
          <w:tcPr>
            <w:tcW w:w="7353" w:type="dxa"/>
            <w:gridSpan w:val="2"/>
          </w:tcPr>
          <w:p w:rsidR="0095653C" w:rsidRDefault="00DF10B9" w:rsidP="00D76DF6">
            <w:pPr>
              <w:ind w:firstLine="176"/>
              <w:rPr>
                <w:rFonts w:ascii="Times New Roman" w:hAnsi="Times New Roman" w:cs="Times New Roman"/>
                <w:sz w:val="20"/>
                <w:szCs w:val="20"/>
              </w:rPr>
            </w:pPr>
            <w:r>
              <w:rPr>
                <w:rFonts w:ascii="Times New Roman" w:hAnsi="Times New Roman" w:cs="Times New Roman"/>
                <w:sz w:val="20"/>
                <w:szCs w:val="20"/>
              </w:rPr>
              <w:t xml:space="preserve">1. </w:t>
            </w:r>
            <w:r w:rsidR="00DE09BA">
              <w:rPr>
                <w:rFonts w:ascii="Times New Roman" w:hAnsi="Times New Roman" w:cs="Times New Roman"/>
                <w:sz w:val="20"/>
                <w:szCs w:val="20"/>
              </w:rPr>
              <w:t>Направлено</w:t>
            </w:r>
            <w:r>
              <w:rPr>
                <w:rFonts w:ascii="Times New Roman" w:hAnsi="Times New Roman" w:cs="Times New Roman"/>
                <w:sz w:val="20"/>
                <w:szCs w:val="20"/>
              </w:rPr>
              <w:t xml:space="preserve"> </w:t>
            </w:r>
            <w:r w:rsidR="001E65E7">
              <w:rPr>
                <w:rFonts w:ascii="Times New Roman" w:hAnsi="Times New Roman" w:cs="Times New Roman"/>
                <w:sz w:val="20"/>
                <w:szCs w:val="20"/>
              </w:rPr>
              <w:t>З</w:t>
            </w:r>
            <w:r>
              <w:rPr>
                <w:rFonts w:ascii="Times New Roman" w:hAnsi="Times New Roman" w:cs="Times New Roman"/>
                <w:sz w:val="20"/>
                <w:szCs w:val="20"/>
              </w:rPr>
              <w:t>аключение о результатах контрольного мероприятия от 05.03.2019 г.</w:t>
            </w:r>
          </w:p>
          <w:p w:rsidR="00DF10B9" w:rsidRDefault="00DF10B9" w:rsidP="00D76DF6">
            <w:pPr>
              <w:ind w:firstLine="176"/>
              <w:rPr>
                <w:rFonts w:ascii="Times New Roman" w:hAnsi="Times New Roman" w:cs="Times New Roman"/>
                <w:sz w:val="20"/>
                <w:szCs w:val="20"/>
              </w:rPr>
            </w:pPr>
            <w:r>
              <w:rPr>
                <w:rFonts w:ascii="Times New Roman" w:hAnsi="Times New Roman" w:cs="Times New Roman"/>
                <w:sz w:val="20"/>
                <w:szCs w:val="20"/>
              </w:rPr>
              <w:t xml:space="preserve">2. По результатам проверки </w:t>
            </w:r>
            <w:r w:rsidR="001E65E7">
              <w:rPr>
                <w:rFonts w:ascii="Times New Roman" w:hAnsi="Times New Roman" w:cs="Times New Roman"/>
                <w:sz w:val="20"/>
                <w:szCs w:val="20"/>
              </w:rPr>
              <w:t xml:space="preserve">выводов, содержащихся в Заключении о результатах контрольного мероприятия, </w:t>
            </w:r>
            <w:r>
              <w:rPr>
                <w:rFonts w:ascii="Times New Roman" w:hAnsi="Times New Roman" w:cs="Times New Roman"/>
                <w:sz w:val="20"/>
                <w:szCs w:val="20"/>
              </w:rPr>
              <w:t>приняты меры прокурорского реагирования.</w:t>
            </w:r>
          </w:p>
          <w:p w:rsidR="0095653C" w:rsidRPr="001E65E7" w:rsidRDefault="0095653C" w:rsidP="00D76DF6">
            <w:pPr>
              <w:ind w:firstLine="176"/>
              <w:rPr>
                <w:rFonts w:ascii="Times New Roman" w:hAnsi="Times New Roman" w:cs="Times New Roman"/>
                <w:sz w:val="20"/>
                <w:szCs w:val="20"/>
                <w:u w:val="single"/>
              </w:rPr>
            </w:pPr>
            <w:r w:rsidRPr="001E65E7">
              <w:rPr>
                <w:rFonts w:ascii="Times New Roman" w:hAnsi="Times New Roman" w:cs="Times New Roman"/>
                <w:sz w:val="20"/>
                <w:szCs w:val="20"/>
                <w:u w:val="single"/>
              </w:rPr>
              <w:t>В ходе анализа установлено следующее:</w:t>
            </w:r>
          </w:p>
          <w:p w:rsidR="0095653C" w:rsidRPr="0095653C" w:rsidRDefault="0095653C" w:rsidP="00D76DF6">
            <w:pPr>
              <w:ind w:firstLine="176"/>
              <w:rPr>
                <w:rFonts w:ascii="Times New Roman" w:hAnsi="Times New Roman" w:cs="Times New Roman"/>
                <w:sz w:val="20"/>
                <w:szCs w:val="20"/>
              </w:rPr>
            </w:pPr>
            <w:r w:rsidRPr="0095653C">
              <w:rPr>
                <w:rFonts w:ascii="Times New Roman" w:hAnsi="Times New Roman" w:cs="Times New Roman"/>
                <w:sz w:val="20"/>
                <w:szCs w:val="20"/>
              </w:rPr>
              <w:t xml:space="preserve">1. нарушен срок формирования уставного фонда </w:t>
            </w:r>
            <w:r w:rsidR="001E65E7">
              <w:rPr>
                <w:rFonts w:ascii="Times New Roman" w:hAnsi="Times New Roman" w:cs="Times New Roman"/>
                <w:sz w:val="20"/>
                <w:szCs w:val="20"/>
              </w:rPr>
              <w:t>со стороны Учредителя (</w:t>
            </w:r>
            <w:r w:rsidR="0027119A">
              <w:rPr>
                <w:rFonts w:ascii="Times New Roman" w:hAnsi="Times New Roman" w:cs="Times New Roman"/>
                <w:sz w:val="20"/>
                <w:szCs w:val="20"/>
              </w:rPr>
              <w:t>а</w:t>
            </w:r>
            <w:r w:rsidR="001E65E7">
              <w:rPr>
                <w:rFonts w:ascii="Times New Roman" w:hAnsi="Times New Roman" w:cs="Times New Roman"/>
                <w:sz w:val="20"/>
                <w:szCs w:val="20"/>
              </w:rPr>
              <w:t>дминистрация Красновишерского городского поселения)</w:t>
            </w:r>
            <w:r w:rsidRPr="0095653C">
              <w:rPr>
                <w:rFonts w:ascii="Times New Roman" w:hAnsi="Times New Roman" w:cs="Times New Roman"/>
                <w:sz w:val="20"/>
                <w:szCs w:val="20"/>
              </w:rPr>
              <w:t xml:space="preserve">. В соответствии со ст.13 </w:t>
            </w:r>
            <w:r w:rsidR="00DF10B9">
              <w:rPr>
                <w:rFonts w:ascii="Times New Roman" w:hAnsi="Times New Roman" w:cs="Times New Roman"/>
                <w:sz w:val="20"/>
                <w:szCs w:val="20"/>
              </w:rPr>
              <w:t xml:space="preserve">Федерального закона Российской Федерации от 14.11.2002 </w:t>
            </w:r>
            <w:r w:rsidRPr="0095653C">
              <w:rPr>
                <w:rFonts w:ascii="Times New Roman" w:hAnsi="Times New Roman" w:cs="Times New Roman"/>
                <w:sz w:val="20"/>
                <w:szCs w:val="20"/>
              </w:rPr>
              <w:t>№ 161-ФЗ</w:t>
            </w:r>
            <w:r w:rsidR="00DF10B9">
              <w:rPr>
                <w:rFonts w:ascii="Times New Roman" w:hAnsi="Times New Roman" w:cs="Times New Roman"/>
                <w:sz w:val="20"/>
                <w:szCs w:val="20"/>
              </w:rPr>
              <w:t xml:space="preserve"> «О государственных и муниципальных унитарных предприятиях»</w:t>
            </w:r>
            <w:r w:rsidR="001E65E7">
              <w:rPr>
                <w:rFonts w:ascii="Times New Roman" w:hAnsi="Times New Roman" w:cs="Times New Roman"/>
                <w:sz w:val="20"/>
                <w:szCs w:val="20"/>
              </w:rPr>
              <w:t xml:space="preserve"> (далее – ФЗ № 161-ФЗ)</w:t>
            </w:r>
            <w:r w:rsidRPr="0095653C">
              <w:rPr>
                <w:rFonts w:ascii="Times New Roman" w:hAnsi="Times New Roman" w:cs="Times New Roman"/>
                <w:sz w:val="20"/>
                <w:szCs w:val="20"/>
              </w:rPr>
              <w:t>, уставный фонд должен быть сформирован не позднее 25.06.2015 г. Фактически эта норма соблюдена 30.06.2015 г.;</w:t>
            </w:r>
          </w:p>
          <w:p w:rsidR="00452360" w:rsidRDefault="0095653C" w:rsidP="00D76DF6">
            <w:pPr>
              <w:ind w:firstLine="176"/>
              <w:rPr>
                <w:rFonts w:ascii="Times New Roman" w:hAnsi="Times New Roman" w:cs="Times New Roman"/>
                <w:sz w:val="20"/>
                <w:szCs w:val="20"/>
              </w:rPr>
            </w:pPr>
            <w:r w:rsidRPr="0095653C">
              <w:rPr>
                <w:rFonts w:ascii="Times New Roman" w:hAnsi="Times New Roman" w:cs="Times New Roman"/>
                <w:sz w:val="20"/>
                <w:szCs w:val="20"/>
              </w:rPr>
              <w:t>2. в отношении автомашины ВАЗ 21043, находящейся в распоряжении Предприятия на праве хозяйственного ведения, была совершена сделка по договору купли-продажи от 20.02.2017 г. в сумме 27 000,00 руб. с гр</w:t>
            </w:r>
            <w:r w:rsidR="00DF10B9">
              <w:rPr>
                <w:rFonts w:ascii="Times New Roman" w:hAnsi="Times New Roman" w:cs="Times New Roman"/>
                <w:sz w:val="20"/>
                <w:szCs w:val="20"/>
              </w:rPr>
              <w:t xml:space="preserve">ажданкой М. </w:t>
            </w:r>
            <w:r w:rsidRPr="0095653C">
              <w:rPr>
                <w:rFonts w:ascii="Times New Roman" w:hAnsi="Times New Roman" w:cs="Times New Roman"/>
                <w:sz w:val="20"/>
                <w:szCs w:val="20"/>
              </w:rPr>
              <w:t>в счет погашения задолженности по налогам</w:t>
            </w:r>
            <w:r w:rsidR="00452360">
              <w:rPr>
                <w:rFonts w:ascii="Times New Roman" w:hAnsi="Times New Roman" w:cs="Times New Roman"/>
                <w:sz w:val="20"/>
                <w:szCs w:val="20"/>
              </w:rPr>
              <w:t>;</w:t>
            </w:r>
          </w:p>
          <w:p w:rsidR="0095653C" w:rsidRPr="0095653C" w:rsidRDefault="0095653C" w:rsidP="00D76DF6">
            <w:pPr>
              <w:ind w:firstLine="176"/>
              <w:rPr>
                <w:rFonts w:ascii="Times New Roman" w:hAnsi="Times New Roman" w:cs="Times New Roman"/>
                <w:sz w:val="20"/>
                <w:szCs w:val="20"/>
              </w:rPr>
            </w:pPr>
            <w:r w:rsidRPr="0095653C">
              <w:rPr>
                <w:rFonts w:ascii="Times New Roman" w:hAnsi="Times New Roman" w:cs="Times New Roman"/>
                <w:sz w:val="20"/>
                <w:szCs w:val="20"/>
              </w:rPr>
              <w:t xml:space="preserve"> 3. в 2018 г. в управлении Предприятия находилось 9 многоквартирных домов (годы ввода с 1793 г. по 2016 г.; материалы стен кирпич – 100% домов); на обслуживании 56 домов (годы ввода с 1930 г. по 2014 г.; материалы стен дерево – &gt;60% домов);</w:t>
            </w:r>
          </w:p>
          <w:p w:rsidR="00DF10B9" w:rsidRDefault="0095653C" w:rsidP="00D76DF6">
            <w:pPr>
              <w:ind w:firstLine="176"/>
              <w:rPr>
                <w:rFonts w:ascii="Times New Roman" w:hAnsi="Times New Roman" w:cs="Times New Roman"/>
                <w:sz w:val="20"/>
                <w:szCs w:val="20"/>
              </w:rPr>
            </w:pPr>
            <w:r w:rsidRPr="0095653C">
              <w:rPr>
                <w:rFonts w:ascii="Times New Roman" w:hAnsi="Times New Roman" w:cs="Times New Roman"/>
                <w:sz w:val="20"/>
                <w:szCs w:val="20"/>
              </w:rPr>
              <w:t xml:space="preserve">4. на срок с 01.06.2015 г. по 31.05.2018 г. был заключен договор от 01.06.2015 г. № 98 аренды на часть нежилого административного здания с администрацией Красновишерского городского поселения. Пролонгация срока действия условиями договора не предусмотрена. Соглашением от 30.11.2018 г. с администрацией Красновишерского муниципального района Пермского края договор аренды был расторгнут. В соответствии с требованиями претензии администрации Красновишерского муниципального района от 20.02.2019 г. № 957, </w:t>
            </w:r>
            <w:r w:rsidR="00DF10B9">
              <w:rPr>
                <w:rFonts w:ascii="Times New Roman" w:hAnsi="Times New Roman" w:cs="Times New Roman"/>
                <w:sz w:val="20"/>
                <w:szCs w:val="20"/>
              </w:rPr>
              <w:t xml:space="preserve">имелась </w:t>
            </w:r>
            <w:r w:rsidRPr="0095653C">
              <w:rPr>
                <w:rFonts w:ascii="Times New Roman" w:hAnsi="Times New Roman" w:cs="Times New Roman"/>
                <w:sz w:val="20"/>
                <w:szCs w:val="20"/>
              </w:rPr>
              <w:t>задолженность Предприятия по акту сверки расчетов по арендной плате</w:t>
            </w:r>
            <w:r w:rsidR="00DF10B9">
              <w:rPr>
                <w:rFonts w:ascii="Times New Roman" w:hAnsi="Times New Roman" w:cs="Times New Roman"/>
                <w:sz w:val="20"/>
                <w:szCs w:val="20"/>
              </w:rPr>
              <w:t>;</w:t>
            </w:r>
          </w:p>
          <w:p w:rsidR="0095653C" w:rsidRPr="0095653C" w:rsidRDefault="0095653C" w:rsidP="00D76DF6">
            <w:pPr>
              <w:ind w:firstLine="176"/>
              <w:rPr>
                <w:rFonts w:ascii="Times New Roman" w:hAnsi="Times New Roman" w:cs="Times New Roman"/>
                <w:sz w:val="20"/>
                <w:szCs w:val="20"/>
              </w:rPr>
            </w:pPr>
            <w:r w:rsidRPr="0095653C">
              <w:rPr>
                <w:rFonts w:ascii="Times New Roman" w:hAnsi="Times New Roman" w:cs="Times New Roman"/>
                <w:sz w:val="20"/>
                <w:szCs w:val="20"/>
              </w:rPr>
              <w:t xml:space="preserve">5. на период с 20.02.2017 г. по 31.12.2019 г. были заключены договоры аренды транспортного средства (фрахтование на время) между Предприятием и </w:t>
            </w:r>
            <w:r w:rsidR="00DF10B9">
              <w:rPr>
                <w:rFonts w:ascii="Times New Roman" w:hAnsi="Times New Roman" w:cs="Times New Roman"/>
                <w:sz w:val="20"/>
                <w:szCs w:val="20"/>
              </w:rPr>
              <w:t xml:space="preserve">гражданкой </w:t>
            </w:r>
            <w:r w:rsidRPr="0095653C">
              <w:rPr>
                <w:rFonts w:ascii="Times New Roman" w:hAnsi="Times New Roman" w:cs="Times New Roman"/>
                <w:sz w:val="20"/>
                <w:szCs w:val="20"/>
              </w:rPr>
              <w:t xml:space="preserve">М. без оплаты арендной платы, с обеспечением транспорта горюче-смазочными материалами из норм расхода;  </w:t>
            </w:r>
          </w:p>
          <w:p w:rsidR="0095653C" w:rsidRPr="0095653C" w:rsidRDefault="0095653C" w:rsidP="00D76DF6">
            <w:pPr>
              <w:ind w:firstLine="176"/>
              <w:rPr>
                <w:rFonts w:ascii="Times New Roman" w:hAnsi="Times New Roman" w:cs="Times New Roman"/>
                <w:sz w:val="20"/>
                <w:szCs w:val="20"/>
              </w:rPr>
            </w:pPr>
            <w:r w:rsidRPr="0095653C">
              <w:rPr>
                <w:rFonts w:ascii="Times New Roman" w:hAnsi="Times New Roman" w:cs="Times New Roman"/>
                <w:sz w:val="20"/>
                <w:szCs w:val="20"/>
              </w:rPr>
              <w:t xml:space="preserve">6. в нарушение требований ФЗ № 161-ФЗ на уровне Учредителя не разработаны локальные нормативные акты в части порядка предоставления отчетов о </w:t>
            </w:r>
            <w:r w:rsidRPr="0095653C">
              <w:rPr>
                <w:rFonts w:ascii="Times New Roman" w:hAnsi="Times New Roman" w:cs="Times New Roman"/>
                <w:sz w:val="20"/>
                <w:szCs w:val="20"/>
              </w:rPr>
              <w:lastRenderedPageBreak/>
              <w:t xml:space="preserve">результатах деятельности муниципальных унитарных предприятий; утверждения бухгалтерской отчетности и отчетов; утверждения показателей экономической эффективности деятельности и контроля их выполнения; </w:t>
            </w:r>
          </w:p>
          <w:p w:rsidR="0095653C" w:rsidRPr="0095653C" w:rsidRDefault="0095653C" w:rsidP="00D76DF6">
            <w:pPr>
              <w:ind w:firstLine="176"/>
              <w:rPr>
                <w:rFonts w:ascii="Times New Roman" w:hAnsi="Times New Roman" w:cs="Times New Roman"/>
                <w:sz w:val="20"/>
                <w:szCs w:val="20"/>
              </w:rPr>
            </w:pPr>
            <w:r w:rsidRPr="0095653C">
              <w:rPr>
                <w:rFonts w:ascii="Times New Roman" w:hAnsi="Times New Roman" w:cs="Times New Roman"/>
                <w:sz w:val="20"/>
                <w:szCs w:val="20"/>
              </w:rPr>
              <w:t>7. учетная политика Предприятия не в полной мере соответствует законодательству о бухгалтерском учете и подлежит обязательной доработке;</w:t>
            </w:r>
          </w:p>
          <w:p w:rsidR="0095653C" w:rsidRPr="0095653C" w:rsidRDefault="0095653C" w:rsidP="00D76DF6">
            <w:pPr>
              <w:ind w:firstLine="176"/>
              <w:rPr>
                <w:rFonts w:ascii="Times New Roman" w:hAnsi="Times New Roman" w:cs="Times New Roman"/>
                <w:sz w:val="20"/>
                <w:szCs w:val="20"/>
              </w:rPr>
            </w:pPr>
            <w:r w:rsidRPr="0095653C">
              <w:rPr>
                <w:rFonts w:ascii="Times New Roman" w:hAnsi="Times New Roman" w:cs="Times New Roman"/>
                <w:sz w:val="20"/>
                <w:szCs w:val="20"/>
              </w:rPr>
              <w:t>8. штатные расписания на период с 01 января 2017 г., 01 мая 2018 г. согласованы Учредителем. Были выявлены случаи некорректного исчисления заработной платы по должностям работников, что искажает размер планового фонда заработной платы. Штатное расписание с 01 января 2017 г. не утверждено приказом Предприятия, с 01 мая 2018 г. имеет реквизиты приказа от 28.02.2018 г. № 2, который по факту не имел места быть, что указывает на допущение заведомо ложных приписок, не содержит подпись главного бухгалтера. Были выявлены случаи установления заработной платы по должностям работников согласно штатным расписаниям ниже величины МРОТ, установленного законодательством. Предприятием не вносились соответствующие изменения в штатное расписание при изменении МРОТ с 01.01.2018 г., 01.01.2019 г.;</w:t>
            </w:r>
          </w:p>
          <w:p w:rsidR="0095653C" w:rsidRPr="0095653C" w:rsidRDefault="0095653C" w:rsidP="00D76DF6">
            <w:pPr>
              <w:ind w:firstLine="176"/>
              <w:rPr>
                <w:rFonts w:ascii="Times New Roman" w:hAnsi="Times New Roman" w:cs="Times New Roman"/>
                <w:sz w:val="20"/>
                <w:szCs w:val="20"/>
              </w:rPr>
            </w:pPr>
            <w:r w:rsidRPr="0095653C">
              <w:rPr>
                <w:rFonts w:ascii="Times New Roman" w:hAnsi="Times New Roman" w:cs="Times New Roman"/>
                <w:sz w:val="20"/>
                <w:szCs w:val="20"/>
              </w:rPr>
              <w:t>9. штатная численность с 01.05.2018 г. снижена на 4,0 ед. по сравнению со штатной численностью на 01.01.2017 г.;</w:t>
            </w:r>
          </w:p>
          <w:p w:rsidR="0095653C" w:rsidRPr="0095653C" w:rsidRDefault="0095653C" w:rsidP="00D76DF6">
            <w:pPr>
              <w:ind w:firstLine="176"/>
              <w:rPr>
                <w:rFonts w:ascii="Times New Roman" w:hAnsi="Times New Roman" w:cs="Times New Roman"/>
                <w:sz w:val="20"/>
                <w:szCs w:val="20"/>
              </w:rPr>
            </w:pPr>
            <w:r w:rsidRPr="0095653C">
              <w:rPr>
                <w:rFonts w:ascii="Times New Roman" w:hAnsi="Times New Roman" w:cs="Times New Roman"/>
                <w:sz w:val="20"/>
                <w:szCs w:val="20"/>
              </w:rPr>
              <w:t xml:space="preserve">10. число физических лиц </w:t>
            </w:r>
            <w:proofErr w:type="gramStart"/>
            <w:r w:rsidRPr="0095653C">
              <w:rPr>
                <w:rFonts w:ascii="Times New Roman" w:hAnsi="Times New Roman" w:cs="Times New Roman"/>
                <w:sz w:val="20"/>
                <w:szCs w:val="20"/>
              </w:rPr>
              <w:t>на конец</w:t>
            </w:r>
            <w:proofErr w:type="gramEnd"/>
            <w:r w:rsidRPr="0095653C">
              <w:rPr>
                <w:rFonts w:ascii="Times New Roman" w:hAnsi="Times New Roman" w:cs="Times New Roman"/>
                <w:sz w:val="20"/>
                <w:szCs w:val="20"/>
              </w:rPr>
              <w:t xml:space="preserve"> 2018 г. снижено на 1 человека по сравнению с 2017 г.; наблюдается рост укомплектованности рабочим персоналом на 16%; выросли показатели по коэффициенту совмещения: по управлению на 25%; по рабочему персоналу на 44%;</w:t>
            </w:r>
          </w:p>
          <w:p w:rsidR="0095653C" w:rsidRPr="0095653C" w:rsidRDefault="0095653C" w:rsidP="00D76DF6">
            <w:pPr>
              <w:ind w:firstLine="176"/>
              <w:rPr>
                <w:rFonts w:ascii="Times New Roman" w:hAnsi="Times New Roman" w:cs="Times New Roman"/>
                <w:sz w:val="20"/>
                <w:szCs w:val="20"/>
              </w:rPr>
            </w:pPr>
            <w:r w:rsidRPr="0095653C">
              <w:rPr>
                <w:rFonts w:ascii="Times New Roman" w:hAnsi="Times New Roman" w:cs="Times New Roman"/>
                <w:sz w:val="20"/>
                <w:szCs w:val="20"/>
              </w:rPr>
              <w:t>11. по договорам гражданско-правового характера в 2018 г. по сравнению с 2017 г. наблюдается снижение заработной платы на 1 человека, что составляет 26% и рост на 1 договор</w:t>
            </w:r>
            <w:r w:rsidR="001E65E7">
              <w:rPr>
                <w:rFonts w:ascii="Times New Roman" w:hAnsi="Times New Roman" w:cs="Times New Roman"/>
                <w:sz w:val="20"/>
                <w:szCs w:val="20"/>
              </w:rPr>
              <w:t>,</w:t>
            </w:r>
            <w:r w:rsidRPr="0095653C">
              <w:rPr>
                <w:rFonts w:ascii="Times New Roman" w:hAnsi="Times New Roman" w:cs="Times New Roman"/>
                <w:sz w:val="20"/>
                <w:szCs w:val="20"/>
              </w:rPr>
              <w:t xml:space="preserve"> что составляет 0,9%;</w:t>
            </w:r>
          </w:p>
          <w:p w:rsidR="0095653C" w:rsidRPr="0095653C" w:rsidRDefault="0095653C" w:rsidP="00D76DF6">
            <w:pPr>
              <w:ind w:firstLine="176"/>
              <w:rPr>
                <w:rFonts w:ascii="Times New Roman" w:hAnsi="Times New Roman" w:cs="Times New Roman"/>
                <w:sz w:val="20"/>
                <w:szCs w:val="20"/>
              </w:rPr>
            </w:pPr>
            <w:r w:rsidRPr="0095653C">
              <w:rPr>
                <w:rFonts w:ascii="Times New Roman" w:hAnsi="Times New Roman" w:cs="Times New Roman"/>
                <w:sz w:val="20"/>
                <w:szCs w:val="20"/>
              </w:rPr>
              <w:t>12. средняя заработная плата за 2018 г. по сравнению с 2017 г. на физическое лицо выросла по управлению на 10%; по рабочему персоналу на 17% в связи с повышением заработной платы с 01.05.2018 г. и ростом коэффициента совмещения;</w:t>
            </w:r>
          </w:p>
          <w:p w:rsidR="0095653C" w:rsidRPr="0095653C" w:rsidRDefault="0095653C" w:rsidP="00D76DF6">
            <w:pPr>
              <w:ind w:firstLine="176"/>
              <w:rPr>
                <w:rFonts w:ascii="Times New Roman" w:hAnsi="Times New Roman" w:cs="Times New Roman"/>
                <w:sz w:val="20"/>
                <w:szCs w:val="20"/>
              </w:rPr>
            </w:pPr>
            <w:r w:rsidRPr="0095653C">
              <w:rPr>
                <w:rFonts w:ascii="Times New Roman" w:hAnsi="Times New Roman" w:cs="Times New Roman"/>
                <w:sz w:val="20"/>
                <w:szCs w:val="20"/>
              </w:rPr>
              <w:t>13. в нарушени</w:t>
            </w:r>
            <w:r w:rsidR="00B7515C">
              <w:rPr>
                <w:rFonts w:ascii="Times New Roman" w:hAnsi="Times New Roman" w:cs="Times New Roman"/>
                <w:sz w:val="20"/>
                <w:szCs w:val="20"/>
              </w:rPr>
              <w:t>е</w:t>
            </w:r>
            <w:r w:rsidRPr="0095653C">
              <w:rPr>
                <w:rFonts w:ascii="Times New Roman" w:hAnsi="Times New Roman" w:cs="Times New Roman"/>
                <w:sz w:val="20"/>
                <w:szCs w:val="20"/>
              </w:rPr>
              <w:t xml:space="preserve"> требований ст.135 Трудового кодекса </w:t>
            </w:r>
            <w:r w:rsidR="001E65E7">
              <w:rPr>
                <w:rFonts w:ascii="Times New Roman" w:hAnsi="Times New Roman" w:cs="Times New Roman"/>
                <w:sz w:val="20"/>
                <w:szCs w:val="20"/>
              </w:rPr>
              <w:t xml:space="preserve">Российской Федерации </w:t>
            </w:r>
            <w:r w:rsidRPr="0095653C">
              <w:rPr>
                <w:rFonts w:ascii="Times New Roman" w:hAnsi="Times New Roman" w:cs="Times New Roman"/>
                <w:sz w:val="20"/>
                <w:szCs w:val="20"/>
              </w:rPr>
              <w:t>у работодателя отсутствует локальный нормативный акт, устанавливающий систему оплаты труда на Предприятии;</w:t>
            </w:r>
          </w:p>
          <w:p w:rsidR="0095653C" w:rsidRPr="0095653C" w:rsidRDefault="0095653C" w:rsidP="00D76DF6">
            <w:pPr>
              <w:ind w:firstLine="176"/>
              <w:rPr>
                <w:rFonts w:ascii="Times New Roman" w:hAnsi="Times New Roman" w:cs="Times New Roman"/>
                <w:sz w:val="20"/>
                <w:szCs w:val="20"/>
              </w:rPr>
            </w:pPr>
            <w:r w:rsidRPr="0095653C">
              <w:rPr>
                <w:rFonts w:ascii="Times New Roman" w:hAnsi="Times New Roman" w:cs="Times New Roman"/>
                <w:sz w:val="20"/>
                <w:szCs w:val="20"/>
              </w:rPr>
              <w:t>14. в нарушени</w:t>
            </w:r>
            <w:r w:rsidR="00B7515C">
              <w:rPr>
                <w:rFonts w:ascii="Times New Roman" w:hAnsi="Times New Roman" w:cs="Times New Roman"/>
                <w:sz w:val="20"/>
                <w:szCs w:val="20"/>
              </w:rPr>
              <w:t>е</w:t>
            </w:r>
            <w:r w:rsidRPr="0095653C">
              <w:rPr>
                <w:rFonts w:ascii="Times New Roman" w:hAnsi="Times New Roman" w:cs="Times New Roman"/>
                <w:sz w:val="20"/>
                <w:szCs w:val="20"/>
              </w:rPr>
              <w:t xml:space="preserve"> Устава Предприятия коллективный договор не разработан;</w:t>
            </w:r>
          </w:p>
          <w:p w:rsidR="0095653C" w:rsidRPr="0095653C" w:rsidRDefault="0095653C" w:rsidP="00D76DF6">
            <w:pPr>
              <w:ind w:firstLine="176"/>
              <w:rPr>
                <w:rFonts w:ascii="Times New Roman" w:hAnsi="Times New Roman" w:cs="Times New Roman"/>
                <w:sz w:val="20"/>
                <w:szCs w:val="20"/>
              </w:rPr>
            </w:pPr>
            <w:r w:rsidRPr="0095653C">
              <w:rPr>
                <w:rFonts w:ascii="Times New Roman" w:hAnsi="Times New Roman" w:cs="Times New Roman"/>
                <w:sz w:val="20"/>
                <w:szCs w:val="20"/>
              </w:rPr>
              <w:t>15. в ходе выборочной проверки правильности исчисления заработной платы за декабрь 2018 г. директору Предприятия, выявлено несоответствие установленного в трудовом договоре должностного оклада и фактически начисленного</w:t>
            </w:r>
            <w:r w:rsidR="001E65E7">
              <w:rPr>
                <w:rFonts w:ascii="Times New Roman" w:hAnsi="Times New Roman" w:cs="Times New Roman"/>
                <w:sz w:val="20"/>
                <w:szCs w:val="20"/>
              </w:rPr>
              <w:t xml:space="preserve"> должностного оклада</w:t>
            </w:r>
            <w:r w:rsidRPr="0095653C">
              <w:rPr>
                <w:rFonts w:ascii="Times New Roman" w:hAnsi="Times New Roman" w:cs="Times New Roman"/>
                <w:sz w:val="20"/>
                <w:szCs w:val="20"/>
              </w:rPr>
              <w:t>;</w:t>
            </w:r>
          </w:p>
          <w:p w:rsidR="0095653C" w:rsidRPr="0095653C" w:rsidRDefault="0095653C" w:rsidP="00D76DF6">
            <w:pPr>
              <w:ind w:firstLine="176"/>
              <w:rPr>
                <w:rFonts w:ascii="Times New Roman" w:hAnsi="Times New Roman" w:cs="Times New Roman"/>
                <w:sz w:val="20"/>
                <w:szCs w:val="20"/>
              </w:rPr>
            </w:pPr>
            <w:r w:rsidRPr="0095653C">
              <w:rPr>
                <w:rFonts w:ascii="Times New Roman" w:hAnsi="Times New Roman" w:cs="Times New Roman"/>
                <w:sz w:val="20"/>
                <w:szCs w:val="20"/>
              </w:rPr>
              <w:t>16. в ходе выборочной проверки правильности исчисления заработной платы за декабрь 2018 г. водителю автомобиля выявлено несоответствие установленной трудовым договором тарифной ставки и штатным расписанием на 01.05.2018 г., определяющим по данной должности оклад;</w:t>
            </w:r>
          </w:p>
          <w:p w:rsidR="0095653C" w:rsidRPr="0095653C" w:rsidRDefault="0095653C" w:rsidP="00D76DF6">
            <w:pPr>
              <w:ind w:firstLine="176"/>
              <w:rPr>
                <w:rFonts w:ascii="Times New Roman" w:hAnsi="Times New Roman" w:cs="Times New Roman"/>
                <w:sz w:val="20"/>
                <w:szCs w:val="20"/>
              </w:rPr>
            </w:pPr>
            <w:r w:rsidRPr="0095653C">
              <w:rPr>
                <w:rFonts w:ascii="Times New Roman" w:hAnsi="Times New Roman" w:cs="Times New Roman"/>
                <w:sz w:val="20"/>
                <w:szCs w:val="20"/>
              </w:rPr>
              <w:t>17. в нарушени</w:t>
            </w:r>
            <w:r w:rsidR="00B7515C">
              <w:rPr>
                <w:rFonts w:ascii="Times New Roman" w:hAnsi="Times New Roman" w:cs="Times New Roman"/>
                <w:sz w:val="20"/>
                <w:szCs w:val="20"/>
              </w:rPr>
              <w:t>е</w:t>
            </w:r>
            <w:r w:rsidRPr="0095653C">
              <w:rPr>
                <w:rFonts w:ascii="Times New Roman" w:hAnsi="Times New Roman" w:cs="Times New Roman"/>
                <w:sz w:val="20"/>
                <w:szCs w:val="20"/>
              </w:rPr>
              <w:t xml:space="preserve"> требований Трудового кодекса</w:t>
            </w:r>
            <w:r w:rsidR="0027119A">
              <w:rPr>
                <w:rFonts w:ascii="Times New Roman" w:hAnsi="Times New Roman" w:cs="Times New Roman"/>
                <w:sz w:val="20"/>
                <w:szCs w:val="20"/>
              </w:rPr>
              <w:t xml:space="preserve"> Российской Федерации</w:t>
            </w:r>
            <w:r w:rsidRPr="0095653C">
              <w:rPr>
                <w:rFonts w:ascii="Times New Roman" w:hAnsi="Times New Roman" w:cs="Times New Roman"/>
                <w:sz w:val="20"/>
                <w:szCs w:val="20"/>
              </w:rPr>
              <w:t xml:space="preserve">, </w:t>
            </w:r>
            <w:r w:rsidR="0027119A">
              <w:rPr>
                <w:rFonts w:ascii="Times New Roman" w:hAnsi="Times New Roman" w:cs="Times New Roman"/>
                <w:sz w:val="20"/>
                <w:szCs w:val="20"/>
              </w:rPr>
              <w:t xml:space="preserve">Федерального закона от 28.12.2013 3 426-ФЗ «О специальной оценке условий труда» специальная оценка условий труда </w:t>
            </w:r>
            <w:r w:rsidRPr="0095653C">
              <w:rPr>
                <w:rFonts w:ascii="Times New Roman" w:hAnsi="Times New Roman" w:cs="Times New Roman"/>
                <w:sz w:val="20"/>
                <w:szCs w:val="20"/>
              </w:rPr>
              <w:t>на рабочих местах Предприятия не проводилась;</w:t>
            </w:r>
          </w:p>
          <w:p w:rsidR="0095653C" w:rsidRPr="0095653C" w:rsidRDefault="0095653C" w:rsidP="00D76DF6">
            <w:pPr>
              <w:ind w:firstLine="176"/>
              <w:rPr>
                <w:rFonts w:ascii="Times New Roman" w:hAnsi="Times New Roman" w:cs="Times New Roman"/>
                <w:sz w:val="20"/>
                <w:szCs w:val="20"/>
              </w:rPr>
            </w:pPr>
            <w:r w:rsidRPr="0095653C">
              <w:rPr>
                <w:rFonts w:ascii="Times New Roman" w:hAnsi="Times New Roman" w:cs="Times New Roman"/>
                <w:sz w:val="20"/>
                <w:szCs w:val="20"/>
              </w:rPr>
              <w:lastRenderedPageBreak/>
              <w:t xml:space="preserve">18. </w:t>
            </w:r>
            <w:r w:rsidR="0027119A">
              <w:rPr>
                <w:rFonts w:ascii="Times New Roman" w:hAnsi="Times New Roman" w:cs="Times New Roman"/>
                <w:sz w:val="20"/>
                <w:szCs w:val="20"/>
              </w:rPr>
              <w:t xml:space="preserve">имелась </w:t>
            </w:r>
            <w:r w:rsidRPr="0095653C">
              <w:rPr>
                <w:rFonts w:ascii="Times New Roman" w:hAnsi="Times New Roman" w:cs="Times New Roman"/>
                <w:sz w:val="20"/>
                <w:szCs w:val="20"/>
              </w:rPr>
              <w:t>дебиторская задолженность Предприятия по состоянию на 31.12.2018 г., в том числе по расчетам за техническое обслуживание домов населения, которая занимает наибольший удельный вес в общей структуре дебиторской задолженности – 91,6%. По сравнению с 2017 г. дебиторская задолженность выросла;</w:t>
            </w:r>
          </w:p>
          <w:p w:rsidR="0095653C" w:rsidRPr="0095653C" w:rsidRDefault="0095653C" w:rsidP="00D76DF6">
            <w:pPr>
              <w:ind w:firstLine="176"/>
              <w:rPr>
                <w:rFonts w:ascii="Times New Roman" w:hAnsi="Times New Roman" w:cs="Times New Roman"/>
                <w:sz w:val="20"/>
                <w:szCs w:val="20"/>
              </w:rPr>
            </w:pPr>
            <w:r w:rsidRPr="0095653C">
              <w:rPr>
                <w:rFonts w:ascii="Times New Roman" w:hAnsi="Times New Roman" w:cs="Times New Roman"/>
                <w:sz w:val="20"/>
                <w:szCs w:val="20"/>
              </w:rPr>
              <w:t>19. по сравнению с 2017 г. кредиторская задолженность выросла</w:t>
            </w:r>
            <w:r w:rsidR="0027119A">
              <w:rPr>
                <w:rFonts w:ascii="Times New Roman" w:hAnsi="Times New Roman" w:cs="Times New Roman"/>
                <w:sz w:val="20"/>
                <w:szCs w:val="20"/>
              </w:rPr>
              <w:t>, н</w:t>
            </w:r>
            <w:r w:rsidRPr="0095653C">
              <w:rPr>
                <w:rFonts w:ascii="Times New Roman" w:hAnsi="Times New Roman" w:cs="Times New Roman"/>
                <w:sz w:val="20"/>
                <w:szCs w:val="20"/>
              </w:rPr>
              <w:t>аибольший удельный вес в общей структуре кредиторской задолженности в размере 34,0% составляет кредиторская задолженность по расчетам по налогам; в размере 41,3% кредиторская задолженность по расчетам по электроэнергии (ОДН);</w:t>
            </w:r>
          </w:p>
          <w:p w:rsidR="0095653C" w:rsidRPr="0095653C" w:rsidRDefault="0095653C" w:rsidP="00D76DF6">
            <w:pPr>
              <w:ind w:firstLine="176"/>
              <w:rPr>
                <w:rFonts w:ascii="Times New Roman" w:hAnsi="Times New Roman" w:cs="Times New Roman"/>
                <w:sz w:val="20"/>
                <w:szCs w:val="20"/>
              </w:rPr>
            </w:pPr>
            <w:r w:rsidRPr="0095653C">
              <w:rPr>
                <w:rFonts w:ascii="Times New Roman" w:hAnsi="Times New Roman" w:cs="Times New Roman"/>
                <w:sz w:val="20"/>
                <w:szCs w:val="20"/>
              </w:rPr>
              <w:t>Имеется тенденция снижения кредиторской задолженности в 2018 г. по сравнению с 2017 г. по отдельным расходам: по расчетам по налогам; по расчетам по вы</w:t>
            </w:r>
            <w:r w:rsidR="0027119A">
              <w:rPr>
                <w:rFonts w:ascii="Times New Roman" w:hAnsi="Times New Roman" w:cs="Times New Roman"/>
                <w:sz w:val="20"/>
                <w:szCs w:val="20"/>
              </w:rPr>
              <w:t>возу ТБО</w:t>
            </w:r>
            <w:r w:rsidRPr="0095653C">
              <w:rPr>
                <w:rFonts w:ascii="Times New Roman" w:hAnsi="Times New Roman" w:cs="Times New Roman"/>
                <w:sz w:val="20"/>
                <w:szCs w:val="20"/>
              </w:rPr>
              <w:t>; по расчетам с прочими контрагентами;</w:t>
            </w:r>
          </w:p>
          <w:p w:rsidR="0095653C" w:rsidRPr="0095653C" w:rsidRDefault="0095653C" w:rsidP="00D76DF6">
            <w:pPr>
              <w:ind w:firstLine="176"/>
              <w:rPr>
                <w:rFonts w:ascii="Times New Roman" w:hAnsi="Times New Roman" w:cs="Times New Roman"/>
                <w:sz w:val="20"/>
                <w:szCs w:val="20"/>
              </w:rPr>
            </w:pPr>
            <w:r w:rsidRPr="0095653C">
              <w:rPr>
                <w:rFonts w:ascii="Times New Roman" w:hAnsi="Times New Roman" w:cs="Times New Roman"/>
                <w:sz w:val="20"/>
                <w:szCs w:val="20"/>
              </w:rPr>
              <w:t>2</w:t>
            </w:r>
            <w:r w:rsidR="00452360">
              <w:rPr>
                <w:rFonts w:ascii="Times New Roman" w:hAnsi="Times New Roman" w:cs="Times New Roman"/>
                <w:sz w:val="20"/>
                <w:szCs w:val="20"/>
              </w:rPr>
              <w:t>0</w:t>
            </w:r>
            <w:r w:rsidRPr="0095653C">
              <w:rPr>
                <w:rFonts w:ascii="Times New Roman" w:hAnsi="Times New Roman" w:cs="Times New Roman"/>
                <w:sz w:val="20"/>
                <w:szCs w:val="20"/>
              </w:rPr>
              <w:t xml:space="preserve">. доходы за 2018 г. </w:t>
            </w:r>
            <w:r w:rsidR="0027119A">
              <w:rPr>
                <w:rFonts w:ascii="Times New Roman" w:hAnsi="Times New Roman" w:cs="Times New Roman"/>
                <w:sz w:val="20"/>
                <w:szCs w:val="20"/>
              </w:rPr>
              <w:t>по</w:t>
            </w:r>
            <w:r w:rsidRPr="0095653C">
              <w:rPr>
                <w:rFonts w:ascii="Times New Roman" w:hAnsi="Times New Roman" w:cs="Times New Roman"/>
                <w:sz w:val="20"/>
                <w:szCs w:val="20"/>
              </w:rPr>
              <w:t xml:space="preserve"> сравнению с 2017 г.</w:t>
            </w:r>
            <w:r w:rsidR="0027119A">
              <w:rPr>
                <w:rFonts w:ascii="Times New Roman" w:hAnsi="Times New Roman" w:cs="Times New Roman"/>
                <w:sz w:val="20"/>
                <w:szCs w:val="20"/>
              </w:rPr>
              <w:t xml:space="preserve"> увеличились</w:t>
            </w:r>
            <w:r w:rsidRPr="0095653C">
              <w:rPr>
                <w:rFonts w:ascii="Times New Roman" w:hAnsi="Times New Roman" w:cs="Times New Roman"/>
                <w:sz w:val="20"/>
                <w:szCs w:val="20"/>
              </w:rPr>
              <w:t xml:space="preserve">, основную долю роста в размере 58,9% составили доходы за оплату технического </w:t>
            </w:r>
            <w:r w:rsidR="0027119A">
              <w:rPr>
                <w:rFonts w:ascii="Times New Roman" w:hAnsi="Times New Roman" w:cs="Times New Roman"/>
                <w:sz w:val="20"/>
                <w:szCs w:val="20"/>
              </w:rPr>
              <w:t>обслуживания домов от населения</w:t>
            </w:r>
            <w:r w:rsidRPr="0095653C">
              <w:rPr>
                <w:rFonts w:ascii="Times New Roman" w:hAnsi="Times New Roman" w:cs="Times New Roman"/>
                <w:sz w:val="20"/>
                <w:szCs w:val="20"/>
              </w:rPr>
              <w:t>;</w:t>
            </w:r>
          </w:p>
          <w:p w:rsidR="0095653C" w:rsidRPr="0095653C" w:rsidRDefault="00452360" w:rsidP="00D76DF6">
            <w:pPr>
              <w:ind w:firstLine="176"/>
              <w:rPr>
                <w:rFonts w:ascii="Times New Roman" w:hAnsi="Times New Roman" w:cs="Times New Roman"/>
                <w:sz w:val="20"/>
                <w:szCs w:val="20"/>
              </w:rPr>
            </w:pPr>
            <w:r>
              <w:rPr>
                <w:rFonts w:ascii="Times New Roman" w:hAnsi="Times New Roman" w:cs="Times New Roman"/>
                <w:sz w:val="20"/>
                <w:szCs w:val="20"/>
              </w:rPr>
              <w:t>21</w:t>
            </w:r>
            <w:r w:rsidR="0095653C" w:rsidRPr="0095653C">
              <w:rPr>
                <w:rFonts w:ascii="Times New Roman" w:hAnsi="Times New Roman" w:cs="Times New Roman"/>
                <w:sz w:val="20"/>
                <w:szCs w:val="20"/>
              </w:rPr>
              <w:t>. в 2018 г. Предприятием проведена работа по погашению дебиторской задолженности населения за</w:t>
            </w:r>
            <w:r w:rsidR="0027119A">
              <w:rPr>
                <w:rFonts w:ascii="Times New Roman" w:hAnsi="Times New Roman" w:cs="Times New Roman"/>
                <w:sz w:val="20"/>
                <w:szCs w:val="20"/>
              </w:rPr>
              <w:t xml:space="preserve"> техническое обслуживание домов</w:t>
            </w:r>
            <w:r w:rsidR="0095653C" w:rsidRPr="0095653C">
              <w:rPr>
                <w:rFonts w:ascii="Times New Roman" w:hAnsi="Times New Roman" w:cs="Times New Roman"/>
                <w:sz w:val="20"/>
                <w:szCs w:val="20"/>
              </w:rPr>
              <w:t>, уровень возмещения составил 32,3%;</w:t>
            </w:r>
          </w:p>
          <w:p w:rsidR="0095653C" w:rsidRPr="0095653C" w:rsidRDefault="00452360" w:rsidP="00D76DF6">
            <w:pPr>
              <w:ind w:firstLine="176"/>
              <w:rPr>
                <w:rFonts w:ascii="Times New Roman" w:hAnsi="Times New Roman" w:cs="Times New Roman"/>
                <w:sz w:val="20"/>
                <w:szCs w:val="20"/>
              </w:rPr>
            </w:pPr>
            <w:r>
              <w:rPr>
                <w:rFonts w:ascii="Times New Roman" w:hAnsi="Times New Roman" w:cs="Times New Roman"/>
                <w:sz w:val="20"/>
                <w:szCs w:val="20"/>
              </w:rPr>
              <w:t>22</w:t>
            </w:r>
            <w:r w:rsidR="0095653C" w:rsidRPr="0095653C">
              <w:rPr>
                <w:rFonts w:ascii="Times New Roman" w:hAnsi="Times New Roman" w:cs="Times New Roman"/>
                <w:sz w:val="20"/>
                <w:szCs w:val="20"/>
              </w:rPr>
              <w:t xml:space="preserve">. в 2015 г. расчет тарифов на техническое обслуживание домов был осуществлен экономистом администрации Красновишерского городского поселения, которые далее были приняты на общих собраниях. Таким </w:t>
            </w:r>
            <w:proofErr w:type="gramStart"/>
            <w:r w:rsidR="0095653C" w:rsidRPr="0095653C">
              <w:rPr>
                <w:rFonts w:ascii="Times New Roman" w:hAnsi="Times New Roman" w:cs="Times New Roman"/>
                <w:sz w:val="20"/>
                <w:szCs w:val="20"/>
              </w:rPr>
              <w:t>образом</w:t>
            </w:r>
            <w:proofErr w:type="gramEnd"/>
            <w:r w:rsidR="0095653C" w:rsidRPr="0095653C">
              <w:rPr>
                <w:rFonts w:ascii="Times New Roman" w:hAnsi="Times New Roman" w:cs="Times New Roman"/>
                <w:sz w:val="20"/>
                <w:szCs w:val="20"/>
              </w:rPr>
              <w:t xml:space="preserve"> были утверждены тарифы в многоквартирных домах при выборе способа управления и заключении договоров управления или обслуживания с Предприятием. В дальнейшем изменение ранее принятых тарифов производилось также решением общего собрания. В соответствии со ст.424 Гражданского кодекса Российской Федерации стоимость работ (услуг) устанавливается соглашением сторон договора (Предприятие - ТСЖ, ООО «Теплосети», ПАО «</w:t>
            </w:r>
            <w:proofErr w:type="spellStart"/>
            <w:r w:rsidR="0095653C" w:rsidRPr="0095653C">
              <w:rPr>
                <w:rFonts w:ascii="Times New Roman" w:hAnsi="Times New Roman" w:cs="Times New Roman"/>
                <w:sz w:val="20"/>
                <w:szCs w:val="20"/>
              </w:rPr>
              <w:t>Пермэнергосбыт</w:t>
            </w:r>
            <w:proofErr w:type="spellEnd"/>
            <w:r w:rsidR="0095653C" w:rsidRPr="0095653C">
              <w:rPr>
                <w:rFonts w:ascii="Times New Roman" w:hAnsi="Times New Roman" w:cs="Times New Roman"/>
                <w:sz w:val="20"/>
                <w:szCs w:val="20"/>
              </w:rPr>
              <w:t>», МУП Водоканал» и т.д.);</w:t>
            </w:r>
          </w:p>
          <w:p w:rsidR="0027119A" w:rsidRDefault="00452360" w:rsidP="00D76DF6">
            <w:pPr>
              <w:ind w:firstLine="176"/>
              <w:rPr>
                <w:rFonts w:ascii="Times New Roman" w:hAnsi="Times New Roman" w:cs="Times New Roman"/>
                <w:sz w:val="20"/>
                <w:szCs w:val="20"/>
              </w:rPr>
            </w:pPr>
            <w:r>
              <w:rPr>
                <w:rFonts w:ascii="Times New Roman" w:hAnsi="Times New Roman" w:cs="Times New Roman"/>
                <w:sz w:val="20"/>
                <w:szCs w:val="20"/>
              </w:rPr>
              <w:t>23</w:t>
            </w:r>
            <w:r w:rsidR="0095653C" w:rsidRPr="0095653C">
              <w:rPr>
                <w:rFonts w:ascii="Times New Roman" w:hAnsi="Times New Roman" w:cs="Times New Roman"/>
                <w:sz w:val="20"/>
                <w:szCs w:val="20"/>
              </w:rPr>
              <w:t xml:space="preserve">. </w:t>
            </w:r>
            <w:r w:rsidR="0027119A">
              <w:rPr>
                <w:rFonts w:ascii="Times New Roman" w:hAnsi="Times New Roman" w:cs="Times New Roman"/>
                <w:sz w:val="20"/>
                <w:szCs w:val="20"/>
              </w:rPr>
              <w:t>по кассовым</w:t>
            </w:r>
            <w:r w:rsidR="0095653C" w:rsidRPr="0095653C">
              <w:rPr>
                <w:rFonts w:ascii="Times New Roman" w:hAnsi="Times New Roman" w:cs="Times New Roman"/>
                <w:sz w:val="20"/>
                <w:szCs w:val="20"/>
              </w:rPr>
              <w:t xml:space="preserve"> расход</w:t>
            </w:r>
            <w:r w:rsidR="0027119A">
              <w:rPr>
                <w:rFonts w:ascii="Times New Roman" w:hAnsi="Times New Roman" w:cs="Times New Roman"/>
                <w:sz w:val="20"/>
                <w:szCs w:val="20"/>
              </w:rPr>
              <w:t>ам</w:t>
            </w:r>
            <w:r w:rsidR="0095653C" w:rsidRPr="0095653C">
              <w:rPr>
                <w:rFonts w:ascii="Times New Roman" w:hAnsi="Times New Roman" w:cs="Times New Roman"/>
                <w:sz w:val="20"/>
                <w:szCs w:val="20"/>
              </w:rPr>
              <w:t xml:space="preserve"> за 2018 г. наибольший удельный вес в размере 85,9% в общей структуре кассовых расходов</w:t>
            </w:r>
            <w:r w:rsidR="0027119A">
              <w:rPr>
                <w:rFonts w:ascii="Times New Roman" w:hAnsi="Times New Roman" w:cs="Times New Roman"/>
                <w:sz w:val="20"/>
                <w:szCs w:val="20"/>
              </w:rPr>
              <w:t xml:space="preserve"> составляют кассовые расходы </w:t>
            </w:r>
            <w:r w:rsidR="0027119A" w:rsidRPr="0095653C">
              <w:rPr>
                <w:rFonts w:ascii="Times New Roman" w:hAnsi="Times New Roman" w:cs="Times New Roman"/>
                <w:sz w:val="20"/>
                <w:szCs w:val="20"/>
              </w:rPr>
              <w:t>на заработную плату, налог</w:t>
            </w:r>
            <w:r w:rsidR="0027119A">
              <w:rPr>
                <w:rFonts w:ascii="Times New Roman" w:hAnsi="Times New Roman" w:cs="Times New Roman"/>
                <w:sz w:val="20"/>
                <w:szCs w:val="20"/>
              </w:rPr>
              <w:t>и</w:t>
            </w:r>
            <w:r w:rsidR="0095653C" w:rsidRPr="0095653C">
              <w:rPr>
                <w:rFonts w:ascii="Times New Roman" w:hAnsi="Times New Roman" w:cs="Times New Roman"/>
                <w:sz w:val="20"/>
                <w:szCs w:val="20"/>
              </w:rPr>
              <w:t xml:space="preserve">. По сравнению с 2017 г. кассовые расходы выросли, расходы по предъявленным счетам </w:t>
            </w:r>
            <w:r w:rsidR="0027119A">
              <w:rPr>
                <w:rFonts w:ascii="Times New Roman" w:hAnsi="Times New Roman" w:cs="Times New Roman"/>
                <w:sz w:val="20"/>
                <w:szCs w:val="20"/>
              </w:rPr>
              <w:t>также выросли.</w:t>
            </w:r>
            <w:r w:rsidR="0095653C" w:rsidRPr="0095653C">
              <w:rPr>
                <w:rFonts w:ascii="Times New Roman" w:hAnsi="Times New Roman" w:cs="Times New Roman"/>
                <w:sz w:val="20"/>
                <w:szCs w:val="20"/>
              </w:rPr>
              <w:t xml:space="preserve"> Оплата кассовых расходов осуществлялась исходя из имеющихся финансовых возможностей и с учетом необходимости погашения кредиторской задолженности за прошлые периоды</w:t>
            </w:r>
            <w:r>
              <w:rPr>
                <w:rFonts w:ascii="Times New Roman" w:hAnsi="Times New Roman" w:cs="Times New Roman"/>
                <w:sz w:val="20"/>
                <w:szCs w:val="20"/>
              </w:rPr>
              <w:t>;</w:t>
            </w:r>
            <w:r w:rsidR="0095653C" w:rsidRPr="0095653C">
              <w:rPr>
                <w:rFonts w:ascii="Times New Roman" w:hAnsi="Times New Roman" w:cs="Times New Roman"/>
                <w:sz w:val="20"/>
                <w:szCs w:val="20"/>
              </w:rPr>
              <w:t xml:space="preserve"> </w:t>
            </w:r>
          </w:p>
          <w:p w:rsidR="00DE2462" w:rsidRPr="0095653C" w:rsidRDefault="0095653C" w:rsidP="00B7515C">
            <w:pPr>
              <w:ind w:firstLine="176"/>
              <w:rPr>
                <w:rFonts w:ascii="Times New Roman" w:eastAsia="Times New Roman" w:hAnsi="Times New Roman" w:cs="Times New Roman"/>
                <w:sz w:val="20"/>
                <w:szCs w:val="20"/>
              </w:rPr>
            </w:pPr>
            <w:r w:rsidRPr="0095653C">
              <w:rPr>
                <w:rFonts w:ascii="Times New Roman" w:hAnsi="Times New Roman" w:cs="Times New Roman"/>
                <w:sz w:val="20"/>
                <w:szCs w:val="20"/>
              </w:rPr>
              <w:t>2</w:t>
            </w:r>
            <w:r w:rsidR="00452360">
              <w:rPr>
                <w:rFonts w:ascii="Times New Roman" w:hAnsi="Times New Roman" w:cs="Times New Roman"/>
                <w:sz w:val="20"/>
                <w:szCs w:val="20"/>
              </w:rPr>
              <w:t>4</w:t>
            </w:r>
            <w:r w:rsidRPr="0095653C">
              <w:rPr>
                <w:rFonts w:ascii="Times New Roman" w:hAnsi="Times New Roman" w:cs="Times New Roman"/>
                <w:sz w:val="20"/>
                <w:szCs w:val="20"/>
              </w:rPr>
              <w:t>. в нарушени</w:t>
            </w:r>
            <w:r w:rsidR="00B7515C">
              <w:rPr>
                <w:rFonts w:ascii="Times New Roman" w:hAnsi="Times New Roman" w:cs="Times New Roman"/>
                <w:sz w:val="20"/>
                <w:szCs w:val="20"/>
              </w:rPr>
              <w:t>е</w:t>
            </w:r>
            <w:r w:rsidRPr="0095653C">
              <w:rPr>
                <w:rFonts w:ascii="Times New Roman" w:hAnsi="Times New Roman" w:cs="Times New Roman"/>
                <w:sz w:val="20"/>
                <w:szCs w:val="20"/>
              </w:rPr>
              <w:t xml:space="preserve"> требований ст.26 ФЗ № 161-ФЗ за весь период деятельности Предприятия аудиторские проверки не проводились. В ходе проведения контрольного мероприятия объектом анализа при предоставлении запрашиваемой информации допускались неточности, исправления.  В результате состояние ведения бухгалтерского учета, отчетности Предприятия подтверждает необходимость обязательной аудиторской проверке независимым аудитором.</w:t>
            </w:r>
          </w:p>
        </w:tc>
      </w:tr>
      <w:tr w:rsidR="00DE09BA" w:rsidRPr="002F26AD" w:rsidTr="00C71952">
        <w:trPr>
          <w:trHeight w:val="3244"/>
        </w:trPr>
        <w:tc>
          <w:tcPr>
            <w:tcW w:w="536" w:type="dxa"/>
          </w:tcPr>
          <w:p w:rsidR="00DE09BA" w:rsidRPr="002F26AD" w:rsidRDefault="00403E96" w:rsidP="00403E96">
            <w:pPr>
              <w:rPr>
                <w:rFonts w:ascii="Times New Roman" w:hAnsi="Times New Roman" w:cs="Times New Roman"/>
                <w:sz w:val="20"/>
                <w:szCs w:val="20"/>
              </w:rPr>
            </w:pPr>
            <w:r>
              <w:rPr>
                <w:rFonts w:ascii="Times New Roman" w:hAnsi="Times New Roman" w:cs="Times New Roman"/>
                <w:sz w:val="20"/>
                <w:szCs w:val="20"/>
              </w:rPr>
              <w:lastRenderedPageBreak/>
              <w:t>1.</w:t>
            </w:r>
            <w:r w:rsidR="00DE09BA">
              <w:rPr>
                <w:rFonts w:ascii="Times New Roman" w:hAnsi="Times New Roman" w:cs="Times New Roman"/>
                <w:sz w:val="20"/>
                <w:szCs w:val="20"/>
              </w:rPr>
              <w:t>3</w:t>
            </w:r>
          </w:p>
        </w:tc>
        <w:tc>
          <w:tcPr>
            <w:tcW w:w="2726" w:type="dxa"/>
          </w:tcPr>
          <w:p w:rsidR="00DE09BA" w:rsidRDefault="00DE09BA" w:rsidP="0060585D">
            <w:pPr>
              <w:rPr>
                <w:rFonts w:ascii="Times New Roman" w:eastAsia="Times New Roman" w:hAnsi="Times New Roman" w:cs="Times New Roman"/>
                <w:sz w:val="20"/>
                <w:szCs w:val="20"/>
              </w:rPr>
            </w:pPr>
            <w:r>
              <w:rPr>
                <w:rFonts w:ascii="Times New Roman" w:eastAsia="Times New Roman" w:hAnsi="Times New Roman" w:cs="Times New Roman"/>
                <w:sz w:val="20"/>
                <w:szCs w:val="20"/>
              </w:rPr>
              <w:t>Плановое контрольное мероприятие «Проверка целевого и эффективного использования субсидий на финансовое обеспечение выполнения муниципального задания, субсидий на иные цели в муниципальном бюджетном дошкольном образовательном учреждении «Детский сад № 6» за 2018 год»;</w:t>
            </w:r>
          </w:p>
          <w:p w:rsidR="00DE09BA" w:rsidRDefault="00DE09BA" w:rsidP="0060585D">
            <w:pPr>
              <w:rPr>
                <w:rFonts w:ascii="Times New Roman" w:eastAsia="Times New Roman" w:hAnsi="Times New Roman" w:cs="Times New Roman"/>
                <w:sz w:val="20"/>
                <w:szCs w:val="20"/>
              </w:rPr>
            </w:pPr>
            <w:r>
              <w:rPr>
                <w:rFonts w:ascii="Times New Roman" w:eastAsia="Times New Roman" w:hAnsi="Times New Roman" w:cs="Times New Roman"/>
                <w:sz w:val="20"/>
                <w:szCs w:val="20"/>
              </w:rPr>
              <w:t>Объект контроля – муниципальное бюджетное дошкольное образовательное учреждение «Детский сад № 6»;</w:t>
            </w:r>
          </w:p>
          <w:p w:rsidR="00DE09BA" w:rsidRPr="00747383" w:rsidRDefault="00DE09BA" w:rsidP="0060585D">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Период проверки – с 01 января 2018 г. по 31 декабря 2018 г. </w:t>
            </w:r>
          </w:p>
        </w:tc>
        <w:tc>
          <w:tcPr>
            <w:tcW w:w="1701" w:type="dxa"/>
          </w:tcPr>
          <w:p w:rsidR="00DE09BA" w:rsidRPr="002F26AD" w:rsidRDefault="00DE09BA" w:rsidP="0060585D">
            <w:pPr>
              <w:rPr>
                <w:rFonts w:ascii="Times New Roman" w:hAnsi="Times New Roman" w:cs="Times New Roman"/>
                <w:sz w:val="20"/>
                <w:szCs w:val="20"/>
              </w:rPr>
            </w:pPr>
            <w:r>
              <w:rPr>
                <w:rFonts w:ascii="Times New Roman" w:eastAsia="Times New Roman" w:hAnsi="Times New Roman" w:cs="Times New Roman"/>
                <w:sz w:val="20"/>
                <w:szCs w:val="20"/>
              </w:rPr>
              <w:t>Еременко Т.М.</w:t>
            </w:r>
            <w:r w:rsidR="008210C5">
              <w:rPr>
                <w:rFonts w:ascii="Times New Roman" w:eastAsia="Times New Roman" w:hAnsi="Times New Roman" w:cs="Times New Roman"/>
                <w:sz w:val="20"/>
                <w:szCs w:val="20"/>
              </w:rPr>
              <w:t>,</w:t>
            </w:r>
            <w:r w:rsidRPr="002F26AD">
              <w:rPr>
                <w:rFonts w:ascii="Times New Roman" w:eastAsia="Times New Roman" w:hAnsi="Times New Roman" w:cs="Times New Roman"/>
                <w:sz w:val="20"/>
                <w:szCs w:val="20"/>
              </w:rPr>
              <w:t xml:space="preserve"> заведующ</w:t>
            </w:r>
            <w:r>
              <w:rPr>
                <w:rFonts w:ascii="Times New Roman" w:eastAsia="Times New Roman" w:hAnsi="Times New Roman" w:cs="Times New Roman"/>
                <w:sz w:val="20"/>
                <w:szCs w:val="20"/>
              </w:rPr>
              <w:t>ий</w:t>
            </w:r>
            <w:r w:rsidRPr="002F26AD">
              <w:rPr>
                <w:rFonts w:ascii="Times New Roman" w:eastAsia="Times New Roman" w:hAnsi="Times New Roman" w:cs="Times New Roman"/>
                <w:sz w:val="20"/>
                <w:szCs w:val="20"/>
              </w:rPr>
              <w:t xml:space="preserve"> отделом внутреннего  муниципального финансового контроля финансового управления администрации Красновишерского муниципального района </w:t>
            </w:r>
          </w:p>
        </w:tc>
        <w:tc>
          <w:tcPr>
            <w:tcW w:w="2551" w:type="dxa"/>
          </w:tcPr>
          <w:p w:rsidR="00DE09BA" w:rsidRDefault="00DE09BA" w:rsidP="009E3125">
            <w:pPr>
              <w:rPr>
                <w:rFonts w:ascii="Times New Roman" w:hAnsi="Times New Roman" w:cs="Times New Roman"/>
                <w:sz w:val="20"/>
                <w:szCs w:val="20"/>
              </w:rPr>
            </w:pPr>
            <w:r>
              <w:rPr>
                <w:rFonts w:ascii="Times New Roman" w:hAnsi="Times New Roman" w:cs="Times New Roman"/>
                <w:sz w:val="20"/>
                <w:szCs w:val="20"/>
              </w:rPr>
              <w:t>Определение законности, эффективности и результативности использования средств субсидий на финансовое обеспечение выполнения муниципального задания</w:t>
            </w:r>
          </w:p>
        </w:tc>
        <w:tc>
          <w:tcPr>
            <w:tcW w:w="7353" w:type="dxa"/>
            <w:gridSpan w:val="2"/>
          </w:tcPr>
          <w:p w:rsidR="00DE09BA" w:rsidRPr="00CD6077" w:rsidRDefault="00DE09BA" w:rsidP="003B7117">
            <w:pPr>
              <w:ind w:firstLine="176"/>
              <w:rPr>
                <w:rFonts w:ascii="Times New Roman" w:eastAsia="Times New Roman" w:hAnsi="Times New Roman" w:cs="Times New Roman"/>
                <w:sz w:val="20"/>
                <w:szCs w:val="20"/>
              </w:rPr>
            </w:pPr>
            <w:r w:rsidRPr="00CD6077">
              <w:rPr>
                <w:rFonts w:ascii="Times New Roman" w:eastAsia="Times New Roman" w:hAnsi="Times New Roman" w:cs="Times New Roman"/>
                <w:sz w:val="20"/>
                <w:szCs w:val="20"/>
              </w:rPr>
              <w:t>1. Направлен Акт проверки целевого и эффективного использования субсидий на финансовое обеспечение выполнения муниципального задания, субсидий на иные цели в муниципальном бюджетном дошкольном образовательном учреждении «Детский сад № 6» за 2018 год от 25.04.2019 г.</w:t>
            </w:r>
          </w:p>
          <w:p w:rsidR="00DE09BA" w:rsidRPr="00CD6077" w:rsidRDefault="00DE09BA" w:rsidP="003B7117">
            <w:pPr>
              <w:ind w:firstLine="176"/>
              <w:rPr>
                <w:rFonts w:ascii="Times New Roman" w:eastAsia="Times New Roman" w:hAnsi="Times New Roman" w:cs="Times New Roman"/>
                <w:sz w:val="20"/>
                <w:szCs w:val="20"/>
              </w:rPr>
            </w:pPr>
            <w:r w:rsidRPr="00CD6077">
              <w:rPr>
                <w:rFonts w:ascii="Times New Roman" w:eastAsia="Times New Roman" w:hAnsi="Times New Roman" w:cs="Times New Roman"/>
                <w:sz w:val="20"/>
                <w:szCs w:val="20"/>
              </w:rPr>
              <w:t>2. Направлено Представление по результатам проверки</w:t>
            </w:r>
            <w:r w:rsidR="00CD6077" w:rsidRPr="00CD6077">
              <w:rPr>
                <w:rFonts w:ascii="Times New Roman" w:eastAsia="Times New Roman" w:hAnsi="Times New Roman" w:cs="Times New Roman"/>
                <w:sz w:val="20"/>
                <w:szCs w:val="20"/>
              </w:rPr>
              <w:t xml:space="preserve"> от 20.05.2019 г. № 545.</w:t>
            </w:r>
            <w:r w:rsidRPr="00CD6077">
              <w:rPr>
                <w:rFonts w:ascii="Times New Roman" w:eastAsia="Times New Roman" w:hAnsi="Times New Roman" w:cs="Times New Roman"/>
                <w:sz w:val="20"/>
                <w:szCs w:val="20"/>
              </w:rPr>
              <w:t xml:space="preserve"> </w:t>
            </w:r>
          </w:p>
          <w:p w:rsidR="00CD6077" w:rsidRPr="00CD6077" w:rsidRDefault="00CD6077" w:rsidP="003B7117">
            <w:pPr>
              <w:ind w:firstLine="176"/>
              <w:rPr>
                <w:rFonts w:ascii="Times New Roman" w:eastAsia="Times New Roman" w:hAnsi="Times New Roman" w:cs="Times New Roman"/>
                <w:sz w:val="20"/>
                <w:szCs w:val="20"/>
                <w:u w:val="single"/>
              </w:rPr>
            </w:pPr>
            <w:r w:rsidRPr="00CD6077">
              <w:rPr>
                <w:rFonts w:ascii="Times New Roman" w:eastAsia="Times New Roman" w:hAnsi="Times New Roman" w:cs="Times New Roman"/>
                <w:sz w:val="20"/>
                <w:szCs w:val="20"/>
                <w:u w:val="single"/>
              </w:rPr>
              <w:t>В ходе поверки выявлено следующее:</w:t>
            </w:r>
          </w:p>
          <w:p w:rsidR="00CD6077" w:rsidRPr="00CD6077" w:rsidRDefault="00D04A6B" w:rsidP="003B7117">
            <w:pPr>
              <w:ind w:firstLine="176"/>
              <w:rPr>
                <w:rFonts w:ascii="Times New Roman" w:hAnsi="Times New Roman" w:cs="Times New Roman"/>
                <w:sz w:val="20"/>
                <w:szCs w:val="20"/>
              </w:rPr>
            </w:pPr>
            <w:r>
              <w:rPr>
                <w:rFonts w:ascii="Times New Roman" w:hAnsi="Times New Roman" w:cs="Times New Roman"/>
                <w:sz w:val="20"/>
                <w:szCs w:val="20"/>
              </w:rPr>
              <w:t>о</w:t>
            </w:r>
            <w:r w:rsidR="00CD6077" w:rsidRPr="00CD6077">
              <w:rPr>
                <w:rFonts w:ascii="Times New Roman" w:hAnsi="Times New Roman" w:cs="Times New Roman"/>
                <w:sz w:val="20"/>
                <w:szCs w:val="20"/>
              </w:rPr>
              <w:t xml:space="preserve">бщий объем проверенных средств составил </w:t>
            </w:r>
            <w:r w:rsidR="00CD6077" w:rsidRPr="00CD6077">
              <w:rPr>
                <w:rFonts w:ascii="Times New Roman" w:hAnsi="Times New Roman" w:cs="Times New Roman"/>
                <w:b/>
                <w:sz w:val="20"/>
                <w:szCs w:val="20"/>
              </w:rPr>
              <w:t>12 655 529,07</w:t>
            </w:r>
            <w:r w:rsidR="00CD6077" w:rsidRPr="00CD6077">
              <w:rPr>
                <w:rFonts w:ascii="Times New Roman" w:hAnsi="Times New Roman" w:cs="Times New Roman"/>
                <w:sz w:val="20"/>
                <w:szCs w:val="20"/>
              </w:rPr>
              <w:t xml:space="preserve"> </w:t>
            </w:r>
            <w:r w:rsidR="00CD6077" w:rsidRPr="00CD6077">
              <w:rPr>
                <w:rFonts w:ascii="Times New Roman" w:hAnsi="Times New Roman" w:cs="Times New Roman"/>
                <w:b/>
                <w:sz w:val="20"/>
                <w:szCs w:val="20"/>
              </w:rPr>
              <w:t>руб.</w:t>
            </w:r>
            <w:r w:rsidR="00CD6077" w:rsidRPr="00CD6077">
              <w:rPr>
                <w:rFonts w:ascii="Times New Roman" w:hAnsi="Times New Roman" w:cs="Times New Roman"/>
                <w:sz w:val="20"/>
                <w:szCs w:val="20"/>
              </w:rPr>
              <w:t>;</w:t>
            </w:r>
            <w:r w:rsidR="00CD6077" w:rsidRPr="00CD6077">
              <w:rPr>
                <w:rFonts w:ascii="Times New Roman" w:hAnsi="Times New Roman" w:cs="Times New Roman"/>
                <w:b/>
                <w:sz w:val="20"/>
                <w:szCs w:val="20"/>
              </w:rPr>
              <w:t xml:space="preserve"> </w:t>
            </w:r>
            <w:r w:rsidR="00CD6077" w:rsidRPr="00CD6077">
              <w:rPr>
                <w:rFonts w:ascii="Times New Roman" w:hAnsi="Times New Roman" w:cs="Times New Roman"/>
                <w:sz w:val="20"/>
                <w:szCs w:val="20"/>
              </w:rPr>
              <w:t>установлено, что в ДОУ при использовании субсидии на финансовое обеспечение выполнения муниципального задания; субсидии на иные цели допущены нарушения действующего законодательства Российской Федерации, иных нормативно-правовых актов, из них:</w:t>
            </w:r>
          </w:p>
          <w:p w:rsidR="00CD6077" w:rsidRPr="00CD6077" w:rsidRDefault="00CD6077" w:rsidP="003B7117">
            <w:pPr>
              <w:ind w:firstLine="176"/>
              <w:rPr>
                <w:rFonts w:ascii="Times New Roman" w:hAnsi="Times New Roman" w:cs="Times New Roman"/>
                <w:sz w:val="20"/>
                <w:szCs w:val="20"/>
              </w:rPr>
            </w:pPr>
            <w:r w:rsidRPr="00CD6077">
              <w:rPr>
                <w:rFonts w:ascii="Times New Roman" w:hAnsi="Times New Roman" w:cs="Times New Roman"/>
                <w:sz w:val="20"/>
                <w:szCs w:val="20"/>
              </w:rPr>
              <w:t>- в нарушение п.2.7 Порядка формирования муниципального задания нарушен срок формирования и сдачи Отчета о выполнении муниципального задания на 2018 г. и плановый период 2019-2020 г. в Департамент</w:t>
            </w:r>
            <w:r>
              <w:rPr>
                <w:rFonts w:ascii="Times New Roman" w:hAnsi="Times New Roman" w:cs="Times New Roman"/>
                <w:sz w:val="20"/>
                <w:szCs w:val="20"/>
              </w:rPr>
              <w:t xml:space="preserve"> муниципальных учреждений</w:t>
            </w:r>
            <w:r w:rsidRPr="00CD6077">
              <w:rPr>
                <w:rFonts w:ascii="Times New Roman" w:hAnsi="Times New Roman" w:cs="Times New Roman"/>
                <w:sz w:val="20"/>
                <w:szCs w:val="20"/>
              </w:rPr>
              <w:t xml:space="preserve">; </w:t>
            </w:r>
          </w:p>
          <w:p w:rsidR="00CD6077" w:rsidRPr="00CD6077" w:rsidRDefault="00CD6077" w:rsidP="003B7117">
            <w:pPr>
              <w:ind w:firstLine="176"/>
              <w:rPr>
                <w:rFonts w:ascii="Times New Roman" w:hAnsi="Times New Roman" w:cs="Times New Roman"/>
                <w:sz w:val="20"/>
                <w:szCs w:val="20"/>
              </w:rPr>
            </w:pPr>
            <w:r w:rsidRPr="00CD6077">
              <w:rPr>
                <w:rFonts w:ascii="Times New Roman" w:hAnsi="Times New Roman" w:cs="Times New Roman"/>
                <w:sz w:val="20"/>
                <w:szCs w:val="20"/>
              </w:rPr>
              <w:t xml:space="preserve">- процесс расчета объема субсидии на финансовое обеспечение выполнения муниципального задания не прозрачен. Оценить степень достоверности объема </w:t>
            </w:r>
            <w:proofErr w:type="gramStart"/>
            <w:r w:rsidRPr="00CD6077">
              <w:rPr>
                <w:rFonts w:ascii="Times New Roman" w:hAnsi="Times New Roman" w:cs="Times New Roman"/>
                <w:sz w:val="20"/>
                <w:szCs w:val="20"/>
              </w:rPr>
              <w:t>субсидии</w:t>
            </w:r>
            <w:proofErr w:type="gramEnd"/>
            <w:r w:rsidRPr="00CD6077">
              <w:rPr>
                <w:rFonts w:ascii="Times New Roman" w:hAnsi="Times New Roman" w:cs="Times New Roman"/>
                <w:sz w:val="20"/>
                <w:szCs w:val="20"/>
              </w:rPr>
              <w:t xml:space="preserve"> на выполнение доведенного до ДОУ муниципального задания не представляется возможным;</w:t>
            </w:r>
          </w:p>
          <w:p w:rsidR="00CD6077" w:rsidRPr="00CD6077" w:rsidRDefault="00CD6077" w:rsidP="003B7117">
            <w:pPr>
              <w:ind w:firstLine="176"/>
              <w:rPr>
                <w:rFonts w:ascii="Times New Roman" w:hAnsi="Times New Roman" w:cs="Times New Roman"/>
                <w:sz w:val="20"/>
                <w:szCs w:val="20"/>
              </w:rPr>
            </w:pPr>
            <w:r w:rsidRPr="00CD6077">
              <w:rPr>
                <w:rFonts w:ascii="Times New Roman" w:hAnsi="Times New Roman" w:cs="Times New Roman"/>
                <w:sz w:val="20"/>
                <w:szCs w:val="20"/>
              </w:rPr>
              <w:t xml:space="preserve">  - в нарушение Приказа Мин</w:t>
            </w:r>
            <w:r>
              <w:rPr>
                <w:rFonts w:ascii="Times New Roman" w:hAnsi="Times New Roman" w:cs="Times New Roman"/>
                <w:sz w:val="20"/>
                <w:szCs w:val="20"/>
              </w:rPr>
              <w:t xml:space="preserve">истерства </w:t>
            </w:r>
            <w:r w:rsidRPr="00CD6077">
              <w:rPr>
                <w:rFonts w:ascii="Times New Roman" w:hAnsi="Times New Roman" w:cs="Times New Roman"/>
                <w:sz w:val="20"/>
                <w:szCs w:val="20"/>
              </w:rPr>
              <w:t>фина</w:t>
            </w:r>
            <w:r w:rsidR="00243280">
              <w:rPr>
                <w:rFonts w:ascii="Times New Roman" w:hAnsi="Times New Roman" w:cs="Times New Roman"/>
                <w:sz w:val="20"/>
                <w:szCs w:val="20"/>
              </w:rPr>
              <w:t xml:space="preserve">нсов Российской </w:t>
            </w:r>
            <w:r w:rsidRPr="00CD6077">
              <w:rPr>
                <w:rFonts w:ascii="Times New Roman" w:hAnsi="Times New Roman" w:cs="Times New Roman"/>
                <w:sz w:val="20"/>
                <w:szCs w:val="20"/>
              </w:rPr>
              <w:t xml:space="preserve"> № 33н</w:t>
            </w:r>
            <w:r w:rsidR="00243280">
              <w:rPr>
                <w:rFonts w:ascii="Times New Roman" w:hAnsi="Times New Roman" w:cs="Times New Roman"/>
                <w:sz w:val="20"/>
                <w:szCs w:val="20"/>
              </w:rPr>
              <w:t xml:space="preserve"> «Об утверждении Инструкции о порядке составления</w:t>
            </w:r>
            <w:r w:rsidR="00A33B74">
              <w:rPr>
                <w:rFonts w:ascii="Times New Roman" w:hAnsi="Times New Roman" w:cs="Times New Roman"/>
                <w:sz w:val="20"/>
                <w:szCs w:val="20"/>
              </w:rPr>
              <w:t>, предоставления годовой, квартальной бухгалтерской отчетности государственных (муниципальных</w:t>
            </w:r>
            <w:r w:rsidR="00F60A56">
              <w:rPr>
                <w:rFonts w:ascii="Times New Roman" w:hAnsi="Times New Roman" w:cs="Times New Roman"/>
                <w:sz w:val="20"/>
                <w:szCs w:val="20"/>
              </w:rPr>
              <w:t xml:space="preserve">) </w:t>
            </w:r>
            <w:r w:rsidR="00A33B74">
              <w:rPr>
                <w:rFonts w:ascii="Times New Roman" w:hAnsi="Times New Roman" w:cs="Times New Roman"/>
                <w:sz w:val="20"/>
                <w:szCs w:val="20"/>
              </w:rPr>
              <w:t xml:space="preserve">бюджетных и автономных учреждений» </w:t>
            </w:r>
            <w:r w:rsidRPr="00CD6077">
              <w:rPr>
                <w:rFonts w:ascii="Times New Roman" w:hAnsi="Times New Roman" w:cs="Times New Roman"/>
                <w:sz w:val="20"/>
                <w:szCs w:val="20"/>
              </w:rPr>
              <w:t>допущена недостоверность в отчетной форме 0503769 по средствам субсидии на иные цели</w:t>
            </w:r>
            <w:r w:rsidR="00A33B74">
              <w:rPr>
                <w:rFonts w:ascii="Times New Roman" w:hAnsi="Times New Roman" w:cs="Times New Roman"/>
                <w:sz w:val="20"/>
                <w:szCs w:val="20"/>
              </w:rPr>
              <w:t>;</w:t>
            </w:r>
          </w:p>
          <w:p w:rsidR="00CD6077" w:rsidRPr="00CD6077" w:rsidRDefault="00CD6077" w:rsidP="003B7117">
            <w:pPr>
              <w:ind w:firstLine="176"/>
              <w:rPr>
                <w:rFonts w:ascii="Times New Roman" w:hAnsi="Times New Roman" w:cs="Times New Roman"/>
                <w:sz w:val="20"/>
                <w:szCs w:val="20"/>
              </w:rPr>
            </w:pPr>
            <w:r w:rsidRPr="00CD6077">
              <w:rPr>
                <w:rFonts w:ascii="Times New Roman" w:hAnsi="Times New Roman" w:cs="Times New Roman"/>
                <w:sz w:val="20"/>
                <w:szCs w:val="20"/>
              </w:rPr>
              <w:t xml:space="preserve">- нарушен срок формирования и утверждения уточненного на 31.12.2018 г. ПФХД на 2018 г. и плановый период 2019-2020 г., установленный п.7 Приложения 2 к </w:t>
            </w:r>
            <w:r w:rsidR="00A33B74">
              <w:rPr>
                <w:rFonts w:ascii="Times New Roman" w:hAnsi="Times New Roman" w:cs="Times New Roman"/>
                <w:sz w:val="20"/>
                <w:szCs w:val="20"/>
              </w:rPr>
              <w:t>п</w:t>
            </w:r>
            <w:r w:rsidRPr="00CD6077">
              <w:rPr>
                <w:rFonts w:ascii="Times New Roman" w:hAnsi="Times New Roman" w:cs="Times New Roman"/>
                <w:sz w:val="20"/>
                <w:szCs w:val="20"/>
              </w:rPr>
              <w:t xml:space="preserve">риказу </w:t>
            </w:r>
            <w:r w:rsidR="00A33B74">
              <w:rPr>
                <w:rFonts w:ascii="Times New Roman" w:hAnsi="Times New Roman" w:cs="Times New Roman"/>
                <w:sz w:val="20"/>
                <w:szCs w:val="20"/>
              </w:rPr>
              <w:t xml:space="preserve">департамента муниципальных учреждений от 21.12.2016 </w:t>
            </w:r>
            <w:r w:rsidRPr="00CD6077">
              <w:rPr>
                <w:rFonts w:ascii="Times New Roman" w:hAnsi="Times New Roman" w:cs="Times New Roman"/>
                <w:sz w:val="20"/>
                <w:szCs w:val="20"/>
              </w:rPr>
              <w:t>№ 571</w:t>
            </w:r>
            <w:r w:rsidR="00A33B74">
              <w:rPr>
                <w:rFonts w:ascii="Times New Roman" w:hAnsi="Times New Roman" w:cs="Times New Roman"/>
                <w:sz w:val="20"/>
                <w:szCs w:val="20"/>
              </w:rPr>
              <w:t xml:space="preserve"> </w:t>
            </w:r>
            <w:r w:rsidR="00633C6C">
              <w:rPr>
                <w:rFonts w:ascii="Times New Roman" w:hAnsi="Times New Roman" w:cs="Times New Roman"/>
                <w:sz w:val="20"/>
                <w:szCs w:val="20"/>
              </w:rPr>
              <w:t>«</w:t>
            </w:r>
            <w:r w:rsidR="00A33B74">
              <w:rPr>
                <w:rFonts w:ascii="Times New Roman" w:hAnsi="Times New Roman" w:cs="Times New Roman"/>
                <w:sz w:val="20"/>
                <w:szCs w:val="20"/>
              </w:rPr>
              <w:t>Об утверждении формы плана финансово-хозяйственной деятельности, правил по заполнению плана финансово-хозяйственной деятельности» (далее – приказ № 571)</w:t>
            </w:r>
            <w:r w:rsidRPr="00CD6077">
              <w:rPr>
                <w:rFonts w:ascii="Times New Roman" w:hAnsi="Times New Roman" w:cs="Times New Roman"/>
                <w:sz w:val="20"/>
                <w:szCs w:val="20"/>
              </w:rPr>
              <w:t>;</w:t>
            </w:r>
          </w:p>
          <w:p w:rsidR="00CD6077" w:rsidRPr="00CD6077" w:rsidRDefault="00CD6077" w:rsidP="003B7117">
            <w:pPr>
              <w:ind w:firstLine="176"/>
              <w:rPr>
                <w:rFonts w:ascii="Times New Roman" w:hAnsi="Times New Roman" w:cs="Times New Roman"/>
                <w:sz w:val="20"/>
                <w:szCs w:val="20"/>
              </w:rPr>
            </w:pPr>
            <w:r w:rsidRPr="00CD6077">
              <w:rPr>
                <w:rFonts w:ascii="Times New Roman" w:hAnsi="Times New Roman" w:cs="Times New Roman"/>
                <w:sz w:val="20"/>
                <w:szCs w:val="20"/>
              </w:rPr>
              <w:t>- в нарушение норм п.3 Приложения 2 к Приказу № 571 не представлены на проверку Расчеты (обоснования) к ПФХД;</w:t>
            </w:r>
          </w:p>
          <w:p w:rsidR="00CD6077" w:rsidRPr="00CD6077" w:rsidRDefault="00CD6077" w:rsidP="003B7117">
            <w:pPr>
              <w:ind w:firstLine="176"/>
              <w:rPr>
                <w:rFonts w:ascii="Times New Roman" w:hAnsi="Times New Roman" w:cs="Times New Roman"/>
                <w:sz w:val="20"/>
                <w:szCs w:val="20"/>
              </w:rPr>
            </w:pPr>
            <w:r w:rsidRPr="00CD6077">
              <w:rPr>
                <w:rFonts w:ascii="Times New Roman" w:hAnsi="Times New Roman" w:cs="Times New Roman"/>
                <w:sz w:val="20"/>
                <w:szCs w:val="20"/>
              </w:rPr>
              <w:t xml:space="preserve">- в разделе 2 </w:t>
            </w:r>
            <w:r w:rsidRPr="00CD6077">
              <w:rPr>
                <w:rFonts w:ascii="Times New Roman" w:hAnsi="Times New Roman" w:cs="Times New Roman"/>
                <w:sz w:val="20"/>
                <w:szCs w:val="20"/>
                <w:u w:val="single"/>
              </w:rPr>
              <w:t>Показатели финансового состояния учреждения</w:t>
            </w:r>
            <w:r w:rsidRPr="00CD6077">
              <w:rPr>
                <w:rFonts w:ascii="Times New Roman" w:hAnsi="Times New Roman" w:cs="Times New Roman"/>
                <w:sz w:val="20"/>
                <w:szCs w:val="20"/>
              </w:rPr>
              <w:t xml:space="preserve"> ПФХД отсутствуют сведения о показателях финансовых активов, обязательствах, что не соответствует данным, отраженным в балансе государственного (муниципального) учреждения по состоянию на 01.01.2019 г.;</w:t>
            </w:r>
          </w:p>
          <w:p w:rsidR="00CD6077" w:rsidRPr="00CD6077" w:rsidRDefault="00CD6077" w:rsidP="003B7117">
            <w:pPr>
              <w:ind w:firstLine="176"/>
              <w:rPr>
                <w:rFonts w:ascii="Times New Roman" w:hAnsi="Times New Roman" w:cs="Times New Roman"/>
                <w:sz w:val="20"/>
                <w:szCs w:val="20"/>
              </w:rPr>
            </w:pPr>
            <w:proofErr w:type="gramStart"/>
            <w:r w:rsidRPr="00CD6077">
              <w:rPr>
                <w:rFonts w:ascii="Times New Roman" w:hAnsi="Times New Roman" w:cs="Times New Roman"/>
                <w:sz w:val="20"/>
                <w:szCs w:val="20"/>
              </w:rPr>
              <w:t>- в разделе 3  Показатели по поступлениям и выплатам ПФХД по строке Поступления от доходов, всего (код строки 100) графы 5 объем субсидии на финансовое обеспечение выполнения муниципального задания не соответствует объему субсидии, указанному в Соглашении № С-01.1-7-010; № 1-01.1-26; по строке доходы от оказания услуг, работ (код строки 120) графы идентично;</w:t>
            </w:r>
            <w:proofErr w:type="gramEnd"/>
          </w:p>
          <w:p w:rsidR="00CD6077" w:rsidRPr="00CD6077" w:rsidRDefault="00CD6077" w:rsidP="003B7117">
            <w:pPr>
              <w:ind w:firstLine="176"/>
              <w:rPr>
                <w:rFonts w:ascii="Times New Roman" w:hAnsi="Times New Roman" w:cs="Times New Roman"/>
                <w:b/>
                <w:sz w:val="20"/>
                <w:szCs w:val="20"/>
              </w:rPr>
            </w:pPr>
            <w:r w:rsidRPr="00CD6077">
              <w:rPr>
                <w:rFonts w:ascii="Times New Roman" w:hAnsi="Times New Roman" w:cs="Times New Roman"/>
                <w:sz w:val="20"/>
                <w:szCs w:val="20"/>
              </w:rPr>
              <w:t>- на протяжении всего периода 2018 г. наблюдается превышение штатной численности персонала, занимающего должность сторожа. Среднегодовое превышение составило 0,43 ед</w:t>
            </w:r>
            <w:r w:rsidR="003B7117">
              <w:rPr>
                <w:rFonts w:ascii="Times New Roman" w:hAnsi="Times New Roman" w:cs="Times New Roman"/>
                <w:sz w:val="20"/>
                <w:szCs w:val="20"/>
              </w:rPr>
              <w:t>.</w:t>
            </w:r>
            <w:r w:rsidR="00A33B74">
              <w:rPr>
                <w:rFonts w:ascii="Times New Roman" w:hAnsi="Times New Roman" w:cs="Times New Roman"/>
                <w:sz w:val="20"/>
                <w:szCs w:val="20"/>
              </w:rPr>
              <w:t>;</w:t>
            </w:r>
          </w:p>
          <w:p w:rsidR="00CD6077" w:rsidRPr="00CD6077" w:rsidRDefault="00CD6077" w:rsidP="003B7117">
            <w:pPr>
              <w:ind w:firstLine="176"/>
              <w:rPr>
                <w:rFonts w:ascii="Times New Roman" w:hAnsi="Times New Roman" w:cs="Times New Roman"/>
                <w:sz w:val="20"/>
                <w:szCs w:val="20"/>
              </w:rPr>
            </w:pPr>
            <w:r w:rsidRPr="00CD6077">
              <w:rPr>
                <w:rFonts w:ascii="Times New Roman" w:hAnsi="Times New Roman" w:cs="Times New Roman"/>
                <w:sz w:val="20"/>
                <w:szCs w:val="20"/>
              </w:rPr>
              <w:t>- при проверке заключенных трудовых договоров выявлено:</w:t>
            </w:r>
          </w:p>
          <w:p w:rsidR="00CD6077" w:rsidRPr="00CD6077" w:rsidRDefault="00CD6077" w:rsidP="003B7117">
            <w:pPr>
              <w:ind w:firstLine="176"/>
              <w:rPr>
                <w:rFonts w:ascii="Times New Roman" w:hAnsi="Times New Roman" w:cs="Times New Roman"/>
                <w:sz w:val="20"/>
                <w:szCs w:val="20"/>
              </w:rPr>
            </w:pPr>
            <w:r w:rsidRPr="00CD6077">
              <w:rPr>
                <w:rFonts w:ascii="Times New Roman" w:hAnsi="Times New Roman" w:cs="Times New Roman"/>
                <w:sz w:val="20"/>
                <w:szCs w:val="20"/>
              </w:rPr>
              <w:lastRenderedPageBreak/>
              <w:t xml:space="preserve">дана недостоверная ссылка на номер трудового договора заключенного с заведующим ДОУ; </w:t>
            </w:r>
          </w:p>
          <w:p w:rsidR="00CD6077" w:rsidRPr="00CD6077" w:rsidRDefault="00CD6077" w:rsidP="003B7117">
            <w:pPr>
              <w:ind w:firstLine="176"/>
              <w:rPr>
                <w:rFonts w:ascii="Times New Roman" w:hAnsi="Times New Roman" w:cs="Times New Roman"/>
                <w:sz w:val="20"/>
                <w:szCs w:val="20"/>
              </w:rPr>
            </w:pPr>
            <w:r w:rsidRPr="00CD6077">
              <w:rPr>
                <w:rFonts w:ascii="Times New Roman" w:hAnsi="Times New Roman" w:cs="Times New Roman"/>
                <w:sz w:val="20"/>
                <w:szCs w:val="20"/>
              </w:rPr>
              <w:t xml:space="preserve">в трудовых договорах помощника воспитателя; повара дана неправомерная ссылка на нормативный правовой акт, в соответствии с которым установлены должностные оклады; </w:t>
            </w:r>
          </w:p>
          <w:p w:rsidR="00CD6077" w:rsidRPr="00CD6077" w:rsidRDefault="00CD6077" w:rsidP="003B7117">
            <w:pPr>
              <w:ind w:firstLine="176"/>
              <w:rPr>
                <w:rFonts w:ascii="Times New Roman" w:hAnsi="Times New Roman" w:cs="Times New Roman"/>
                <w:sz w:val="20"/>
                <w:szCs w:val="20"/>
              </w:rPr>
            </w:pPr>
            <w:r w:rsidRPr="00CD6077">
              <w:rPr>
                <w:rFonts w:ascii="Times New Roman" w:hAnsi="Times New Roman" w:cs="Times New Roman"/>
                <w:sz w:val="20"/>
                <w:szCs w:val="20"/>
              </w:rPr>
              <w:t xml:space="preserve">в нарушение требований ст.284 Трудового кодекса </w:t>
            </w:r>
            <w:r w:rsidR="00A33B74">
              <w:rPr>
                <w:rFonts w:ascii="Times New Roman" w:hAnsi="Times New Roman" w:cs="Times New Roman"/>
                <w:sz w:val="20"/>
                <w:szCs w:val="20"/>
              </w:rPr>
              <w:t xml:space="preserve">Российской Федерации </w:t>
            </w:r>
            <w:r w:rsidRPr="00CD6077">
              <w:rPr>
                <w:rFonts w:ascii="Times New Roman" w:hAnsi="Times New Roman" w:cs="Times New Roman"/>
                <w:sz w:val="20"/>
                <w:szCs w:val="20"/>
              </w:rPr>
              <w:t>сторож принят на работу в порядке внешнего совместительства на 1,15 ставки;</w:t>
            </w:r>
          </w:p>
          <w:p w:rsidR="00CD6077" w:rsidRPr="00CD6077" w:rsidRDefault="00CD6077" w:rsidP="003B7117">
            <w:pPr>
              <w:ind w:firstLine="176"/>
              <w:rPr>
                <w:rFonts w:ascii="Times New Roman" w:hAnsi="Times New Roman" w:cs="Times New Roman"/>
                <w:sz w:val="20"/>
                <w:szCs w:val="20"/>
              </w:rPr>
            </w:pPr>
            <w:r w:rsidRPr="00CD6077">
              <w:rPr>
                <w:rFonts w:ascii="Times New Roman" w:hAnsi="Times New Roman" w:cs="Times New Roman"/>
                <w:sz w:val="20"/>
                <w:szCs w:val="20"/>
              </w:rPr>
              <w:t>- при подсчете итогового количества баллов по каждому педагогическому работнику учтено их фактически отработанное время за соответствующий период, что не подтверждено документально;</w:t>
            </w:r>
          </w:p>
          <w:p w:rsidR="00CD6077" w:rsidRPr="00CD6077" w:rsidRDefault="00CD6077" w:rsidP="003B7117">
            <w:pPr>
              <w:ind w:firstLine="176"/>
              <w:rPr>
                <w:rFonts w:ascii="Times New Roman" w:hAnsi="Times New Roman" w:cs="Times New Roman"/>
                <w:sz w:val="20"/>
                <w:szCs w:val="20"/>
              </w:rPr>
            </w:pPr>
            <w:r w:rsidRPr="00CD6077">
              <w:rPr>
                <w:rFonts w:ascii="Times New Roman" w:hAnsi="Times New Roman" w:cs="Times New Roman"/>
                <w:sz w:val="20"/>
                <w:szCs w:val="20"/>
              </w:rPr>
              <w:t>- выявлены случаи начисления выплат стимулирующего характера независимо от фактически отработанного времени, что нарушает требования п.7.10 действующего Положения;</w:t>
            </w:r>
          </w:p>
          <w:p w:rsidR="00CD6077" w:rsidRPr="00CD6077" w:rsidRDefault="00CD6077" w:rsidP="003B7117">
            <w:pPr>
              <w:ind w:firstLine="176"/>
              <w:rPr>
                <w:rFonts w:ascii="Times New Roman" w:hAnsi="Times New Roman" w:cs="Times New Roman"/>
                <w:sz w:val="20"/>
                <w:szCs w:val="20"/>
              </w:rPr>
            </w:pPr>
            <w:r w:rsidRPr="00CD6077">
              <w:rPr>
                <w:rFonts w:ascii="Times New Roman" w:hAnsi="Times New Roman" w:cs="Times New Roman"/>
                <w:sz w:val="20"/>
                <w:szCs w:val="20"/>
              </w:rPr>
              <w:t>- в нарушение требований п.7.14. действующего Положения, согласно которым выплаты стимулирующего характера за показатели качества выплачиваются в объеме не менее 80% от общего объема стимулирующих выплат, выявлены случаи установления объема фактически осуществленных выплат стимулирующего характера с учетом показателей качества ниже установленного размера;</w:t>
            </w:r>
          </w:p>
          <w:p w:rsidR="00A33B74" w:rsidRDefault="00CD6077" w:rsidP="003B7117">
            <w:pPr>
              <w:ind w:firstLine="176"/>
              <w:rPr>
                <w:rFonts w:ascii="Times New Roman" w:hAnsi="Times New Roman" w:cs="Times New Roman"/>
                <w:sz w:val="20"/>
                <w:szCs w:val="20"/>
              </w:rPr>
            </w:pPr>
            <w:r w:rsidRPr="00CD6077">
              <w:rPr>
                <w:rFonts w:ascii="Times New Roman" w:hAnsi="Times New Roman" w:cs="Times New Roman"/>
                <w:sz w:val="20"/>
                <w:szCs w:val="20"/>
              </w:rPr>
              <w:t>-  установлено, что заработная плата повару, в соответствие со статьей 133 Трудового кодекса</w:t>
            </w:r>
            <w:r w:rsidR="00A33B74">
              <w:rPr>
                <w:rFonts w:ascii="Times New Roman" w:hAnsi="Times New Roman" w:cs="Times New Roman"/>
                <w:sz w:val="20"/>
                <w:szCs w:val="20"/>
              </w:rPr>
              <w:t xml:space="preserve"> Российской Федерации</w:t>
            </w:r>
            <w:r w:rsidRPr="00CD6077">
              <w:rPr>
                <w:rFonts w:ascii="Times New Roman" w:hAnsi="Times New Roman" w:cs="Times New Roman"/>
                <w:sz w:val="20"/>
                <w:szCs w:val="20"/>
              </w:rPr>
              <w:t xml:space="preserve"> доводилась до уровня минимального размера оплаты труда без учета денежных вознаграждений, размера временного замещения, что является нарушением норм ст.129 Трудового кодекса</w:t>
            </w:r>
            <w:r w:rsidR="00A33B74">
              <w:rPr>
                <w:rFonts w:ascii="Times New Roman" w:hAnsi="Times New Roman" w:cs="Times New Roman"/>
                <w:sz w:val="20"/>
                <w:szCs w:val="20"/>
              </w:rPr>
              <w:t xml:space="preserve"> Российской Федерации</w:t>
            </w:r>
            <w:r w:rsidRPr="00CD6077">
              <w:rPr>
                <w:rFonts w:ascii="Times New Roman" w:hAnsi="Times New Roman" w:cs="Times New Roman"/>
                <w:sz w:val="20"/>
                <w:szCs w:val="20"/>
              </w:rPr>
              <w:t xml:space="preserve">. </w:t>
            </w:r>
          </w:p>
          <w:p w:rsidR="00CD6077" w:rsidRPr="00CD6077" w:rsidRDefault="00CD6077" w:rsidP="003B7117">
            <w:pPr>
              <w:ind w:firstLine="176"/>
              <w:rPr>
                <w:rFonts w:ascii="Times New Roman" w:hAnsi="Times New Roman" w:cs="Times New Roman"/>
                <w:sz w:val="20"/>
                <w:szCs w:val="20"/>
              </w:rPr>
            </w:pPr>
            <w:r w:rsidRPr="00CD6077">
              <w:rPr>
                <w:rFonts w:ascii="Times New Roman" w:hAnsi="Times New Roman" w:cs="Times New Roman"/>
                <w:sz w:val="20"/>
                <w:szCs w:val="20"/>
              </w:rPr>
              <w:t>- при заключении договоров ГПХ:</w:t>
            </w:r>
          </w:p>
          <w:p w:rsidR="00CD6077" w:rsidRPr="00CD6077" w:rsidRDefault="00CD6077" w:rsidP="003B7117">
            <w:pPr>
              <w:ind w:firstLine="176"/>
              <w:rPr>
                <w:rFonts w:ascii="Times New Roman" w:hAnsi="Times New Roman" w:cs="Times New Roman"/>
                <w:sz w:val="20"/>
                <w:szCs w:val="20"/>
              </w:rPr>
            </w:pPr>
            <w:r w:rsidRPr="00CD6077">
              <w:rPr>
                <w:rFonts w:ascii="Times New Roman" w:hAnsi="Times New Roman" w:cs="Times New Roman"/>
                <w:sz w:val="20"/>
                <w:szCs w:val="20"/>
              </w:rPr>
              <w:t>конкретное задание с указанием видов работ и указание на определенный результат работ в отдельных заключенных договорах отсутствует. Идентифицировать и оценить объем фактически выполненной работы для оплаты не представляется возможным;</w:t>
            </w:r>
          </w:p>
          <w:p w:rsidR="00CD6077" w:rsidRPr="00CD6077" w:rsidRDefault="00CD6077" w:rsidP="003B7117">
            <w:pPr>
              <w:ind w:firstLine="176"/>
              <w:rPr>
                <w:rFonts w:ascii="Times New Roman" w:hAnsi="Times New Roman" w:cs="Times New Roman"/>
                <w:sz w:val="20"/>
                <w:szCs w:val="20"/>
              </w:rPr>
            </w:pPr>
            <w:r w:rsidRPr="00CD6077">
              <w:rPr>
                <w:rFonts w:ascii="Times New Roman" w:hAnsi="Times New Roman" w:cs="Times New Roman"/>
                <w:sz w:val="20"/>
                <w:szCs w:val="20"/>
              </w:rPr>
              <w:t>допускались случаи дублирования выполняемых услуг по договорам ГПХ должностным обязанностям штатного работника – рабочего по обслуживанию зданий;</w:t>
            </w:r>
          </w:p>
          <w:p w:rsidR="00CD6077" w:rsidRPr="00CD6077" w:rsidRDefault="00CD6077" w:rsidP="003B7117">
            <w:pPr>
              <w:ind w:firstLine="176"/>
              <w:rPr>
                <w:rFonts w:ascii="Times New Roman" w:hAnsi="Times New Roman" w:cs="Times New Roman"/>
                <w:sz w:val="20"/>
                <w:szCs w:val="20"/>
              </w:rPr>
            </w:pPr>
            <w:r w:rsidRPr="00CD6077">
              <w:rPr>
                <w:rFonts w:ascii="Times New Roman" w:hAnsi="Times New Roman" w:cs="Times New Roman"/>
                <w:sz w:val="20"/>
                <w:szCs w:val="20"/>
              </w:rPr>
              <w:t>- в результате реализации Программы энергосбережения 3% плановый размер суммарной экономии ТЭР к концу 2018 г. не достигнут;</w:t>
            </w:r>
          </w:p>
          <w:p w:rsidR="00CD6077" w:rsidRPr="00CD6077" w:rsidRDefault="00CD6077" w:rsidP="003B7117">
            <w:pPr>
              <w:ind w:firstLine="176"/>
              <w:rPr>
                <w:rFonts w:ascii="Times New Roman" w:hAnsi="Times New Roman" w:cs="Times New Roman"/>
                <w:sz w:val="20"/>
                <w:szCs w:val="20"/>
              </w:rPr>
            </w:pPr>
            <w:r w:rsidRPr="00CD6077">
              <w:rPr>
                <w:rFonts w:ascii="Times New Roman" w:hAnsi="Times New Roman" w:cs="Times New Roman"/>
                <w:sz w:val="20"/>
                <w:szCs w:val="20"/>
              </w:rPr>
              <w:t xml:space="preserve">- допущено неэффективное использование средств на оплату пеней, штрафа за счет субсидий на финансовое обеспечение выполнения муниципального задания; </w:t>
            </w:r>
          </w:p>
          <w:p w:rsidR="00CD6077" w:rsidRPr="00CD6077" w:rsidRDefault="00CD6077" w:rsidP="003B7117">
            <w:pPr>
              <w:ind w:firstLine="176"/>
              <w:rPr>
                <w:rFonts w:ascii="Times New Roman" w:hAnsi="Times New Roman" w:cs="Times New Roman"/>
                <w:sz w:val="20"/>
                <w:szCs w:val="20"/>
              </w:rPr>
            </w:pPr>
            <w:r w:rsidRPr="00CD6077">
              <w:rPr>
                <w:rFonts w:ascii="Times New Roman" w:hAnsi="Times New Roman" w:cs="Times New Roman"/>
                <w:sz w:val="20"/>
                <w:szCs w:val="20"/>
              </w:rPr>
              <w:t>- допущены необоснованные расходы на уплату налога на землю; налога на имущество в связи с превышением установленного норматива расходов, не вошедших в размер стоимости муниципальных услуг (работ</w:t>
            </w:r>
            <w:r w:rsidR="00E9036F">
              <w:rPr>
                <w:rFonts w:ascii="Times New Roman" w:hAnsi="Times New Roman" w:cs="Times New Roman"/>
                <w:sz w:val="20"/>
                <w:szCs w:val="20"/>
              </w:rPr>
              <w:t>;</w:t>
            </w:r>
          </w:p>
          <w:p w:rsidR="00CD6077" w:rsidRPr="00CD6077" w:rsidRDefault="00CD6077" w:rsidP="003B7117">
            <w:pPr>
              <w:ind w:firstLine="176"/>
              <w:rPr>
                <w:rFonts w:ascii="Times New Roman" w:hAnsi="Times New Roman" w:cs="Times New Roman"/>
                <w:sz w:val="20"/>
                <w:szCs w:val="20"/>
              </w:rPr>
            </w:pPr>
            <w:r w:rsidRPr="00CD6077">
              <w:rPr>
                <w:rFonts w:ascii="Times New Roman" w:hAnsi="Times New Roman" w:cs="Times New Roman"/>
                <w:sz w:val="20"/>
                <w:szCs w:val="20"/>
              </w:rPr>
              <w:t>- не выполнены требования п.6,</w:t>
            </w:r>
            <w:r w:rsidR="00E9036F">
              <w:rPr>
                <w:rFonts w:ascii="Times New Roman" w:hAnsi="Times New Roman" w:cs="Times New Roman"/>
                <w:sz w:val="20"/>
                <w:szCs w:val="20"/>
              </w:rPr>
              <w:t xml:space="preserve"> </w:t>
            </w:r>
            <w:r w:rsidRPr="00CD6077">
              <w:rPr>
                <w:rFonts w:ascii="Times New Roman" w:hAnsi="Times New Roman" w:cs="Times New Roman"/>
                <w:sz w:val="20"/>
                <w:szCs w:val="20"/>
              </w:rPr>
              <w:t xml:space="preserve">7 Порядка предоставления информации </w:t>
            </w:r>
            <w:r w:rsidR="00E9036F">
              <w:rPr>
                <w:rFonts w:ascii="Times New Roman" w:hAnsi="Times New Roman" w:cs="Times New Roman"/>
                <w:sz w:val="20"/>
                <w:szCs w:val="20"/>
              </w:rPr>
              <w:t>государственным (муниципальным) учреждением, ее размещения на официальном сайте в сети интернет и ведения указанного сайта</w:t>
            </w:r>
            <w:r w:rsidR="00633C6C">
              <w:rPr>
                <w:rFonts w:ascii="Times New Roman" w:hAnsi="Times New Roman" w:cs="Times New Roman"/>
                <w:sz w:val="20"/>
                <w:szCs w:val="20"/>
              </w:rPr>
              <w:t xml:space="preserve"> (далее – Порядок)</w:t>
            </w:r>
            <w:r w:rsidR="00E9036F">
              <w:rPr>
                <w:rFonts w:ascii="Times New Roman" w:hAnsi="Times New Roman" w:cs="Times New Roman"/>
                <w:sz w:val="20"/>
                <w:szCs w:val="20"/>
              </w:rPr>
              <w:t>, утвержденным приказом Министерства финансов от 21.07.2011 № 86н на с</w:t>
            </w:r>
            <w:r w:rsidRPr="00CD6077">
              <w:rPr>
                <w:rFonts w:ascii="Times New Roman" w:hAnsi="Times New Roman" w:cs="Times New Roman"/>
                <w:sz w:val="20"/>
                <w:szCs w:val="20"/>
              </w:rPr>
              <w:t xml:space="preserve">айте ГМУ: </w:t>
            </w:r>
          </w:p>
          <w:p w:rsidR="00CD6077" w:rsidRPr="00CD6077" w:rsidRDefault="00CD6077" w:rsidP="003B7117">
            <w:pPr>
              <w:ind w:firstLine="176"/>
              <w:rPr>
                <w:rFonts w:ascii="Times New Roman" w:hAnsi="Times New Roman" w:cs="Times New Roman"/>
                <w:sz w:val="20"/>
                <w:szCs w:val="20"/>
              </w:rPr>
            </w:pPr>
            <w:r w:rsidRPr="00CD6077">
              <w:rPr>
                <w:rFonts w:ascii="Times New Roman" w:hAnsi="Times New Roman" w:cs="Times New Roman"/>
                <w:sz w:val="20"/>
                <w:szCs w:val="20"/>
              </w:rPr>
              <w:t>в составе годовой отчетности отсутствуют сведения о результатах учреждения по исполнению государственного (муниципального) задания формы 0503762;</w:t>
            </w:r>
          </w:p>
          <w:p w:rsidR="00CD6077" w:rsidRPr="00CD6077" w:rsidRDefault="00CD6077" w:rsidP="003B7117">
            <w:pPr>
              <w:ind w:firstLine="176"/>
              <w:rPr>
                <w:rFonts w:ascii="Times New Roman" w:hAnsi="Times New Roman" w:cs="Times New Roman"/>
                <w:sz w:val="20"/>
                <w:szCs w:val="20"/>
              </w:rPr>
            </w:pPr>
            <w:r w:rsidRPr="00CD6077">
              <w:rPr>
                <w:rFonts w:ascii="Times New Roman" w:hAnsi="Times New Roman" w:cs="Times New Roman"/>
                <w:sz w:val="20"/>
                <w:szCs w:val="20"/>
              </w:rPr>
              <w:lastRenderedPageBreak/>
              <w:t xml:space="preserve">информация о сравнении плановых и фактических показателей в части поступлений, выплатам ПФХД не соответствуют Отчету об исполнении учреждением плана его финансово-хозяйственной деятельности формы 0503737 на 01.01.2019 г.     </w:t>
            </w:r>
          </w:p>
          <w:p w:rsidR="00CD6077" w:rsidRPr="00CD6077" w:rsidRDefault="00CD6077" w:rsidP="003B7117">
            <w:pPr>
              <w:ind w:firstLine="176"/>
              <w:rPr>
                <w:rFonts w:ascii="Times New Roman" w:eastAsia="Times New Roman" w:hAnsi="Times New Roman" w:cs="Times New Roman"/>
                <w:sz w:val="20"/>
                <w:szCs w:val="20"/>
              </w:rPr>
            </w:pPr>
            <w:r w:rsidRPr="00CD6077">
              <w:rPr>
                <w:rFonts w:ascii="Times New Roman" w:hAnsi="Times New Roman" w:cs="Times New Roman"/>
                <w:sz w:val="20"/>
                <w:szCs w:val="20"/>
              </w:rPr>
              <w:t>- в нарушение п.15 Порядка предоставления информации на сайте ГМУ с нарушением срока размещен отчет о выполнении муниципального задания на 2018 г. и плановый период 2019-2020 г. от 25.01.2019 г.</w:t>
            </w:r>
          </w:p>
        </w:tc>
      </w:tr>
      <w:tr w:rsidR="00D04A6B" w:rsidRPr="002F26AD" w:rsidTr="00D0254E">
        <w:trPr>
          <w:trHeight w:val="5653"/>
        </w:trPr>
        <w:tc>
          <w:tcPr>
            <w:tcW w:w="536" w:type="dxa"/>
          </w:tcPr>
          <w:p w:rsidR="00D04A6B" w:rsidRDefault="00403E96" w:rsidP="00403E96">
            <w:pPr>
              <w:rPr>
                <w:rFonts w:ascii="Times New Roman" w:hAnsi="Times New Roman" w:cs="Times New Roman"/>
                <w:sz w:val="20"/>
                <w:szCs w:val="20"/>
              </w:rPr>
            </w:pPr>
            <w:r>
              <w:rPr>
                <w:rFonts w:ascii="Times New Roman" w:hAnsi="Times New Roman" w:cs="Times New Roman"/>
                <w:sz w:val="20"/>
                <w:szCs w:val="20"/>
              </w:rPr>
              <w:lastRenderedPageBreak/>
              <w:t>1.</w:t>
            </w:r>
            <w:r w:rsidR="00D04A6B">
              <w:rPr>
                <w:rFonts w:ascii="Times New Roman" w:hAnsi="Times New Roman" w:cs="Times New Roman"/>
                <w:sz w:val="20"/>
                <w:szCs w:val="20"/>
              </w:rPr>
              <w:t>4</w:t>
            </w:r>
          </w:p>
        </w:tc>
        <w:tc>
          <w:tcPr>
            <w:tcW w:w="2726" w:type="dxa"/>
          </w:tcPr>
          <w:p w:rsidR="00D04A6B" w:rsidRDefault="00D04A6B" w:rsidP="0060585D">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Плановое контрольное мероприятие «Проверка полноты и достоверности отчетности о реализации муниципальной программы «Развитие физической культуры, спорта и туризма </w:t>
            </w:r>
            <w:proofErr w:type="gramStart"/>
            <w:r>
              <w:rPr>
                <w:rFonts w:ascii="Times New Roman" w:eastAsia="Times New Roman" w:hAnsi="Times New Roman" w:cs="Times New Roman"/>
                <w:sz w:val="20"/>
                <w:szCs w:val="20"/>
              </w:rPr>
              <w:t>в</w:t>
            </w:r>
            <w:proofErr w:type="gramEnd"/>
            <w:r>
              <w:rPr>
                <w:rFonts w:ascii="Times New Roman" w:eastAsia="Times New Roman" w:hAnsi="Times New Roman" w:cs="Times New Roman"/>
                <w:sz w:val="20"/>
                <w:szCs w:val="20"/>
              </w:rPr>
              <w:t xml:space="preserve"> </w:t>
            </w:r>
            <w:proofErr w:type="gramStart"/>
            <w:r>
              <w:rPr>
                <w:rFonts w:ascii="Times New Roman" w:eastAsia="Times New Roman" w:hAnsi="Times New Roman" w:cs="Times New Roman"/>
                <w:sz w:val="20"/>
                <w:szCs w:val="20"/>
              </w:rPr>
              <w:t>Красновишерском</w:t>
            </w:r>
            <w:proofErr w:type="gramEnd"/>
            <w:r>
              <w:rPr>
                <w:rFonts w:ascii="Times New Roman" w:eastAsia="Times New Roman" w:hAnsi="Times New Roman" w:cs="Times New Roman"/>
                <w:sz w:val="20"/>
                <w:szCs w:val="20"/>
              </w:rPr>
              <w:t xml:space="preserve"> муниципальном районе» за 2018 год»;</w:t>
            </w:r>
          </w:p>
          <w:p w:rsidR="00D04A6B" w:rsidRDefault="00D04A6B" w:rsidP="0060585D">
            <w:pPr>
              <w:rPr>
                <w:rFonts w:ascii="Times New Roman" w:eastAsia="Times New Roman" w:hAnsi="Times New Roman" w:cs="Times New Roman"/>
                <w:sz w:val="20"/>
                <w:szCs w:val="20"/>
              </w:rPr>
            </w:pPr>
            <w:r>
              <w:rPr>
                <w:rFonts w:ascii="Times New Roman" w:eastAsia="Times New Roman" w:hAnsi="Times New Roman" w:cs="Times New Roman"/>
                <w:sz w:val="20"/>
                <w:szCs w:val="20"/>
              </w:rPr>
              <w:t>Объект контроля – Департамент</w:t>
            </w:r>
          </w:p>
          <w:p w:rsidR="00D04A6B" w:rsidRDefault="00D04A6B" w:rsidP="0060585D">
            <w:pPr>
              <w:rPr>
                <w:rFonts w:ascii="Times New Roman" w:eastAsia="Times New Roman" w:hAnsi="Times New Roman" w:cs="Times New Roman"/>
                <w:sz w:val="20"/>
                <w:szCs w:val="20"/>
              </w:rPr>
            </w:pPr>
            <w:r w:rsidRPr="00747383">
              <w:rPr>
                <w:rFonts w:ascii="Times New Roman" w:eastAsia="Times New Roman" w:hAnsi="Times New Roman" w:cs="Times New Roman"/>
                <w:sz w:val="20"/>
                <w:szCs w:val="20"/>
              </w:rPr>
              <w:t>муниципальных учреждений администрации Красновишерского муниципального района Пермского края</w:t>
            </w:r>
            <w:r>
              <w:rPr>
                <w:rFonts w:ascii="Times New Roman" w:eastAsia="Times New Roman" w:hAnsi="Times New Roman" w:cs="Times New Roman"/>
                <w:sz w:val="20"/>
                <w:szCs w:val="20"/>
              </w:rPr>
              <w:t>;</w:t>
            </w:r>
          </w:p>
          <w:p w:rsidR="00D0254E" w:rsidRDefault="00D0254E" w:rsidP="0060585D">
            <w:pPr>
              <w:rPr>
                <w:rFonts w:ascii="Times New Roman" w:eastAsia="Times New Roman" w:hAnsi="Times New Roman" w:cs="Times New Roman"/>
                <w:sz w:val="20"/>
                <w:szCs w:val="20"/>
              </w:rPr>
            </w:pPr>
            <w:r>
              <w:rPr>
                <w:rFonts w:ascii="Times New Roman" w:eastAsia="Times New Roman" w:hAnsi="Times New Roman" w:cs="Times New Roman"/>
                <w:sz w:val="20"/>
                <w:szCs w:val="20"/>
              </w:rPr>
              <w:t>Период проверки – с 01 января 2018 г. по 31 декабря 2018 г.</w:t>
            </w:r>
          </w:p>
          <w:p w:rsidR="00D04A6B" w:rsidRDefault="00D04A6B" w:rsidP="0060585D">
            <w:pPr>
              <w:rPr>
                <w:rFonts w:ascii="Times New Roman" w:eastAsia="Times New Roman" w:hAnsi="Times New Roman" w:cs="Times New Roman"/>
                <w:sz w:val="20"/>
                <w:szCs w:val="20"/>
              </w:rPr>
            </w:pPr>
          </w:p>
        </w:tc>
        <w:tc>
          <w:tcPr>
            <w:tcW w:w="1701" w:type="dxa"/>
          </w:tcPr>
          <w:p w:rsidR="00D04A6B" w:rsidRPr="002F26AD" w:rsidRDefault="00D04A6B" w:rsidP="0060585D">
            <w:pPr>
              <w:rPr>
                <w:rFonts w:ascii="Times New Roman" w:hAnsi="Times New Roman" w:cs="Times New Roman"/>
                <w:sz w:val="20"/>
                <w:szCs w:val="20"/>
              </w:rPr>
            </w:pPr>
            <w:r>
              <w:rPr>
                <w:rFonts w:ascii="Times New Roman" w:eastAsia="Times New Roman" w:hAnsi="Times New Roman" w:cs="Times New Roman"/>
                <w:sz w:val="20"/>
                <w:szCs w:val="20"/>
              </w:rPr>
              <w:t>Еременко Т.М.,</w:t>
            </w:r>
            <w:r w:rsidRPr="002F26AD">
              <w:rPr>
                <w:rFonts w:ascii="Times New Roman" w:eastAsia="Times New Roman" w:hAnsi="Times New Roman" w:cs="Times New Roman"/>
                <w:sz w:val="20"/>
                <w:szCs w:val="20"/>
              </w:rPr>
              <w:t xml:space="preserve"> заведующ</w:t>
            </w:r>
            <w:r>
              <w:rPr>
                <w:rFonts w:ascii="Times New Roman" w:eastAsia="Times New Roman" w:hAnsi="Times New Roman" w:cs="Times New Roman"/>
                <w:sz w:val="20"/>
                <w:szCs w:val="20"/>
              </w:rPr>
              <w:t>ий</w:t>
            </w:r>
            <w:r w:rsidRPr="002F26AD">
              <w:rPr>
                <w:rFonts w:ascii="Times New Roman" w:eastAsia="Times New Roman" w:hAnsi="Times New Roman" w:cs="Times New Roman"/>
                <w:sz w:val="20"/>
                <w:szCs w:val="20"/>
              </w:rPr>
              <w:t xml:space="preserve"> отделом внутреннего  муниципального финансового контроля финансового управления администрации Красновишерского муниципального района </w:t>
            </w:r>
          </w:p>
        </w:tc>
        <w:tc>
          <w:tcPr>
            <w:tcW w:w="2551" w:type="dxa"/>
          </w:tcPr>
          <w:p w:rsidR="00D04A6B" w:rsidRPr="00D04A6B" w:rsidRDefault="00D04A6B" w:rsidP="00D04A6B">
            <w:pPr>
              <w:rPr>
                <w:rFonts w:ascii="Times New Roman" w:eastAsia="Calibri" w:hAnsi="Times New Roman" w:cs="Times New Roman"/>
                <w:sz w:val="20"/>
                <w:szCs w:val="20"/>
              </w:rPr>
            </w:pPr>
            <w:r>
              <w:rPr>
                <w:rFonts w:ascii="Times New Roman" w:hAnsi="Times New Roman" w:cs="Times New Roman"/>
                <w:sz w:val="20"/>
                <w:szCs w:val="20"/>
              </w:rPr>
              <w:t>П</w:t>
            </w:r>
            <w:r w:rsidRPr="00D04A6B">
              <w:rPr>
                <w:rFonts w:ascii="Times New Roman" w:eastAsia="Calibri" w:hAnsi="Times New Roman" w:cs="Times New Roman"/>
                <w:sz w:val="20"/>
                <w:szCs w:val="20"/>
              </w:rPr>
              <w:t xml:space="preserve">редупреждение нарушений бюджетного законодательства Российской Федерации и иных нормативных правовых актов, регулирующих бюджетные правоотношения; контроль за полнотой и достоверностью отчетности при  реализации муниципальной программы «Развитие физической культуры, спорта и туризма </w:t>
            </w:r>
            <w:proofErr w:type="gramStart"/>
            <w:r w:rsidRPr="00D04A6B">
              <w:rPr>
                <w:rFonts w:ascii="Times New Roman" w:eastAsia="Calibri" w:hAnsi="Times New Roman" w:cs="Times New Roman"/>
                <w:sz w:val="20"/>
                <w:szCs w:val="20"/>
              </w:rPr>
              <w:t>в</w:t>
            </w:r>
            <w:proofErr w:type="gramEnd"/>
            <w:r w:rsidRPr="00D04A6B">
              <w:rPr>
                <w:rFonts w:ascii="Times New Roman" w:eastAsia="Calibri" w:hAnsi="Times New Roman" w:cs="Times New Roman"/>
                <w:sz w:val="20"/>
                <w:szCs w:val="20"/>
              </w:rPr>
              <w:t xml:space="preserve"> </w:t>
            </w:r>
            <w:proofErr w:type="gramStart"/>
            <w:r w:rsidRPr="00D04A6B">
              <w:rPr>
                <w:rFonts w:ascii="Times New Roman" w:eastAsia="Calibri" w:hAnsi="Times New Roman" w:cs="Times New Roman"/>
                <w:sz w:val="20"/>
                <w:szCs w:val="20"/>
              </w:rPr>
              <w:t>Красновишерском</w:t>
            </w:r>
            <w:proofErr w:type="gramEnd"/>
            <w:r w:rsidRPr="00D04A6B">
              <w:rPr>
                <w:rFonts w:ascii="Times New Roman" w:eastAsia="Calibri" w:hAnsi="Times New Roman" w:cs="Times New Roman"/>
                <w:sz w:val="20"/>
                <w:szCs w:val="20"/>
              </w:rPr>
              <w:t xml:space="preserve"> муниципальном районе» (далее – муниципальная программа); </w:t>
            </w:r>
          </w:p>
          <w:p w:rsidR="00D04A6B" w:rsidRPr="00D04A6B" w:rsidRDefault="00D04A6B" w:rsidP="00D04A6B">
            <w:pPr>
              <w:rPr>
                <w:rFonts w:ascii="Times New Roman" w:eastAsia="Calibri" w:hAnsi="Times New Roman" w:cs="Times New Roman"/>
                <w:sz w:val="20"/>
                <w:szCs w:val="20"/>
              </w:rPr>
            </w:pPr>
            <w:r w:rsidRPr="00D04A6B">
              <w:rPr>
                <w:rFonts w:ascii="Times New Roman" w:eastAsia="Calibri" w:hAnsi="Times New Roman" w:cs="Times New Roman"/>
                <w:sz w:val="20"/>
                <w:szCs w:val="20"/>
              </w:rPr>
              <w:t xml:space="preserve">контроль над соотношением достигнутых результатов и ресурсов, затраченных на их достижение, при реализации муниципальной программы. </w:t>
            </w:r>
          </w:p>
          <w:p w:rsidR="00D04A6B" w:rsidRPr="00D04A6B" w:rsidRDefault="00D04A6B" w:rsidP="00D04A6B">
            <w:pPr>
              <w:rPr>
                <w:rFonts w:ascii="Times New Roman" w:hAnsi="Times New Roman" w:cs="Times New Roman"/>
                <w:sz w:val="20"/>
                <w:szCs w:val="20"/>
              </w:rPr>
            </w:pPr>
          </w:p>
        </w:tc>
        <w:tc>
          <w:tcPr>
            <w:tcW w:w="7353" w:type="dxa"/>
            <w:gridSpan w:val="2"/>
          </w:tcPr>
          <w:p w:rsidR="00D04A6B" w:rsidRPr="00D04A6B" w:rsidRDefault="00D04A6B" w:rsidP="00633C6C">
            <w:pPr>
              <w:ind w:firstLine="176"/>
              <w:rPr>
                <w:rFonts w:ascii="Times New Roman" w:eastAsia="Times New Roman" w:hAnsi="Times New Roman" w:cs="Times New Roman"/>
                <w:sz w:val="20"/>
                <w:szCs w:val="20"/>
              </w:rPr>
            </w:pPr>
            <w:r w:rsidRPr="00D04A6B">
              <w:rPr>
                <w:rFonts w:ascii="Times New Roman" w:eastAsia="Times New Roman" w:hAnsi="Times New Roman" w:cs="Times New Roman"/>
                <w:sz w:val="20"/>
                <w:szCs w:val="20"/>
              </w:rPr>
              <w:t>1. Направлен Акт проверки полноты и достоверности отчетности о реализации муниципальной программы «Развитие физической культуры, спорта и туризма в Красновишерском муниципальном районе» за 2018 год» от 19.07.2019 г.</w:t>
            </w:r>
          </w:p>
          <w:p w:rsidR="00D04A6B" w:rsidRPr="00D04A6B" w:rsidRDefault="00D04A6B" w:rsidP="00633C6C">
            <w:pPr>
              <w:ind w:firstLine="176"/>
              <w:rPr>
                <w:rFonts w:ascii="Times New Roman" w:eastAsia="Times New Roman" w:hAnsi="Times New Roman" w:cs="Times New Roman"/>
                <w:sz w:val="20"/>
                <w:szCs w:val="20"/>
              </w:rPr>
            </w:pPr>
            <w:r w:rsidRPr="00D04A6B">
              <w:rPr>
                <w:rFonts w:ascii="Times New Roman" w:eastAsia="Times New Roman" w:hAnsi="Times New Roman" w:cs="Times New Roman"/>
                <w:sz w:val="20"/>
                <w:szCs w:val="20"/>
              </w:rPr>
              <w:t>2. Направлено Представление по результатам проверки от 29.07.2019 г. № 809.</w:t>
            </w:r>
          </w:p>
          <w:p w:rsidR="00D04A6B" w:rsidRPr="00D0254E" w:rsidRDefault="00D04A6B" w:rsidP="00633C6C">
            <w:pPr>
              <w:ind w:firstLine="176"/>
              <w:rPr>
                <w:rFonts w:ascii="Times New Roman" w:eastAsia="Times New Roman" w:hAnsi="Times New Roman" w:cs="Times New Roman"/>
                <w:sz w:val="20"/>
                <w:szCs w:val="20"/>
                <w:u w:val="single"/>
              </w:rPr>
            </w:pPr>
            <w:r w:rsidRPr="00D0254E">
              <w:rPr>
                <w:rFonts w:ascii="Times New Roman" w:eastAsia="Times New Roman" w:hAnsi="Times New Roman" w:cs="Times New Roman"/>
                <w:sz w:val="20"/>
                <w:szCs w:val="20"/>
                <w:u w:val="single"/>
              </w:rPr>
              <w:t>В ходе проверки выявлено следующее:</w:t>
            </w:r>
          </w:p>
          <w:p w:rsidR="00D04A6B" w:rsidRPr="00D04A6B" w:rsidRDefault="00D04A6B" w:rsidP="00633C6C">
            <w:pPr>
              <w:ind w:firstLine="176"/>
              <w:rPr>
                <w:rFonts w:ascii="Times New Roman" w:eastAsia="Calibri" w:hAnsi="Times New Roman" w:cs="Times New Roman"/>
                <w:sz w:val="20"/>
                <w:szCs w:val="20"/>
              </w:rPr>
            </w:pPr>
            <w:r w:rsidRPr="00D04A6B">
              <w:rPr>
                <w:rFonts w:ascii="Times New Roman" w:eastAsia="Calibri" w:hAnsi="Times New Roman" w:cs="Times New Roman"/>
                <w:sz w:val="20"/>
                <w:szCs w:val="20"/>
              </w:rPr>
              <w:t>общий объем планового финансирования на реализацию мероприятий муниципальной программы составил 15 908,2 тыс. руб., фактический 15 847,3 тыс. руб.; эффективность реализации муниципальной программы оценена как высокая эффективность; установлено, что при реализации муниципальной программы допущены нарушения:</w:t>
            </w:r>
          </w:p>
          <w:p w:rsidR="00D04A6B" w:rsidRPr="00D04A6B" w:rsidRDefault="00D04A6B" w:rsidP="00633C6C">
            <w:pPr>
              <w:widowControl w:val="0"/>
              <w:autoSpaceDE w:val="0"/>
              <w:autoSpaceDN w:val="0"/>
              <w:adjustRightInd w:val="0"/>
              <w:ind w:firstLine="176"/>
              <w:rPr>
                <w:rFonts w:ascii="Times New Roman" w:eastAsia="Calibri" w:hAnsi="Times New Roman" w:cs="Times New Roman"/>
                <w:sz w:val="20"/>
                <w:szCs w:val="20"/>
              </w:rPr>
            </w:pPr>
            <w:proofErr w:type="gramStart"/>
            <w:r w:rsidRPr="00D04A6B">
              <w:rPr>
                <w:rFonts w:ascii="Times New Roman" w:eastAsia="Calibri" w:hAnsi="Times New Roman" w:cs="Times New Roman"/>
                <w:sz w:val="20"/>
                <w:szCs w:val="20"/>
              </w:rPr>
              <w:t xml:space="preserve">1. нарушены требования, установленные </w:t>
            </w:r>
            <w:proofErr w:type="spellStart"/>
            <w:r w:rsidRPr="00D04A6B">
              <w:rPr>
                <w:rFonts w:ascii="Times New Roman" w:eastAsia="Calibri" w:hAnsi="Times New Roman" w:cs="Times New Roman"/>
                <w:sz w:val="20"/>
                <w:szCs w:val="20"/>
              </w:rPr>
              <w:t>подтабличными</w:t>
            </w:r>
            <w:proofErr w:type="spellEnd"/>
            <w:r w:rsidRPr="00D04A6B">
              <w:rPr>
                <w:rFonts w:ascii="Times New Roman" w:eastAsia="Calibri" w:hAnsi="Times New Roman" w:cs="Times New Roman"/>
                <w:sz w:val="20"/>
                <w:szCs w:val="20"/>
              </w:rPr>
              <w:t xml:space="preserve"> пояснениями абзаца </w:t>
            </w:r>
            <w:r w:rsidRPr="00D04A6B">
              <w:rPr>
                <w:rFonts w:ascii="Times New Roman" w:eastAsia="Calibri" w:hAnsi="Times New Roman" w:cs="Times New Roman"/>
                <w:sz w:val="20"/>
                <w:szCs w:val="20"/>
                <w:vertAlign w:val="superscript"/>
              </w:rPr>
              <w:t xml:space="preserve">4 </w:t>
            </w:r>
            <w:r w:rsidRPr="00D04A6B">
              <w:rPr>
                <w:rFonts w:ascii="Times New Roman" w:eastAsia="Calibri" w:hAnsi="Times New Roman" w:cs="Times New Roman"/>
                <w:sz w:val="20"/>
                <w:szCs w:val="20"/>
              </w:rPr>
              <w:t xml:space="preserve">Приложения № 1 к </w:t>
            </w:r>
            <w:r w:rsidR="00633C6C" w:rsidRPr="00200912">
              <w:rPr>
                <w:rFonts w:ascii="Times New Roman" w:eastAsia="Calibri" w:hAnsi="Times New Roman" w:cs="Times New Roman"/>
                <w:sz w:val="20"/>
                <w:szCs w:val="20"/>
              </w:rPr>
              <w:t xml:space="preserve">Порядку </w:t>
            </w:r>
            <w:r w:rsidR="00200912" w:rsidRPr="00200912">
              <w:rPr>
                <w:rFonts w:ascii="Times New Roman" w:hAnsi="Times New Roman" w:cs="Times New Roman"/>
                <w:sz w:val="20"/>
                <w:szCs w:val="20"/>
              </w:rPr>
              <w:t>разработки, реализации и оценки эффективности муниципальных программ Красновишерского муниципального района</w:t>
            </w:r>
            <w:r w:rsidR="00200912">
              <w:rPr>
                <w:rFonts w:ascii="Times New Roman" w:hAnsi="Times New Roman" w:cs="Times New Roman"/>
                <w:sz w:val="20"/>
                <w:szCs w:val="20"/>
              </w:rPr>
              <w:t>, утвержденного</w:t>
            </w:r>
            <w:r w:rsidR="00200912" w:rsidRPr="00200912">
              <w:rPr>
                <w:rFonts w:ascii="Times New Roman" w:hAnsi="Times New Roman" w:cs="Times New Roman"/>
                <w:sz w:val="20"/>
                <w:szCs w:val="20"/>
              </w:rPr>
              <w:t xml:space="preserve"> постановлением администрации Красновишерского муниципального района от 11.07.2014 № 963 (в редакции постановлений администрации Красновишерского муниципального района от 25.08.2015 № 852, от 17.11.2015 № 1112, от 30.01.2019 № 34 (далее – Порядок)</w:t>
            </w:r>
            <w:r w:rsidRPr="00200912">
              <w:rPr>
                <w:rFonts w:ascii="Times New Roman" w:eastAsia="Calibri" w:hAnsi="Times New Roman" w:cs="Times New Roman"/>
                <w:sz w:val="20"/>
                <w:szCs w:val="20"/>
              </w:rPr>
              <w:t>, в паспорте муниципальной</w:t>
            </w:r>
            <w:r w:rsidRPr="00D04A6B">
              <w:rPr>
                <w:rFonts w:ascii="Times New Roman" w:eastAsia="Calibri" w:hAnsi="Times New Roman" w:cs="Times New Roman"/>
                <w:sz w:val="20"/>
                <w:szCs w:val="20"/>
              </w:rPr>
              <w:t xml:space="preserve"> программы, утвержденной в редакции постановления администрации Красновишерского муниципального</w:t>
            </w:r>
            <w:proofErr w:type="gramEnd"/>
            <w:r w:rsidRPr="00D04A6B">
              <w:rPr>
                <w:rFonts w:ascii="Times New Roman" w:eastAsia="Calibri" w:hAnsi="Times New Roman" w:cs="Times New Roman"/>
                <w:sz w:val="20"/>
                <w:szCs w:val="20"/>
              </w:rPr>
              <w:t xml:space="preserve"> района от 23.07.2018 № 330, отсутствует строка 12 «Ожидаемые социально-экономические последствия реализации муниципальной программы </w:t>
            </w:r>
            <w:r w:rsidRPr="00D04A6B">
              <w:rPr>
                <w:rFonts w:ascii="Times New Roman" w:eastAsia="Calibri" w:hAnsi="Times New Roman" w:cs="Times New Roman"/>
                <w:sz w:val="20"/>
                <w:szCs w:val="20"/>
                <w:vertAlign w:val="superscript"/>
              </w:rPr>
              <w:t>4</w:t>
            </w:r>
            <w:r w:rsidRPr="00D04A6B">
              <w:rPr>
                <w:rFonts w:ascii="Times New Roman" w:eastAsia="Calibri" w:hAnsi="Times New Roman" w:cs="Times New Roman"/>
                <w:sz w:val="20"/>
                <w:szCs w:val="20"/>
              </w:rPr>
              <w:t xml:space="preserve">», которая должна быть включена в паспорт муниципальной программы в случае </w:t>
            </w:r>
            <w:proofErr w:type="spellStart"/>
            <w:r w:rsidRPr="00D04A6B">
              <w:rPr>
                <w:rFonts w:ascii="Times New Roman" w:eastAsia="Calibri" w:hAnsi="Times New Roman" w:cs="Times New Roman"/>
                <w:sz w:val="20"/>
                <w:szCs w:val="20"/>
              </w:rPr>
              <w:t>софинансирования</w:t>
            </w:r>
            <w:proofErr w:type="spellEnd"/>
            <w:r w:rsidRPr="00D04A6B">
              <w:rPr>
                <w:rFonts w:ascii="Times New Roman" w:eastAsia="Calibri" w:hAnsi="Times New Roman" w:cs="Times New Roman"/>
                <w:sz w:val="20"/>
                <w:szCs w:val="20"/>
              </w:rPr>
              <w:t xml:space="preserve"> программы из бюджета Пермского края (по подпрограмме 1.1 утвержденный объем финансирования за счет бюджета Пермского края составил на сумму 156,7 тыс. руб.);</w:t>
            </w:r>
          </w:p>
          <w:p w:rsidR="00D04A6B" w:rsidRPr="00D04A6B" w:rsidRDefault="00D04A6B" w:rsidP="00633C6C">
            <w:pPr>
              <w:widowControl w:val="0"/>
              <w:autoSpaceDE w:val="0"/>
              <w:autoSpaceDN w:val="0"/>
              <w:adjustRightInd w:val="0"/>
              <w:ind w:firstLine="176"/>
              <w:rPr>
                <w:rFonts w:ascii="Times New Roman" w:eastAsia="Calibri" w:hAnsi="Times New Roman" w:cs="Times New Roman"/>
                <w:sz w:val="20"/>
                <w:szCs w:val="20"/>
              </w:rPr>
            </w:pPr>
            <w:r w:rsidRPr="00D04A6B">
              <w:rPr>
                <w:rFonts w:ascii="Times New Roman" w:eastAsia="Calibri" w:hAnsi="Times New Roman" w:cs="Times New Roman"/>
                <w:sz w:val="20"/>
                <w:szCs w:val="20"/>
              </w:rPr>
              <w:t>2. нарушен срок утверждения муниципальной программы. Согласно требованиям, установленным п.3.10 Порядка, муниципальные программы, предлагаемые к финансированию с начала очередного финансового года, подлежат утверждению не позднее 25 декабря текущего года. По факту муниципальная программа утверждена 29 декабря 2017 г.</w:t>
            </w:r>
          </w:p>
          <w:p w:rsidR="00D04A6B" w:rsidRPr="00D04A6B" w:rsidRDefault="00D04A6B" w:rsidP="00633C6C">
            <w:pPr>
              <w:ind w:firstLine="176"/>
              <w:rPr>
                <w:rFonts w:ascii="Times New Roman" w:eastAsia="Calibri" w:hAnsi="Times New Roman" w:cs="Times New Roman"/>
                <w:sz w:val="20"/>
                <w:szCs w:val="20"/>
              </w:rPr>
            </w:pPr>
            <w:r w:rsidRPr="00D04A6B">
              <w:rPr>
                <w:rFonts w:ascii="Times New Roman" w:eastAsia="Calibri" w:hAnsi="Times New Roman" w:cs="Times New Roman"/>
                <w:sz w:val="20"/>
                <w:szCs w:val="20"/>
              </w:rPr>
              <w:t xml:space="preserve">3. несоответствие утвержденного в муниципальной программе показателя </w:t>
            </w:r>
            <w:r w:rsidRPr="00D04A6B">
              <w:rPr>
                <w:rFonts w:ascii="Times New Roman" w:eastAsia="Calibri" w:hAnsi="Times New Roman" w:cs="Times New Roman"/>
                <w:sz w:val="20"/>
                <w:szCs w:val="20"/>
              </w:rPr>
              <w:lastRenderedPageBreak/>
              <w:t>результата мероприятия по целевой статье 031012Ф180 в объеме 12 363 ч/час</w:t>
            </w:r>
            <w:proofErr w:type="gramStart"/>
            <w:r w:rsidRPr="00D04A6B">
              <w:rPr>
                <w:rFonts w:ascii="Times New Roman" w:eastAsia="Calibri" w:hAnsi="Times New Roman" w:cs="Times New Roman"/>
                <w:sz w:val="20"/>
                <w:szCs w:val="20"/>
              </w:rPr>
              <w:t>.</w:t>
            </w:r>
            <w:proofErr w:type="gramEnd"/>
            <w:r w:rsidRPr="00D04A6B">
              <w:rPr>
                <w:rFonts w:ascii="Times New Roman" w:eastAsia="Calibri" w:hAnsi="Times New Roman" w:cs="Times New Roman"/>
                <w:sz w:val="20"/>
                <w:szCs w:val="20"/>
              </w:rPr>
              <w:t xml:space="preserve"> </w:t>
            </w:r>
            <w:proofErr w:type="gramStart"/>
            <w:r w:rsidRPr="00D04A6B">
              <w:rPr>
                <w:rFonts w:ascii="Times New Roman" w:eastAsia="Calibri" w:hAnsi="Times New Roman" w:cs="Times New Roman"/>
                <w:sz w:val="20"/>
                <w:szCs w:val="20"/>
              </w:rPr>
              <w:t>и</w:t>
            </w:r>
            <w:proofErr w:type="gramEnd"/>
            <w:r w:rsidRPr="00D04A6B">
              <w:rPr>
                <w:rFonts w:ascii="Times New Roman" w:eastAsia="Calibri" w:hAnsi="Times New Roman" w:cs="Times New Roman"/>
                <w:sz w:val="20"/>
                <w:szCs w:val="20"/>
              </w:rPr>
              <w:t xml:space="preserve"> объема показателя, определенного в Соглашении от 19.07.2018 г. № СЭД-41-01-23-70. Отклонение составило 273 ч/час;</w:t>
            </w:r>
          </w:p>
          <w:p w:rsidR="00D04A6B" w:rsidRPr="00D04A6B" w:rsidRDefault="00D04A6B" w:rsidP="00633C6C">
            <w:pPr>
              <w:ind w:firstLine="176"/>
              <w:rPr>
                <w:rFonts w:ascii="Times New Roman" w:eastAsia="Calibri" w:hAnsi="Times New Roman" w:cs="Times New Roman"/>
                <w:sz w:val="20"/>
                <w:szCs w:val="20"/>
              </w:rPr>
            </w:pPr>
            <w:proofErr w:type="gramStart"/>
            <w:r w:rsidRPr="00D04A6B">
              <w:rPr>
                <w:rFonts w:ascii="Times New Roman" w:eastAsia="Calibri" w:hAnsi="Times New Roman" w:cs="Times New Roman"/>
                <w:sz w:val="20"/>
                <w:szCs w:val="20"/>
              </w:rPr>
              <w:t>4. несоответствие номеров и наименования целевых статей 0310120010; 0310120020; 0310120030; 0310120040; 0310120060; 0310000000 в утвержденной муниципальной программы (уточненной ПКМР от 29.04.2019 г. № 163) решению Земского Собрания от 24.12.2018 г. № 58; Сводной бюджетной росписи на 01.01.2019 г.;</w:t>
            </w:r>
            <w:proofErr w:type="gramEnd"/>
          </w:p>
          <w:p w:rsidR="00D04A6B" w:rsidRPr="00D04A6B" w:rsidRDefault="00D04A6B" w:rsidP="00633C6C">
            <w:pPr>
              <w:ind w:firstLine="176"/>
              <w:rPr>
                <w:rFonts w:ascii="Times New Roman" w:eastAsia="Calibri" w:hAnsi="Times New Roman" w:cs="Times New Roman"/>
                <w:sz w:val="20"/>
                <w:szCs w:val="20"/>
              </w:rPr>
            </w:pPr>
            <w:r w:rsidRPr="00D04A6B">
              <w:rPr>
                <w:rFonts w:ascii="Times New Roman" w:eastAsia="Calibri" w:hAnsi="Times New Roman" w:cs="Times New Roman"/>
                <w:sz w:val="20"/>
                <w:szCs w:val="20"/>
              </w:rPr>
              <w:t>5. в утвержденной муниципальной программе некорректно указан номер целевой статьи 0330120010 «Проведение соревнований по спортивному туризму, экологических мероприятий в районе», что не соответствует Указаниям о порядке применения целевых статей расходов бюджета Красновишерского муниципального района;</w:t>
            </w:r>
          </w:p>
          <w:p w:rsidR="00D04A6B" w:rsidRPr="00D04A6B" w:rsidRDefault="00D04A6B" w:rsidP="00633C6C">
            <w:pPr>
              <w:ind w:firstLine="176"/>
              <w:rPr>
                <w:rFonts w:ascii="Times New Roman" w:eastAsia="Calibri" w:hAnsi="Times New Roman" w:cs="Times New Roman"/>
                <w:sz w:val="20"/>
                <w:szCs w:val="20"/>
              </w:rPr>
            </w:pPr>
            <w:r w:rsidRPr="00D04A6B">
              <w:rPr>
                <w:rFonts w:ascii="Times New Roman" w:eastAsia="Calibri" w:hAnsi="Times New Roman" w:cs="Times New Roman"/>
                <w:sz w:val="20"/>
                <w:szCs w:val="20"/>
              </w:rPr>
              <w:t>6. нарушены требования, установленные п.4.3 Порядка, согласно которым изменения в планы графики подпрограмм утверждаются постановлением администрации Красновишерского муниципального района не позднее 25 декабря текущего года. По факту муниципальная программа утверждена 29 декабря 2017 г.;</w:t>
            </w:r>
          </w:p>
          <w:p w:rsidR="00D04A6B" w:rsidRPr="00D04A6B" w:rsidRDefault="00D04A6B" w:rsidP="00633C6C">
            <w:pPr>
              <w:ind w:firstLine="176"/>
              <w:rPr>
                <w:rFonts w:ascii="Times New Roman" w:eastAsia="Calibri" w:hAnsi="Times New Roman" w:cs="Times New Roman"/>
                <w:sz w:val="20"/>
                <w:szCs w:val="20"/>
              </w:rPr>
            </w:pPr>
            <w:r w:rsidRPr="00D04A6B">
              <w:rPr>
                <w:rFonts w:ascii="Times New Roman" w:eastAsia="Calibri" w:hAnsi="Times New Roman" w:cs="Times New Roman"/>
                <w:sz w:val="20"/>
                <w:szCs w:val="20"/>
              </w:rPr>
              <w:t>7. выявлены отдельные случаи искажения информации в годовых отчетных формах об исполнении муниципальной программы, предоставленных в отдел экономического развития территории, в сравнении с отчетными формами, предоставленными для проведения проверки:</w:t>
            </w:r>
          </w:p>
          <w:p w:rsidR="00D04A6B" w:rsidRPr="00D04A6B" w:rsidRDefault="00D04A6B" w:rsidP="00633C6C">
            <w:pPr>
              <w:ind w:firstLine="176"/>
              <w:rPr>
                <w:rFonts w:ascii="Times New Roman" w:eastAsia="Calibri" w:hAnsi="Times New Roman" w:cs="Times New Roman"/>
                <w:sz w:val="20"/>
                <w:szCs w:val="20"/>
              </w:rPr>
            </w:pPr>
            <w:r w:rsidRPr="00D04A6B">
              <w:rPr>
                <w:rFonts w:ascii="Times New Roman" w:eastAsia="Calibri" w:hAnsi="Times New Roman" w:cs="Times New Roman"/>
                <w:sz w:val="20"/>
                <w:szCs w:val="20"/>
              </w:rPr>
              <w:t>несоответствие цели, задачи муниципальной программы, общего объема планового финансирования в таблице 1 в разрезе источников;</w:t>
            </w:r>
          </w:p>
          <w:p w:rsidR="00D04A6B" w:rsidRPr="00D04A6B" w:rsidRDefault="00D04A6B" w:rsidP="00633C6C">
            <w:pPr>
              <w:ind w:firstLine="176"/>
              <w:rPr>
                <w:rFonts w:ascii="Times New Roman" w:eastAsia="Calibri" w:hAnsi="Times New Roman" w:cs="Times New Roman"/>
                <w:sz w:val="20"/>
                <w:szCs w:val="20"/>
              </w:rPr>
            </w:pPr>
            <w:r w:rsidRPr="00D04A6B">
              <w:rPr>
                <w:rFonts w:ascii="Times New Roman" w:eastAsia="Calibri" w:hAnsi="Times New Roman" w:cs="Times New Roman"/>
                <w:sz w:val="20"/>
                <w:szCs w:val="20"/>
              </w:rPr>
              <w:t xml:space="preserve">несоответствие наименования показателей результата мероприятий, объема финансирования в разрезе показателей результата мероприятий в таблице 2;    </w:t>
            </w:r>
          </w:p>
          <w:p w:rsidR="00D04A6B" w:rsidRPr="00D04A6B" w:rsidRDefault="00D04A6B" w:rsidP="00633C6C">
            <w:pPr>
              <w:ind w:firstLine="176"/>
              <w:rPr>
                <w:rFonts w:ascii="Times New Roman" w:eastAsia="Calibri" w:hAnsi="Times New Roman" w:cs="Times New Roman"/>
                <w:sz w:val="20"/>
                <w:szCs w:val="20"/>
              </w:rPr>
            </w:pPr>
            <w:r w:rsidRPr="00D04A6B">
              <w:rPr>
                <w:rFonts w:ascii="Times New Roman" w:eastAsia="Calibri" w:hAnsi="Times New Roman" w:cs="Times New Roman"/>
                <w:sz w:val="20"/>
                <w:szCs w:val="20"/>
              </w:rPr>
              <w:t>несоответствие цели, задач муниципальной программы в таблице 4;</w:t>
            </w:r>
          </w:p>
          <w:p w:rsidR="00D04A6B" w:rsidRPr="00D04A6B" w:rsidRDefault="00D04A6B" w:rsidP="00633C6C">
            <w:pPr>
              <w:ind w:firstLine="176"/>
              <w:rPr>
                <w:rFonts w:ascii="Times New Roman" w:eastAsia="Calibri" w:hAnsi="Times New Roman" w:cs="Times New Roman"/>
                <w:sz w:val="20"/>
                <w:szCs w:val="20"/>
              </w:rPr>
            </w:pPr>
            <w:r w:rsidRPr="00D04A6B">
              <w:rPr>
                <w:rFonts w:ascii="Times New Roman" w:eastAsia="Calibri" w:hAnsi="Times New Roman" w:cs="Times New Roman"/>
                <w:sz w:val="20"/>
                <w:szCs w:val="20"/>
              </w:rPr>
              <w:t>8. нарушен срок предоставления годового отчета об исполнении муниципальной программы в Контрольно-счетную палату Красновишерского муниципального района;</w:t>
            </w:r>
          </w:p>
          <w:p w:rsidR="00D04A6B" w:rsidRPr="00D04A6B" w:rsidRDefault="00D04A6B" w:rsidP="00633C6C">
            <w:pPr>
              <w:ind w:firstLine="176"/>
              <w:rPr>
                <w:rFonts w:ascii="Times New Roman" w:eastAsia="Calibri" w:hAnsi="Times New Roman" w:cs="Times New Roman"/>
                <w:sz w:val="20"/>
                <w:szCs w:val="20"/>
              </w:rPr>
            </w:pPr>
            <w:r w:rsidRPr="00D04A6B">
              <w:rPr>
                <w:rFonts w:ascii="Times New Roman" w:eastAsia="Calibri" w:hAnsi="Times New Roman" w:cs="Times New Roman"/>
                <w:sz w:val="20"/>
                <w:szCs w:val="20"/>
              </w:rPr>
              <w:t>9. выявлено несоответствие наименования задачи по подпрограмме 1.1.1 «Обеспечение населения физкультурно-оздоровительными и спортивными услугами», указанной в отчете, наименованию, определенного в утвержденной муниципальной программе (уточненной ПКМР от 29.04.2019 г. № 163). Согласно утвержденной муниципальной программе наименование задачи гласит следующим образом: «Повышение интереса различных слоев населения к систематическим занятиям физической культурой и спортом»;</w:t>
            </w:r>
          </w:p>
          <w:p w:rsidR="00D04A6B" w:rsidRPr="00D04A6B" w:rsidRDefault="00D04A6B" w:rsidP="00633C6C">
            <w:pPr>
              <w:ind w:firstLine="176"/>
              <w:rPr>
                <w:rFonts w:ascii="Times New Roman" w:eastAsia="Calibri" w:hAnsi="Times New Roman" w:cs="Times New Roman"/>
                <w:sz w:val="20"/>
                <w:szCs w:val="20"/>
              </w:rPr>
            </w:pPr>
            <w:r w:rsidRPr="00D04A6B">
              <w:rPr>
                <w:rFonts w:ascii="Times New Roman" w:eastAsia="Calibri" w:hAnsi="Times New Roman" w:cs="Times New Roman"/>
                <w:sz w:val="20"/>
                <w:szCs w:val="20"/>
              </w:rPr>
              <w:t>10. в проверенных договорах на оказание услуг с физическими лицами отсутствует указание на объем выполняемых услуг. Идентифицировать и оценить объем фактически оказанных услуг для осуществления оплаты не представляется возможным;</w:t>
            </w:r>
          </w:p>
          <w:p w:rsidR="00D04A6B" w:rsidRPr="00D04A6B" w:rsidRDefault="00D04A6B" w:rsidP="00633C6C">
            <w:pPr>
              <w:ind w:firstLine="176"/>
              <w:rPr>
                <w:rFonts w:ascii="Times New Roman" w:eastAsia="Calibri" w:hAnsi="Times New Roman" w:cs="Times New Roman"/>
                <w:sz w:val="20"/>
                <w:szCs w:val="20"/>
              </w:rPr>
            </w:pPr>
            <w:r w:rsidRPr="00D04A6B">
              <w:rPr>
                <w:rFonts w:ascii="Times New Roman" w:eastAsia="Calibri" w:hAnsi="Times New Roman" w:cs="Times New Roman"/>
                <w:sz w:val="20"/>
                <w:szCs w:val="20"/>
              </w:rPr>
              <w:t>11. полнота и достоверность отчетных данных по подпрограмме 1.1.1 «Обеспечение населения физкультурно-оздоровительными и спортивными услугами»; по целевой статье 031012Ф180; по МАОУ ООШ № 4</w:t>
            </w:r>
            <w:r w:rsidRPr="00D04A6B">
              <w:rPr>
                <w:rFonts w:ascii="Times New Roman" w:eastAsia="Calibri" w:hAnsi="Times New Roman" w:cs="Times New Roman"/>
                <w:i/>
                <w:sz w:val="20"/>
                <w:szCs w:val="20"/>
              </w:rPr>
              <w:t xml:space="preserve"> </w:t>
            </w:r>
            <w:r w:rsidRPr="00D04A6B">
              <w:rPr>
                <w:rFonts w:ascii="Times New Roman" w:eastAsia="Calibri" w:hAnsi="Times New Roman" w:cs="Times New Roman"/>
                <w:sz w:val="20"/>
                <w:szCs w:val="20"/>
              </w:rPr>
              <w:t>за счет средств бюджета Пермского края подтверждены не в полном объеме;</w:t>
            </w:r>
          </w:p>
          <w:p w:rsidR="00D04A6B" w:rsidRPr="00D04A6B" w:rsidRDefault="00D04A6B" w:rsidP="00633C6C">
            <w:pPr>
              <w:ind w:firstLine="176"/>
              <w:rPr>
                <w:rFonts w:ascii="Times New Roman" w:eastAsia="Calibri" w:hAnsi="Times New Roman" w:cs="Times New Roman"/>
                <w:sz w:val="20"/>
                <w:szCs w:val="20"/>
              </w:rPr>
            </w:pPr>
            <w:r w:rsidRPr="00D04A6B">
              <w:rPr>
                <w:rFonts w:ascii="Times New Roman" w:eastAsia="Calibri" w:hAnsi="Times New Roman" w:cs="Times New Roman"/>
                <w:sz w:val="20"/>
                <w:szCs w:val="20"/>
              </w:rPr>
              <w:lastRenderedPageBreak/>
              <w:t>12. по подпрограмме 1.2.1 «Развитие туризма»; по целевой статье 0320120010; по МБУ «ЦОФМУ»:</w:t>
            </w:r>
          </w:p>
          <w:p w:rsidR="00D04A6B" w:rsidRPr="00D04A6B" w:rsidRDefault="00D04A6B" w:rsidP="00633C6C">
            <w:pPr>
              <w:ind w:firstLine="176"/>
              <w:rPr>
                <w:rFonts w:ascii="Times New Roman" w:eastAsia="Calibri" w:hAnsi="Times New Roman" w:cs="Times New Roman"/>
                <w:sz w:val="20"/>
                <w:szCs w:val="20"/>
              </w:rPr>
            </w:pPr>
            <w:r w:rsidRPr="00D04A6B">
              <w:rPr>
                <w:rFonts w:ascii="Times New Roman" w:eastAsia="Calibri" w:hAnsi="Times New Roman" w:cs="Times New Roman"/>
                <w:sz w:val="20"/>
                <w:szCs w:val="20"/>
              </w:rPr>
              <w:t>несоответствие запланированных расходов на подвоз участников транспортом МБУ ЦОФМУ по смете (приказ от 26.03.2018 г. № 126) фактически осуществленному платежу ГБУЗ ПК «</w:t>
            </w:r>
            <w:proofErr w:type="spellStart"/>
            <w:r w:rsidRPr="00D04A6B">
              <w:rPr>
                <w:rFonts w:ascii="Times New Roman" w:eastAsia="Calibri" w:hAnsi="Times New Roman" w:cs="Times New Roman"/>
                <w:sz w:val="20"/>
                <w:szCs w:val="20"/>
              </w:rPr>
              <w:t>Красновишерская</w:t>
            </w:r>
            <w:proofErr w:type="spellEnd"/>
            <w:r w:rsidRPr="00D04A6B">
              <w:rPr>
                <w:rFonts w:ascii="Times New Roman" w:eastAsia="Calibri" w:hAnsi="Times New Roman" w:cs="Times New Roman"/>
                <w:sz w:val="20"/>
                <w:szCs w:val="20"/>
              </w:rPr>
              <w:t xml:space="preserve"> ЦРБ» за проведение медицинских </w:t>
            </w:r>
            <w:proofErr w:type="spellStart"/>
            <w:r w:rsidRPr="00D04A6B">
              <w:rPr>
                <w:rFonts w:ascii="Times New Roman" w:eastAsia="Calibri" w:hAnsi="Times New Roman" w:cs="Times New Roman"/>
                <w:sz w:val="20"/>
                <w:szCs w:val="20"/>
              </w:rPr>
              <w:t>предрейсовых</w:t>
            </w:r>
            <w:proofErr w:type="spellEnd"/>
            <w:r w:rsidRPr="00D04A6B">
              <w:rPr>
                <w:rFonts w:ascii="Times New Roman" w:eastAsia="Calibri" w:hAnsi="Times New Roman" w:cs="Times New Roman"/>
                <w:sz w:val="20"/>
                <w:szCs w:val="20"/>
              </w:rPr>
              <w:t xml:space="preserve"> и </w:t>
            </w:r>
            <w:proofErr w:type="spellStart"/>
            <w:r w:rsidRPr="00D04A6B">
              <w:rPr>
                <w:rFonts w:ascii="Times New Roman" w:eastAsia="Calibri" w:hAnsi="Times New Roman" w:cs="Times New Roman"/>
                <w:sz w:val="20"/>
                <w:szCs w:val="20"/>
              </w:rPr>
              <w:t>послерейсовых</w:t>
            </w:r>
            <w:proofErr w:type="spellEnd"/>
            <w:r w:rsidRPr="00D04A6B">
              <w:rPr>
                <w:rFonts w:ascii="Times New Roman" w:eastAsia="Calibri" w:hAnsi="Times New Roman" w:cs="Times New Roman"/>
                <w:sz w:val="20"/>
                <w:szCs w:val="20"/>
              </w:rPr>
              <w:t xml:space="preserve"> осмотров за ноябрь 2018 г.; что является неправомерным использованием бюджетных средств;</w:t>
            </w:r>
          </w:p>
          <w:p w:rsidR="00D04A6B" w:rsidRPr="00D04A6B" w:rsidRDefault="00D04A6B" w:rsidP="00633C6C">
            <w:pPr>
              <w:ind w:firstLine="176"/>
              <w:rPr>
                <w:rFonts w:ascii="Times New Roman" w:eastAsia="Calibri" w:hAnsi="Times New Roman" w:cs="Times New Roman"/>
                <w:sz w:val="20"/>
                <w:szCs w:val="20"/>
              </w:rPr>
            </w:pPr>
            <w:r w:rsidRPr="00D04A6B">
              <w:rPr>
                <w:rFonts w:ascii="Times New Roman" w:eastAsia="Calibri" w:hAnsi="Times New Roman" w:cs="Times New Roman"/>
                <w:sz w:val="20"/>
                <w:szCs w:val="20"/>
              </w:rPr>
              <w:t>не осуществлены запланированные расходы по подвозу сельских команд транспортом общеобразовательных учреждений МБОУ «</w:t>
            </w:r>
            <w:proofErr w:type="spellStart"/>
            <w:r w:rsidRPr="00D04A6B">
              <w:rPr>
                <w:rFonts w:ascii="Times New Roman" w:eastAsia="Calibri" w:hAnsi="Times New Roman" w:cs="Times New Roman"/>
                <w:sz w:val="20"/>
                <w:szCs w:val="20"/>
              </w:rPr>
              <w:t>Паршаковская</w:t>
            </w:r>
            <w:proofErr w:type="spellEnd"/>
            <w:r w:rsidRPr="00D04A6B">
              <w:rPr>
                <w:rFonts w:ascii="Times New Roman" w:eastAsia="Calibri" w:hAnsi="Times New Roman" w:cs="Times New Roman"/>
                <w:sz w:val="20"/>
                <w:szCs w:val="20"/>
              </w:rPr>
              <w:t xml:space="preserve"> СОШ»</w:t>
            </w:r>
            <w:r w:rsidR="00D0254E">
              <w:rPr>
                <w:rFonts w:ascii="Times New Roman" w:hAnsi="Times New Roman" w:cs="Times New Roman"/>
                <w:sz w:val="20"/>
                <w:szCs w:val="20"/>
              </w:rPr>
              <w:t>;</w:t>
            </w:r>
            <w:r w:rsidRPr="00D04A6B">
              <w:rPr>
                <w:rFonts w:ascii="Times New Roman" w:eastAsia="Calibri" w:hAnsi="Times New Roman" w:cs="Times New Roman"/>
                <w:sz w:val="20"/>
                <w:szCs w:val="20"/>
              </w:rPr>
              <w:t xml:space="preserve"> МБОУ «</w:t>
            </w:r>
            <w:proofErr w:type="spellStart"/>
            <w:r w:rsidRPr="00D04A6B">
              <w:rPr>
                <w:rFonts w:ascii="Times New Roman" w:eastAsia="Calibri" w:hAnsi="Times New Roman" w:cs="Times New Roman"/>
                <w:sz w:val="20"/>
                <w:szCs w:val="20"/>
              </w:rPr>
              <w:t>Вишерогорская</w:t>
            </w:r>
            <w:proofErr w:type="spellEnd"/>
            <w:r w:rsidRPr="00D04A6B">
              <w:rPr>
                <w:rFonts w:ascii="Times New Roman" w:eastAsia="Calibri" w:hAnsi="Times New Roman" w:cs="Times New Roman"/>
                <w:sz w:val="20"/>
                <w:szCs w:val="20"/>
              </w:rPr>
              <w:t xml:space="preserve"> ООШ» (приказ от 10.09.2018 г. № 383);</w:t>
            </w:r>
          </w:p>
          <w:p w:rsidR="00D04A6B" w:rsidRPr="00D04A6B" w:rsidRDefault="00D04A6B" w:rsidP="00633C6C">
            <w:pPr>
              <w:ind w:firstLine="176"/>
              <w:rPr>
                <w:rFonts w:ascii="Times New Roman" w:eastAsia="Calibri" w:hAnsi="Times New Roman" w:cs="Times New Roman"/>
                <w:sz w:val="20"/>
                <w:szCs w:val="20"/>
              </w:rPr>
            </w:pPr>
            <w:r w:rsidRPr="00D04A6B">
              <w:rPr>
                <w:rFonts w:ascii="Times New Roman" w:eastAsia="Calibri" w:hAnsi="Times New Roman" w:cs="Times New Roman"/>
                <w:sz w:val="20"/>
                <w:szCs w:val="20"/>
              </w:rPr>
              <w:t>осуществлен платеж на питание при проведении конференции (кофе-пауза) в декабре 2018 г., не учтенный в сметах (платежное поручение от 27.12.2018 г. № 16 755, зачисление денежных сре</w:t>
            </w:r>
            <w:proofErr w:type="gramStart"/>
            <w:r w:rsidRPr="00D04A6B">
              <w:rPr>
                <w:rFonts w:ascii="Times New Roman" w:eastAsia="Calibri" w:hAnsi="Times New Roman" w:cs="Times New Roman"/>
                <w:sz w:val="20"/>
                <w:szCs w:val="20"/>
              </w:rPr>
              <w:t>дств в п</w:t>
            </w:r>
            <w:proofErr w:type="gramEnd"/>
            <w:r w:rsidRPr="00D04A6B">
              <w:rPr>
                <w:rFonts w:ascii="Times New Roman" w:eastAsia="Calibri" w:hAnsi="Times New Roman" w:cs="Times New Roman"/>
                <w:sz w:val="20"/>
                <w:szCs w:val="20"/>
              </w:rPr>
              <w:t>одотчет), что является неправомерным использованием бюджетных средств.</w:t>
            </w:r>
          </w:p>
          <w:p w:rsidR="00D04A6B" w:rsidRPr="00D04A6B" w:rsidRDefault="00D04A6B" w:rsidP="00633C6C">
            <w:pPr>
              <w:ind w:firstLine="176"/>
              <w:rPr>
                <w:rFonts w:ascii="Times New Roman" w:eastAsia="Calibri" w:hAnsi="Times New Roman" w:cs="Times New Roman"/>
                <w:sz w:val="20"/>
                <w:szCs w:val="20"/>
              </w:rPr>
            </w:pPr>
            <w:r w:rsidRPr="00D04A6B">
              <w:rPr>
                <w:rFonts w:ascii="Times New Roman" w:eastAsia="Calibri" w:hAnsi="Times New Roman" w:cs="Times New Roman"/>
                <w:sz w:val="20"/>
                <w:szCs w:val="20"/>
              </w:rPr>
              <w:t>уточненные сметы расходов с учетом корректировки расходов по мероприятиям для проверки не предоставлены;</w:t>
            </w:r>
          </w:p>
          <w:p w:rsidR="00D04A6B" w:rsidRPr="00D04A6B" w:rsidRDefault="00D04A6B" w:rsidP="00633C6C">
            <w:pPr>
              <w:ind w:firstLine="176"/>
              <w:rPr>
                <w:rFonts w:ascii="Times New Roman" w:eastAsia="Calibri" w:hAnsi="Times New Roman" w:cs="Times New Roman"/>
                <w:sz w:val="20"/>
                <w:szCs w:val="20"/>
              </w:rPr>
            </w:pPr>
            <w:r w:rsidRPr="00D04A6B">
              <w:rPr>
                <w:rFonts w:ascii="Times New Roman" w:eastAsia="Calibri" w:hAnsi="Times New Roman" w:cs="Times New Roman"/>
                <w:sz w:val="20"/>
                <w:szCs w:val="20"/>
              </w:rPr>
              <w:t xml:space="preserve">13. расчеты показателей конечного результата утвержденной муниципальной программы «Доля населения, систематически занимающегося физической культурой и спортом»; «Доля учащихся и студентов, систематически занимающихся физической культурой и спортом, в общей численности учащихся и студентов»; «Уровень обеспеченности населения спортивными сооружениями, исходя из единовременной пропускной способности»; </w:t>
            </w:r>
            <w:proofErr w:type="gramStart"/>
            <w:r w:rsidRPr="00D04A6B">
              <w:rPr>
                <w:rFonts w:ascii="Times New Roman" w:eastAsia="Calibri" w:hAnsi="Times New Roman" w:cs="Times New Roman"/>
                <w:sz w:val="20"/>
                <w:szCs w:val="20"/>
              </w:rPr>
              <w:t>«Доля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 указанные в Методике расчета, не соответствуют фактически применяемым расчетам показателя конечного результата;</w:t>
            </w:r>
            <w:proofErr w:type="gramEnd"/>
          </w:p>
          <w:p w:rsidR="00D04A6B" w:rsidRPr="00D04A6B" w:rsidRDefault="00D04A6B" w:rsidP="00633C6C">
            <w:pPr>
              <w:ind w:firstLine="176"/>
              <w:rPr>
                <w:rFonts w:ascii="Times New Roman" w:eastAsia="Calibri" w:hAnsi="Times New Roman" w:cs="Times New Roman"/>
                <w:sz w:val="20"/>
                <w:szCs w:val="20"/>
              </w:rPr>
            </w:pPr>
            <w:r w:rsidRPr="00D04A6B">
              <w:rPr>
                <w:rFonts w:ascii="Times New Roman" w:eastAsia="Calibri" w:hAnsi="Times New Roman" w:cs="Times New Roman"/>
                <w:sz w:val="20"/>
                <w:szCs w:val="20"/>
              </w:rPr>
              <w:t>14. не подтверждены полнота и достоверность отчетных данных по показателю конечного результата «Число экскурсантов, посетивших муниципальные, государственные учреждения, оказывающие экскурсионные услуги»;</w:t>
            </w:r>
          </w:p>
          <w:p w:rsidR="00D04A6B" w:rsidRPr="00D04A6B" w:rsidRDefault="00D04A6B" w:rsidP="00633C6C">
            <w:pPr>
              <w:ind w:firstLine="176"/>
              <w:rPr>
                <w:rFonts w:ascii="Times New Roman" w:eastAsia="Times New Roman" w:hAnsi="Times New Roman" w:cs="Times New Roman"/>
                <w:sz w:val="20"/>
                <w:szCs w:val="20"/>
              </w:rPr>
            </w:pPr>
            <w:r w:rsidRPr="00D04A6B">
              <w:rPr>
                <w:rFonts w:ascii="Times New Roman" w:eastAsia="Calibri" w:hAnsi="Times New Roman" w:cs="Times New Roman"/>
                <w:sz w:val="20"/>
                <w:szCs w:val="20"/>
              </w:rPr>
              <w:t>15. при проверке данных, указанных исполнителем муниципальной программы в анализе эффективности реализации муниципальной программы, выявлено некорректное значение количества выполненных мероприятий подпрограммы 1.1.1.</w:t>
            </w:r>
          </w:p>
        </w:tc>
      </w:tr>
      <w:tr w:rsidR="00EB07CF" w:rsidRPr="002F26AD" w:rsidTr="00200912">
        <w:trPr>
          <w:trHeight w:val="983"/>
        </w:trPr>
        <w:tc>
          <w:tcPr>
            <w:tcW w:w="536" w:type="dxa"/>
          </w:tcPr>
          <w:p w:rsidR="00EB07CF" w:rsidRDefault="00403E96" w:rsidP="00FC25EF">
            <w:pPr>
              <w:rPr>
                <w:rFonts w:ascii="Times New Roman" w:hAnsi="Times New Roman" w:cs="Times New Roman"/>
                <w:sz w:val="20"/>
                <w:szCs w:val="20"/>
              </w:rPr>
            </w:pPr>
            <w:r>
              <w:rPr>
                <w:rFonts w:ascii="Times New Roman" w:hAnsi="Times New Roman" w:cs="Times New Roman"/>
                <w:sz w:val="20"/>
                <w:szCs w:val="20"/>
              </w:rPr>
              <w:lastRenderedPageBreak/>
              <w:t>1.5</w:t>
            </w:r>
          </w:p>
        </w:tc>
        <w:tc>
          <w:tcPr>
            <w:tcW w:w="2726" w:type="dxa"/>
          </w:tcPr>
          <w:p w:rsidR="00EB07CF" w:rsidRDefault="00EB07CF" w:rsidP="0060585D">
            <w:pPr>
              <w:rPr>
                <w:rFonts w:ascii="Times New Roman" w:eastAsia="Times New Roman" w:hAnsi="Times New Roman" w:cs="Times New Roman"/>
                <w:sz w:val="20"/>
                <w:szCs w:val="20"/>
              </w:rPr>
            </w:pPr>
            <w:r>
              <w:rPr>
                <w:rFonts w:ascii="Times New Roman" w:eastAsia="Times New Roman" w:hAnsi="Times New Roman" w:cs="Times New Roman"/>
                <w:sz w:val="20"/>
                <w:szCs w:val="20"/>
              </w:rPr>
              <w:t>Плановое контрольное мероприятие «Контроль выполнения представлений, предписаний по устранению нарушений, выявленных проверками, обследованиями в 2018-2019 гг.»</w:t>
            </w:r>
            <w:r w:rsidR="00403E96">
              <w:rPr>
                <w:rFonts w:ascii="Times New Roman" w:eastAsia="Times New Roman" w:hAnsi="Times New Roman" w:cs="Times New Roman"/>
                <w:sz w:val="20"/>
                <w:szCs w:val="20"/>
              </w:rPr>
              <w:t>;</w:t>
            </w:r>
          </w:p>
          <w:p w:rsidR="00EB07CF" w:rsidRDefault="00EB07CF" w:rsidP="0060585D">
            <w:pPr>
              <w:rPr>
                <w:rFonts w:ascii="Times New Roman" w:eastAsia="Times New Roman" w:hAnsi="Times New Roman" w:cs="Times New Roman"/>
                <w:sz w:val="20"/>
                <w:szCs w:val="20"/>
              </w:rPr>
            </w:pPr>
            <w:r>
              <w:rPr>
                <w:rFonts w:ascii="Times New Roman" w:eastAsia="Times New Roman" w:hAnsi="Times New Roman" w:cs="Times New Roman"/>
                <w:sz w:val="20"/>
                <w:szCs w:val="20"/>
              </w:rPr>
              <w:t>Объект контроля – Департамент</w:t>
            </w:r>
          </w:p>
          <w:p w:rsidR="00EB07CF" w:rsidRDefault="00EB07CF" w:rsidP="0060585D">
            <w:pPr>
              <w:rPr>
                <w:rFonts w:ascii="Times New Roman" w:eastAsia="Times New Roman" w:hAnsi="Times New Roman" w:cs="Times New Roman"/>
                <w:sz w:val="20"/>
                <w:szCs w:val="20"/>
              </w:rPr>
            </w:pPr>
            <w:r w:rsidRPr="00747383">
              <w:rPr>
                <w:rFonts w:ascii="Times New Roman" w:eastAsia="Times New Roman" w:hAnsi="Times New Roman" w:cs="Times New Roman"/>
                <w:sz w:val="20"/>
                <w:szCs w:val="20"/>
              </w:rPr>
              <w:t xml:space="preserve">муниципальных учреждений администрации </w:t>
            </w:r>
            <w:r w:rsidRPr="00747383">
              <w:rPr>
                <w:rFonts w:ascii="Times New Roman" w:eastAsia="Times New Roman" w:hAnsi="Times New Roman" w:cs="Times New Roman"/>
                <w:sz w:val="20"/>
                <w:szCs w:val="20"/>
              </w:rPr>
              <w:lastRenderedPageBreak/>
              <w:t>Красновишерского муниципального района Пермского края</w:t>
            </w:r>
            <w:r>
              <w:rPr>
                <w:rFonts w:ascii="Times New Roman" w:eastAsia="Times New Roman" w:hAnsi="Times New Roman" w:cs="Times New Roman"/>
                <w:sz w:val="20"/>
                <w:szCs w:val="20"/>
              </w:rPr>
              <w:t>;</w:t>
            </w:r>
          </w:p>
          <w:p w:rsidR="00EB07CF" w:rsidRDefault="00EB07CF" w:rsidP="0060585D">
            <w:pPr>
              <w:rPr>
                <w:rFonts w:ascii="Times New Roman" w:eastAsia="Times New Roman" w:hAnsi="Times New Roman" w:cs="Times New Roman"/>
                <w:sz w:val="20"/>
                <w:szCs w:val="20"/>
              </w:rPr>
            </w:pPr>
            <w:r>
              <w:rPr>
                <w:rFonts w:ascii="Times New Roman" w:eastAsia="Times New Roman" w:hAnsi="Times New Roman" w:cs="Times New Roman"/>
                <w:sz w:val="20"/>
                <w:szCs w:val="20"/>
              </w:rPr>
              <w:t>Период проверки – с 01 января 2018 г. по 31 ию</w:t>
            </w:r>
            <w:r w:rsidR="00403E96">
              <w:rPr>
                <w:rFonts w:ascii="Times New Roman" w:eastAsia="Times New Roman" w:hAnsi="Times New Roman" w:cs="Times New Roman"/>
                <w:sz w:val="20"/>
                <w:szCs w:val="20"/>
              </w:rPr>
              <w:t>н</w:t>
            </w:r>
            <w:r>
              <w:rPr>
                <w:rFonts w:ascii="Times New Roman" w:eastAsia="Times New Roman" w:hAnsi="Times New Roman" w:cs="Times New Roman"/>
                <w:sz w:val="20"/>
                <w:szCs w:val="20"/>
              </w:rPr>
              <w:t>я 2018 г.</w:t>
            </w:r>
          </w:p>
        </w:tc>
        <w:tc>
          <w:tcPr>
            <w:tcW w:w="1701" w:type="dxa"/>
          </w:tcPr>
          <w:p w:rsidR="00EB07CF" w:rsidRPr="002F26AD" w:rsidRDefault="00EB07CF" w:rsidP="0060585D">
            <w:pPr>
              <w:rPr>
                <w:rFonts w:ascii="Times New Roman" w:hAnsi="Times New Roman" w:cs="Times New Roman"/>
                <w:sz w:val="20"/>
                <w:szCs w:val="20"/>
              </w:rPr>
            </w:pPr>
            <w:r>
              <w:rPr>
                <w:rFonts w:ascii="Times New Roman" w:eastAsia="Times New Roman" w:hAnsi="Times New Roman" w:cs="Times New Roman"/>
                <w:sz w:val="20"/>
                <w:szCs w:val="20"/>
              </w:rPr>
              <w:lastRenderedPageBreak/>
              <w:t>Еременко Т.М.,</w:t>
            </w:r>
            <w:r w:rsidRPr="002F26AD">
              <w:rPr>
                <w:rFonts w:ascii="Times New Roman" w:eastAsia="Times New Roman" w:hAnsi="Times New Roman" w:cs="Times New Roman"/>
                <w:sz w:val="20"/>
                <w:szCs w:val="20"/>
              </w:rPr>
              <w:t xml:space="preserve"> заведующ</w:t>
            </w:r>
            <w:r>
              <w:rPr>
                <w:rFonts w:ascii="Times New Roman" w:eastAsia="Times New Roman" w:hAnsi="Times New Roman" w:cs="Times New Roman"/>
                <w:sz w:val="20"/>
                <w:szCs w:val="20"/>
              </w:rPr>
              <w:t>ий</w:t>
            </w:r>
            <w:r w:rsidRPr="002F26AD">
              <w:rPr>
                <w:rFonts w:ascii="Times New Roman" w:eastAsia="Times New Roman" w:hAnsi="Times New Roman" w:cs="Times New Roman"/>
                <w:sz w:val="20"/>
                <w:szCs w:val="20"/>
              </w:rPr>
              <w:t xml:space="preserve"> отделом внутреннего  муниципального финансового контроля финансового управления администрации Красновишерского </w:t>
            </w:r>
            <w:r w:rsidRPr="002F26AD">
              <w:rPr>
                <w:rFonts w:ascii="Times New Roman" w:eastAsia="Times New Roman" w:hAnsi="Times New Roman" w:cs="Times New Roman"/>
                <w:sz w:val="20"/>
                <w:szCs w:val="20"/>
              </w:rPr>
              <w:lastRenderedPageBreak/>
              <w:t xml:space="preserve">муниципального района </w:t>
            </w:r>
          </w:p>
        </w:tc>
        <w:tc>
          <w:tcPr>
            <w:tcW w:w="2551" w:type="dxa"/>
          </w:tcPr>
          <w:p w:rsidR="00EB07CF" w:rsidRPr="00D04A6B" w:rsidRDefault="00EB07CF" w:rsidP="0060585D">
            <w:pPr>
              <w:rPr>
                <w:rFonts w:ascii="Times New Roman" w:eastAsia="Calibri" w:hAnsi="Times New Roman" w:cs="Times New Roman"/>
                <w:sz w:val="20"/>
                <w:szCs w:val="20"/>
              </w:rPr>
            </w:pPr>
            <w:r>
              <w:rPr>
                <w:rFonts w:ascii="Times New Roman" w:hAnsi="Times New Roman" w:cs="Times New Roman"/>
                <w:sz w:val="20"/>
                <w:szCs w:val="20"/>
              </w:rPr>
              <w:lastRenderedPageBreak/>
              <w:t>Контроль выполнения представлений, предписаний по устранению нарушений, выявленных проверками, обследованиями в 2018-2019 гг.</w:t>
            </w:r>
          </w:p>
          <w:p w:rsidR="00EB07CF" w:rsidRPr="00D04A6B" w:rsidRDefault="00EB07CF" w:rsidP="0060585D">
            <w:pPr>
              <w:rPr>
                <w:rFonts w:ascii="Times New Roman" w:hAnsi="Times New Roman" w:cs="Times New Roman"/>
                <w:sz w:val="20"/>
                <w:szCs w:val="20"/>
              </w:rPr>
            </w:pPr>
          </w:p>
        </w:tc>
        <w:tc>
          <w:tcPr>
            <w:tcW w:w="7353" w:type="dxa"/>
            <w:gridSpan w:val="2"/>
          </w:tcPr>
          <w:p w:rsidR="00EB07CF" w:rsidRPr="00EB07CF" w:rsidRDefault="00672CE6" w:rsidP="00633C6C">
            <w:pPr>
              <w:ind w:firstLine="176"/>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 </w:t>
            </w:r>
            <w:r w:rsidR="00EB07CF" w:rsidRPr="00EB07CF">
              <w:rPr>
                <w:rFonts w:ascii="Times New Roman" w:eastAsia="Times New Roman" w:hAnsi="Times New Roman" w:cs="Times New Roman"/>
                <w:sz w:val="20"/>
                <w:szCs w:val="20"/>
              </w:rPr>
              <w:t>Направлено Заключение о результатах контрольного мероприятия от 05.08.2019 г.</w:t>
            </w:r>
          </w:p>
          <w:p w:rsidR="00EB07CF" w:rsidRPr="00EB07CF" w:rsidRDefault="00EB07CF" w:rsidP="00633C6C">
            <w:pPr>
              <w:ind w:firstLine="176"/>
              <w:rPr>
                <w:rFonts w:ascii="Times New Roman" w:eastAsia="Times New Roman" w:hAnsi="Times New Roman" w:cs="Times New Roman"/>
                <w:sz w:val="20"/>
                <w:szCs w:val="20"/>
                <w:u w:val="single"/>
              </w:rPr>
            </w:pPr>
            <w:r w:rsidRPr="00EB07CF">
              <w:rPr>
                <w:rFonts w:ascii="Times New Roman" w:eastAsia="Times New Roman" w:hAnsi="Times New Roman" w:cs="Times New Roman"/>
                <w:sz w:val="20"/>
                <w:szCs w:val="20"/>
                <w:u w:val="single"/>
              </w:rPr>
              <w:t>В ходе контрольного мероприятия установлено следующее:</w:t>
            </w:r>
          </w:p>
          <w:p w:rsidR="00EB07CF" w:rsidRPr="00EB07CF" w:rsidRDefault="00EB07CF" w:rsidP="00633C6C">
            <w:pPr>
              <w:ind w:firstLine="176"/>
              <w:rPr>
                <w:rFonts w:ascii="Times New Roman" w:hAnsi="Times New Roman" w:cs="Times New Roman"/>
                <w:sz w:val="20"/>
                <w:szCs w:val="20"/>
              </w:rPr>
            </w:pPr>
            <w:r>
              <w:rPr>
                <w:rFonts w:ascii="Times New Roman" w:hAnsi="Times New Roman" w:cs="Times New Roman"/>
                <w:sz w:val="20"/>
                <w:szCs w:val="20"/>
              </w:rPr>
              <w:t xml:space="preserve">1. </w:t>
            </w:r>
            <w:r w:rsidRPr="00EB07CF">
              <w:rPr>
                <w:rFonts w:ascii="Times New Roman" w:hAnsi="Times New Roman" w:cs="Times New Roman"/>
                <w:sz w:val="20"/>
                <w:szCs w:val="20"/>
              </w:rPr>
              <w:t xml:space="preserve">при предоставлении объектами контроля информации о выполнении Представлений по результатам контрольных мероприятий в ряде случаев допущены недостоверные сведения; </w:t>
            </w:r>
          </w:p>
          <w:p w:rsidR="00EB07CF" w:rsidRPr="00EB07CF" w:rsidRDefault="00403E96" w:rsidP="00633C6C">
            <w:pPr>
              <w:ind w:firstLine="176"/>
              <w:rPr>
                <w:rFonts w:ascii="Times New Roman" w:hAnsi="Times New Roman" w:cs="Times New Roman"/>
                <w:sz w:val="20"/>
                <w:szCs w:val="20"/>
              </w:rPr>
            </w:pPr>
            <w:r>
              <w:rPr>
                <w:rFonts w:ascii="Times New Roman" w:hAnsi="Times New Roman" w:cs="Times New Roman"/>
                <w:sz w:val="20"/>
                <w:szCs w:val="20"/>
              </w:rPr>
              <w:t xml:space="preserve">2. </w:t>
            </w:r>
            <w:r w:rsidR="00EB07CF" w:rsidRPr="00EB07CF">
              <w:rPr>
                <w:rFonts w:ascii="Times New Roman" w:hAnsi="Times New Roman" w:cs="Times New Roman"/>
                <w:sz w:val="20"/>
                <w:szCs w:val="20"/>
              </w:rPr>
              <w:t xml:space="preserve">не в полной мере выполнены Представления по результатам контрольных мероприятий, что свидетельствует о поставленной не на должном уровне исполнительской дисциплине руководителей объектов контроля; </w:t>
            </w:r>
          </w:p>
          <w:p w:rsidR="00EB07CF" w:rsidRPr="00EB07CF" w:rsidRDefault="00403E96" w:rsidP="00633C6C">
            <w:pPr>
              <w:ind w:firstLine="176"/>
              <w:rPr>
                <w:rFonts w:ascii="Times New Roman" w:hAnsi="Times New Roman" w:cs="Times New Roman"/>
                <w:sz w:val="20"/>
                <w:szCs w:val="20"/>
              </w:rPr>
            </w:pPr>
            <w:r>
              <w:rPr>
                <w:rFonts w:ascii="Times New Roman" w:hAnsi="Times New Roman" w:cs="Times New Roman"/>
                <w:sz w:val="20"/>
                <w:szCs w:val="20"/>
              </w:rPr>
              <w:t xml:space="preserve">3. </w:t>
            </w:r>
            <w:r w:rsidR="00EB07CF" w:rsidRPr="00EB07CF">
              <w:rPr>
                <w:rFonts w:ascii="Times New Roman" w:hAnsi="Times New Roman" w:cs="Times New Roman"/>
                <w:sz w:val="20"/>
                <w:szCs w:val="20"/>
              </w:rPr>
              <w:t xml:space="preserve">отсутствует надлежащий </w:t>
            </w:r>
            <w:proofErr w:type="gramStart"/>
            <w:r w:rsidR="00EB07CF" w:rsidRPr="00EB07CF">
              <w:rPr>
                <w:rFonts w:ascii="Times New Roman" w:hAnsi="Times New Roman" w:cs="Times New Roman"/>
                <w:sz w:val="20"/>
                <w:szCs w:val="20"/>
              </w:rPr>
              <w:t>контроль за</w:t>
            </w:r>
            <w:proofErr w:type="gramEnd"/>
            <w:r w:rsidR="00EB07CF" w:rsidRPr="00EB07CF">
              <w:rPr>
                <w:rFonts w:ascii="Times New Roman" w:hAnsi="Times New Roman" w:cs="Times New Roman"/>
                <w:sz w:val="20"/>
                <w:szCs w:val="20"/>
              </w:rPr>
              <w:t xml:space="preserve"> финансово-хозяйственной деятельностью подведомственных учреждений со стороны главного администратора бюджетных средств, Департамента, в чьи функции в соответствии </w:t>
            </w:r>
            <w:r w:rsidR="00EB07CF" w:rsidRPr="00EB07CF">
              <w:rPr>
                <w:rFonts w:ascii="Times New Roman" w:hAnsi="Times New Roman" w:cs="Times New Roman"/>
                <w:sz w:val="20"/>
                <w:szCs w:val="20"/>
              </w:rPr>
              <w:lastRenderedPageBreak/>
              <w:t>со ст.160.2-1 Бюджетного кодекса РФ входит осуществление внутреннего финансового контроля и внутреннего финансового аудита.</w:t>
            </w:r>
          </w:p>
          <w:p w:rsidR="00EB07CF" w:rsidRPr="00EB07CF" w:rsidRDefault="00EB07CF" w:rsidP="00633C6C">
            <w:pPr>
              <w:ind w:firstLine="709"/>
              <w:rPr>
                <w:rFonts w:ascii="Times New Roman" w:hAnsi="Times New Roman" w:cs="Times New Roman"/>
                <w:sz w:val="20"/>
                <w:szCs w:val="20"/>
              </w:rPr>
            </w:pPr>
          </w:p>
          <w:p w:rsidR="00EB07CF" w:rsidRPr="00EB07CF" w:rsidRDefault="00EB07CF" w:rsidP="00633C6C">
            <w:pPr>
              <w:ind w:firstLine="720"/>
              <w:rPr>
                <w:rFonts w:ascii="Times New Roman" w:hAnsi="Times New Roman" w:cs="Times New Roman"/>
                <w:b/>
                <w:sz w:val="20"/>
                <w:szCs w:val="20"/>
              </w:rPr>
            </w:pPr>
          </w:p>
          <w:p w:rsidR="00EB07CF" w:rsidRPr="00EB07CF" w:rsidRDefault="00EB07CF" w:rsidP="00633C6C">
            <w:pPr>
              <w:ind w:firstLine="176"/>
              <w:rPr>
                <w:rFonts w:ascii="Times New Roman" w:eastAsia="Times New Roman" w:hAnsi="Times New Roman" w:cs="Times New Roman"/>
                <w:sz w:val="20"/>
                <w:szCs w:val="20"/>
              </w:rPr>
            </w:pPr>
            <w:r w:rsidRPr="00EB07CF">
              <w:rPr>
                <w:rFonts w:ascii="Times New Roman" w:eastAsia="Times New Roman" w:hAnsi="Times New Roman" w:cs="Times New Roman"/>
                <w:sz w:val="20"/>
                <w:szCs w:val="20"/>
              </w:rPr>
              <w:t xml:space="preserve"> </w:t>
            </w:r>
          </w:p>
        </w:tc>
      </w:tr>
      <w:tr w:rsidR="00403E96" w:rsidRPr="002F26AD" w:rsidTr="00200912">
        <w:trPr>
          <w:trHeight w:val="1826"/>
        </w:trPr>
        <w:tc>
          <w:tcPr>
            <w:tcW w:w="536" w:type="dxa"/>
          </w:tcPr>
          <w:p w:rsidR="00403E96" w:rsidRDefault="00403E96" w:rsidP="00FC25EF">
            <w:pPr>
              <w:rPr>
                <w:rFonts w:ascii="Times New Roman" w:hAnsi="Times New Roman" w:cs="Times New Roman"/>
                <w:sz w:val="20"/>
                <w:szCs w:val="20"/>
              </w:rPr>
            </w:pPr>
            <w:r>
              <w:rPr>
                <w:rFonts w:ascii="Times New Roman" w:hAnsi="Times New Roman" w:cs="Times New Roman"/>
                <w:sz w:val="20"/>
                <w:szCs w:val="20"/>
              </w:rPr>
              <w:lastRenderedPageBreak/>
              <w:t>1.6</w:t>
            </w:r>
          </w:p>
        </w:tc>
        <w:tc>
          <w:tcPr>
            <w:tcW w:w="2726" w:type="dxa"/>
          </w:tcPr>
          <w:p w:rsidR="00403E96" w:rsidRDefault="00403E96" w:rsidP="0060585D">
            <w:pPr>
              <w:rPr>
                <w:rFonts w:ascii="Times New Roman" w:eastAsia="Times New Roman" w:hAnsi="Times New Roman" w:cs="Times New Roman"/>
                <w:sz w:val="20"/>
                <w:szCs w:val="20"/>
              </w:rPr>
            </w:pPr>
            <w:r>
              <w:rPr>
                <w:rFonts w:ascii="Times New Roman" w:eastAsia="Times New Roman" w:hAnsi="Times New Roman" w:cs="Times New Roman"/>
                <w:sz w:val="20"/>
                <w:szCs w:val="20"/>
              </w:rPr>
              <w:t>Плановое контрольное мероприятие «Проверка целевого использования субсидии на финансовое обеспечение затрат в связи с реализацией населению сжиженного газа для бытовых нужд и на возмещение недополученных доходов в связи с реализацией населению за 2018 год, 1 полугодие 2019 года»;</w:t>
            </w:r>
          </w:p>
          <w:p w:rsidR="00403E96" w:rsidRDefault="00403E96" w:rsidP="0060585D">
            <w:pPr>
              <w:rPr>
                <w:rFonts w:ascii="Times New Roman" w:eastAsia="Times New Roman" w:hAnsi="Times New Roman" w:cs="Times New Roman"/>
                <w:sz w:val="20"/>
                <w:szCs w:val="20"/>
              </w:rPr>
            </w:pPr>
            <w:r>
              <w:rPr>
                <w:rFonts w:ascii="Times New Roman" w:eastAsia="Times New Roman" w:hAnsi="Times New Roman" w:cs="Times New Roman"/>
                <w:sz w:val="20"/>
                <w:szCs w:val="20"/>
              </w:rPr>
              <w:t>Объект контроля – муниципальное унитарное предприятие «</w:t>
            </w:r>
            <w:proofErr w:type="spellStart"/>
            <w:r>
              <w:rPr>
                <w:rFonts w:ascii="Times New Roman" w:eastAsia="Times New Roman" w:hAnsi="Times New Roman" w:cs="Times New Roman"/>
                <w:sz w:val="20"/>
                <w:szCs w:val="20"/>
              </w:rPr>
              <w:t>Комус</w:t>
            </w:r>
            <w:proofErr w:type="spellEnd"/>
            <w:r>
              <w:rPr>
                <w:rFonts w:ascii="Times New Roman" w:eastAsia="Times New Roman" w:hAnsi="Times New Roman" w:cs="Times New Roman"/>
                <w:sz w:val="20"/>
                <w:szCs w:val="20"/>
              </w:rPr>
              <w:t>»</w:t>
            </w:r>
            <w:r w:rsidR="00633C6C">
              <w:rPr>
                <w:rFonts w:ascii="Times New Roman" w:eastAsia="Times New Roman" w:hAnsi="Times New Roman" w:cs="Times New Roman"/>
                <w:sz w:val="20"/>
                <w:szCs w:val="20"/>
              </w:rPr>
              <w:t xml:space="preserve"> (далее – Предприятие)</w:t>
            </w:r>
            <w:r>
              <w:rPr>
                <w:rFonts w:ascii="Times New Roman" w:eastAsia="Times New Roman" w:hAnsi="Times New Roman" w:cs="Times New Roman"/>
                <w:sz w:val="20"/>
                <w:szCs w:val="20"/>
              </w:rPr>
              <w:t>;</w:t>
            </w:r>
          </w:p>
          <w:p w:rsidR="00403E96" w:rsidRDefault="00403E96" w:rsidP="0060585D">
            <w:pPr>
              <w:rPr>
                <w:rFonts w:ascii="Times New Roman" w:eastAsia="Times New Roman" w:hAnsi="Times New Roman" w:cs="Times New Roman"/>
                <w:sz w:val="20"/>
                <w:szCs w:val="20"/>
              </w:rPr>
            </w:pPr>
            <w:r>
              <w:rPr>
                <w:rFonts w:ascii="Times New Roman" w:eastAsia="Times New Roman" w:hAnsi="Times New Roman" w:cs="Times New Roman"/>
                <w:sz w:val="20"/>
                <w:szCs w:val="20"/>
              </w:rPr>
              <w:t>Период проверки – с 01 января 2018 г. по 31 июня 2018 г.</w:t>
            </w:r>
          </w:p>
        </w:tc>
        <w:tc>
          <w:tcPr>
            <w:tcW w:w="1701" w:type="dxa"/>
          </w:tcPr>
          <w:p w:rsidR="00403E96" w:rsidRPr="002F26AD" w:rsidRDefault="00403E96" w:rsidP="0060585D">
            <w:pPr>
              <w:rPr>
                <w:rFonts w:ascii="Times New Roman" w:hAnsi="Times New Roman" w:cs="Times New Roman"/>
                <w:sz w:val="20"/>
                <w:szCs w:val="20"/>
              </w:rPr>
            </w:pPr>
            <w:r>
              <w:rPr>
                <w:rFonts w:ascii="Times New Roman" w:eastAsia="Times New Roman" w:hAnsi="Times New Roman" w:cs="Times New Roman"/>
                <w:sz w:val="20"/>
                <w:szCs w:val="20"/>
              </w:rPr>
              <w:t>Еременко Т.М.,</w:t>
            </w:r>
            <w:r w:rsidRPr="002F26AD">
              <w:rPr>
                <w:rFonts w:ascii="Times New Roman" w:eastAsia="Times New Roman" w:hAnsi="Times New Roman" w:cs="Times New Roman"/>
                <w:sz w:val="20"/>
                <w:szCs w:val="20"/>
              </w:rPr>
              <w:t xml:space="preserve"> заведующ</w:t>
            </w:r>
            <w:r>
              <w:rPr>
                <w:rFonts w:ascii="Times New Roman" w:eastAsia="Times New Roman" w:hAnsi="Times New Roman" w:cs="Times New Roman"/>
                <w:sz w:val="20"/>
                <w:szCs w:val="20"/>
              </w:rPr>
              <w:t>ий</w:t>
            </w:r>
            <w:r w:rsidRPr="002F26AD">
              <w:rPr>
                <w:rFonts w:ascii="Times New Roman" w:eastAsia="Times New Roman" w:hAnsi="Times New Roman" w:cs="Times New Roman"/>
                <w:sz w:val="20"/>
                <w:szCs w:val="20"/>
              </w:rPr>
              <w:t xml:space="preserve"> отделом внутреннего  муниципального финансового контроля финансового управления администрации Красновишерского муниципального района </w:t>
            </w:r>
          </w:p>
        </w:tc>
        <w:tc>
          <w:tcPr>
            <w:tcW w:w="2551" w:type="dxa"/>
          </w:tcPr>
          <w:p w:rsidR="00403E96" w:rsidRDefault="00403E96" w:rsidP="0060585D">
            <w:pPr>
              <w:rPr>
                <w:rFonts w:ascii="Times New Roman" w:hAnsi="Times New Roman" w:cs="Times New Roman"/>
                <w:sz w:val="20"/>
                <w:szCs w:val="20"/>
              </w:rPr>
            </w:pPr>
            <w:proofErr w:type="gramStart"/>
            <w:r>
              <w:rPr>
                <w:rFonts w:ascii="Times New Roman" w:hAnsi="Times New Roman" w:cs="Times New Roman"/>
                <w:sz w:val="20"/>
                <w:szCs w:val="20"/>
              </w:rPr>
              <w:t>Контроль за</w:t>
            </w:r>
            <w:proofErr w:type="gramEnd"/>
            <w:r>
              <w:rPr>
                <w:rFonts w:ascii="Times New Roman" w:hAnsi="Times New Roman" w:cs="Times New Roman"/>
                <w:sz w:val="20"/>
                <w:szCs w:val="20"/>
              </w:rPr>
              <w:t xml:space="preserve"> соблюдением условий, целей и порядка предоставления субсидии на финансовое обеспечение затрат в связи с реализацией населению сжиженного углеводородного газа для бытовых нужд и на возмещение недополученных доходов в связи с реализацией населению </w:t>
            </w:r>
            <w:r w:rsidR="00633C6C">
              <w:rPr>
                <w:rFonts w:ascii="Times New Roman" w:hAnsi="Times New Roman" w:cs="Times New Roman"/>
                <w:sz w:val="20"/>
                <w:szCs w:val="20"/>
              </w:rPr>
              <w:t>(далее – Субсидия)</w:t>
            </w:r>
          </w:p>
        </w:tc>
        <w:tc>
          <w:tcPr>
            <w:tcW w:w="7353" w:type="dxa"/>
            <w:gridSpan w:val="2"/>
          </w:tcPr>
          <w:p w:rsidR="00403E96" w:rsidRPr="00633C6C" w:rsidRDefault="00672CE6" w:rsidP="00633C6C">
            <w:pPr>
              <w:ind w:firstLine="176"/>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 </w:t>
            </w:r>
            <w:r w:rsidR="00633C6C" w:rsidRPr="00633C6C">
              <w:rPr>
                <w:rFonts w:ascii="Times New Roman" w:eastAsia="Times New Roman" w:hAnsi="Times New Roman" w:cs="Times New Roman"/>
                <w:sz w:val="20"/>
                <w:szCs w:val="20"/>
              </w:rPr>
              <w:t>Направлен Акт проверки целевого использования субсидии на финансовое обеспечение затрат в связи с реализацией населению сжиженного газа для бытовых нужд и на возмещение недополученных доходов в связи с реализацией населению за 2018 год, 1 полугодие 2019 года от 26.09.2019 г.</w:t>
            </w:r>
          </w:p>
          <w:p w:rsidR="00633C6C" w:rsidRPr="00633C6C" w:rsidRDefault="00633C6C" w:rsidP="00633C6C">
            <w:pPr>
              <w:ind w:firstLine="176"/>
              <w:rPr>
                <w:rFonts w:ascii="Times New Roman" w:eastAsia="Times New Roman" w:hAnsi="Times New Roman" w:cs="Times New Roman"/>
                <w:sz w:val="20"/>
                <w:szCs w:val="20"/>
                <w:u w:val="single"/>
              </w:rPr>
            </w:pPr>
            <w:r w:rsidRPr="00633C6C">
              <w:rPr>
                <w:rFonts w:ascii="Times New Roman" w:eastAsia="Times New Roman" w:hAnsi="Times New Roman" w:cs="Times New Roman"/>
                <w:sz w:val="20"/>
                <w:szCs w:val="20"/>
                <w:u w:val="single"/>
              </w:rPr>
              <w:t>В ходе проверки установлено следующее:</w:t>
            </w:r>
          </w:p>
          <w:p w:rsidR="00633C6C" w:rsidRPr="00633C6C" w:rsidRDefault="00633C6C" w:rsidP="00633C6C">
            <w:pPr>
              <w:ind w:firstLine="176"/>
              <w:rPr>
                <w:rFonts w:ascii="Times New Roman" w:eastAsia="Calibri" w:hAnsi="Times New Roman" w:cs="Times New Roman"/>
                <w:sz w:val="20"/>
                <w:szCs w:val="20"/>
              </w:rPr>
            </w:pPr>
            <w:proofErr w:type="gramStart"/>
            <w:r w:rsidRPr="00633C6C">
              <w:rPr>
                <w:rFonts w:ascii="Times New Roman" w:eastAsia="Calibri" w:hAnsi="Times New Roman" w:cs="Times New Roman"/>
                <w:sz w:val="20"/>
                <w:szCs w:val="20"/>
              </w:rPr>
              <w:t>1. объемы бюджетных ассигнований и лимитов бюджетных обязательств утверждены решениями Думы Красновишерского городского поселения о бюджете и предусмотренной в сводной бюджетной росписи Красновишерского городского поселения на текущий финансовый год и плановый период в размере 3 062,80 тыс. руб., в том числе за 2018 г. – 2 612,8 тыс. руб.; за 2019 год – 450,00 тыс. руб.;</w:t>
            </w:r>
            <w:proofErr w:type="gramEnd"/>
          </w:p>
          <w:p w:rsidR="00633C6C" w:rsidRPr="00200912" w:rsidRDefault="00633C6C" w:rsidP="00633C6C">
            <w:pPr>
              <w:ind w:firstLine="176"/>
              <w:rPr>
                <w:rFonts w:ascii="Times New Roman" w:eastAsia="Calibri" w:hAnsi="Times New Roman" w:cs="Times New Roman"/>
                <w:sz w:val="20"/>
                <w:szCs w:val="20"/>
              </w:rPr>
            </w:pPr>
            <w:proofErr w:type="gramStart"/>
            <w:r w:rsidRPr="00633C6C">
              <w:rPr>
                <w:rFonts w:ascii="Times New Roman" w:eastAsia="Calibri" w:hAnsi="Times New Roman" w:cs="Times New Roman"/>
                <w:sz w:val="20"/>
                <w:szCs w:val="20"/>
              </w:rPr>
              <w:t xml:space="preserve">2. для получения Субсидии Предприятием предоставлены на имя главы муниципального района – главы администрации Красновишерского муниципального района заявки с приложением пакетов документов, содержание которых отвечает требованиям, установленным п.3.2 Порядка </w:t>
            </w:r>
            <w:r w:rsidR="00200912" w:rsidRPr="00200912">
              <w:rPr>
                <w:rFonts w:ascii="Times New Roman" w:eastAsia="Calibri" w:hAnsi="Times New Roman" w:cs="Times New Roman"/>
                <w:sz w:val="20"/>
                <w:szCs w:val="20"/>
              </w:rPr>
              <w:t xml:space="preserve">предоставления субсидий муниципальным унитарным предприятиям из бюджета </w:t>
            </w:r>
            <w:r w:rsidR="00200912">
              <w:rPr>
                <w:rFonts w:ascii="Times New Roman" w:hAnsi="Times New Roman" w:cs="Times New Roman"/>
                <w:sz w:val="20"/>
                <w:szCs w:val="20"/>
              </w:rPr>
              <w:t>К</w:t>
            </w:r>
            <w:r w:rsidR="00200912" w:rsidRPr="00200912">
              <w:rPr>
                <w:rFonts w:ascii="Times New Roman" w:eastAsia="Calibri" w:hAnsi="Times New Roman" w:cs="Times New Roman"/>
                <w:sz w:val="20"/>
                <w:szCs w:val="20"/>
              </w:rPr>
              <w:t>расновишерского городского поселения</w:t>
            </w:r>
            <w:r w:rsidR="00200912">
              <w:rPr>
                <w:rFonts w:ascii="Times New Roman" w:hAnsi="Times New Roman" w:cs="Times New Roman"/>
                <w:sz w:val="20"/>
                <w:szCs w:val="20"/>
              </w:rPr>
              <w:t>, утвержденного п</w:t>
            </w:r>
            <w:r w:rsidR="00200912" w:rsidRPr="00200912">
              <w:rPr>
                <w:rFonts w:ascii="Times New Roman" w:eastAsia="Calibri" w:hAnsi="Times New Roman" w:cs="Times New Roman"/>
                <w:sz w:val="20"/>
                <w:szCs w:val="20"/>
              </w:rPr>
              <w:t>остановление</w:t>
            </w:r>
            <w:r w:rsidR="00200912">
              <w:rPr>
                <w:rFonts w:ascii="Times New Roman" w:hAnsi="Times New Roman" w:cs="Times New Roman"/>
                <w:sz w:val="20"/>
                <w:szCs w:val="20"/>
              </w:rPr>
              <w:t>м</w:t>
            </w:r>
            <w:r w:rsidR="00200912" w:rsidRPr="00200912">
              <w:rPr>
                <w:rFonts w:ascii="Times New Roman" w:eastAsia="Calibri" w:hAnsi="Times New Roman" w:cs="Times New Roman"/>
                <w:sz w:val="20"/>
                <w:szCs w:val="20"/>
              </w:rPr>
              <w:t xml:space="preserve"> администрации Красновишерского муниципального района Пермского края от 05.07.2018 г. № 286-гп (в редакции постановления администрации Красновишерского муниципального района от 14.11.2018</w:t>
            </w:r>
            <w:proofErr w:type="gramEnd"/>
            <w:r w:rsidR="00200912" w:rsidRPr="00200912">
              <w:rPr>
                <w:rFonts w:ascii="Times New Roman" w:eastAsia="Calibri" w:hAnsi="Times New Roman" w:cs="Times New Roman"/>
                <w:sz w:val="20"/>
                <w:szCs w:val="20"/>
              </w:rPr>
              <w:t xml:space="preserve"> г. № 493-гп)</w:t>
            </w:r>
            <w:r w:rsidR="00200912">
              <w:rPr>
                <w:rFonts w:ascii="Times New Roman" w:hAnsi="Times New Roman" w:cs="Times New Roman"/>
                <w:sz w:val="20"/>
                <w:szCs w:val="20"/>
              </w:rPr>
              <w:t xml:space="preserve"> (далее – Порядок </w:t>
            </w:r>
            <w:r w:rsidRPr="00200912">
              <w:rPr>
                <w:rFonts w:ascii="Times New Roman" w:eastAsia="Calibri" w:hAnsi="Times New Roman" w:cs="Times New Roman"/>
                <w:sz w:val="20"/>
                <w:szCs w:val="20"/>
              </w:rPr>
              <w:t>№ 286-гп</w:t>
            </w:r>
            <w:r w:rsidR="00200912">
              <w:rPr>
                <w:rFonts w:ascii="Times New Roman" w:eastAsia="Calibri" w:hAnsi="Times New Roman" w:cs="Times New Roman"/>
                <w:sz w:val="20"/>
                <w:szCs w:val="20"/>
              </w:rPr>
              <w:t>)</w:t>
            </w:r>
            <w:r w:rsidRPr="00200912">
              <w:rPr>
                <w:rFonts w:ascii="Times New Roman" w:eastAsia="Calibri" w:hAnsi="Times New Roman" w:cs="Times New Roman"/>
                <w:sz w:val="20"/>
                <w:szCs w:val="20"/>
              </w:rPr>
              <w:t>;</w:t>
            </w:r>
          </w:p>
          <w:p w:rsidR="00633C6C" w:rsidRPr="00633C6C" w:rsidRDefault="00633C6C" w:rsidP="00633C6C">
            <w:pPr>
              <w:ind w:firstLine="176"/>
              <w:rPr>
                <w:rFonts w:ascii="Times New Roman" w:eastAsia="Calibri" w:hAnsi="Times New Roman" w:cs="Times New Roman"/>
                <w:sz w:val="20"/>
                <w:szCs w:val="20"/>
              </w:rPr>
            </w:pPr>
            <w:r w:rsidRPr="00633C6C">
              <w:rPr>
                <w:rFonts w:ascii="Times New Roman" w:eastAsia="Calibri" w:hAnsi="Times New Roman" w:cs="Times New Roman"/>
                <w:sz w:val="20"/>
                <w:szCs w:val="20"/>
              </w:rPr>
              <w:t>3. Субсидия предоставлялась Предприятию на безвозмездной и безвозвратной основе в пределах бюджетных ассигнований и лимитов бюджетных обязательств, утвержденных решениями Думы Красновишерского городского поселения о бюджете и предусмотренной в сводной бюджетной росписи Красновишерского городского поселения на текущий финансовый год и плановый период на следующие цели:</w:t>
            </w:r>
          </w:p>
          <w:p w:rsidR="00633C6C" w:rsidRPr="00633C6C" w:rsidRDefault="00633C6C" w:rsidP="00633C6C">
            <w:pPr>
              <w:ind w:firstLine="176"/>
              <w:rPr>
                <w:rFonts w:ascii="Times New Roman" w:eastAsia="Calibri" w:hAnsi="Times New Roman" w:cs="Times New Roman"/>
                <w:sz w:val="20"/>
                <w:szCs w:val="20"/>
              </w:rPr>
            </w:pPr>
            <w:r w:rsidRPr="00633C6C">
              <w:rPr>
                <w:rFonts w:ascii="Times New Roman" w:eastAsia="Calibri" w:hAnsi="Times New Roman" w:cs="Times New Roman"/>
                <w:sz w:val="20"/>
                <w:szCs w:val="20"/>
              </w:rPr>
              <w:t>- на финансовое обеспечение затрат в связи с реализацией</w:t>
            </w:r>
            <w:r>
              <w:rPr>
                <w:rFonts w:ascii="Times New Roman" w:hAnsi="Times New Roman" w:cs="Times New Roman"/>
                <w:sz w:val="20"/>
                <w:szCs w:val="20"/>
              </w:rPr>
              <w:t xml:space="preserve"> населению СУГ для бытовых нужд;</w:t>
            </w:r>
          </w:p>
          <w:p w:rsidR="00633C6C" w:rsidRPr="00633C6C" w:rsidRDefault="00633C6C" w:rsidP="00633C6C">
            <w:pPr>
              <w:ind w:firstLine="176"/>
              <w:rPr>
                <w:rFonts w:ascii="Times New Roman" w:eastAsia="Calibri" w:hAnsi="Times New Roman" w:cs="Times New Roman"/>
                <w:sz w:val="20"/>
                <w:szCs w:val="20"/>
              </w:rPr>
            </w:pPr>
            <w:r w:rsidRPr="00633C6C">
              <w:rPr>
                <w:rFonts w:ascii="Times New Roman" w:eastAsia="Calibri" w:hAnsi="Times New Roman" w:cs="Times New Roman"/>
                <w:sz w:val="20"/>
                <w:szCs w:val="20"/>
              </w:rPr>
              <w:t>- на возмещение недополученных доходов в связи с реализацией населению СУГ для бытовых нужд;</w:t>
            </w:r>
          </w:p>
          <w:p w:rsidR="00633C6C" w:rsidRPr="00633C6C" w:rsidRDefault="00633C6C" w:rsidP="00633C6C">
            <w:pPr>
              <w:ind w:firstLine="176"/>
              <w:rPr>
                <w:rFonts w:ascii="Times New Roman" w:eastAsia="Calibri" w:hAnsi="Times New Roman" w:cs="Times New Roman"/>
                <w:sz w:val="20"/>
                <w:szCs w:val="20"/>
              </w:rPr>
            </w:pPr>
            <w:r w:rsidRPr="00633C6C">
              <w:rPr>
                <w:rFonts w:ascii="Times New Roman" w:eastAsia="Calibri" w:hAnsi="Times New Roman" w:cs="Times New Roman"/>
                <w:sz w:val="20"/>
                <w:szCs w:val="20"/>
              </w:rPr>
              <w:t>4. предоставление и расходование средств Субсидии Предприятию осуществлялось в соответствии с требованиями, установленными Порядком № 286-гп. Нарушения не выявлены.</w:t>
            </w:r>
          </w:p>
          <w:p w:rsidR="00633C6C" w:rsidRPr="00633C6C" w:rsidRDefault="00633C6C" w:rsidP="00633C6C">
            <w:pPr>
              <w:ind w:firstLine="176"/>
              <w:rPr>
                <w:rFonts w:ascii="Times New Roman" w:eastAsia="Calibri" w:hAnsi="Times New Roman" w:cs="Times New Roman"/>
                <w:sz w:val="20"/>
                <w:szCs w:val="20"/>
              </w:rPr>
            </w:pPr>
            <w:r w:rsidRPr="00633C6C">
              <w:rPr>
                <w:rFonts w:ascii="Times New Roman" w:eastAsia="Calibri" w:hAnsi="Times New Roman" w:cs="Times New Roman"/>
                <w:sz w:val="20"/>
                <w:szCs w:val="20"/>
              </w:rPr>
              <w:t>5. в ходе проверки заявок на предоставление Субсидии идентифицировать направление расходов конкретно по средствам целевой Субсидии не представилось возможным вследствие того, что все финансовые средства Предприятия аккумулированы на одном расчетном счете</w:t>
            </w:r>
            <w:r w:rsidR="00200912">
              <w:rPr>
                <w:rFonts w:ascii="Times New Roman" w:eastAsia="Calibri" w:hAnsi="Times New Roman" w:cs="Times New Roman"/>
                <w:sz w:val="20"/>
                <w:szCs w:val="20"/>
              </w:rPr>
              <w:t>,</w:t>
            </w:r>
            <w:r w:rsidRPr="00633C6C">
              <w:rPr>
                <w:rFonts w:ascii="Times New Roman" w:eastAsia="Calibri" w:hAnsi="Times New Roman" w:cs="Times New Roman"/>
                <w:sz w:val="20"/>
                <w:szCs w:val="20"/>
              </w:rPr>
              <w:t xml:space="preserve"> в платежных поручениях средства целевой Субсидии как источника финансирования не </w:t>
            </w:r>
            <w:r w:rsidRPr="00633C6C">
              <w:rPr>
                <w:rFonts w:ascii="Times New Roman" w:eastAsia="Calibri" w:hAnsi="Times New Roman" w:cs="Times New Roman"/>
                <w:sz w:val="20"/>
                <w:szCs w:val="20"/>
              </w:rPr>
              <w:lastRenderedPageBreak/>
              <w:t xml:space="preserve">конкретизированы. </w:t>
            </w:r>
          </w:p>
          <w:p w:rsidR="00633C6C" w:rsidRPr="00633C6C" w:rsidRDefault="00633C6C" w:rsidP="00633C6C">
            <w:pPr>
              <w:ind w:firstLine="176"/>
              <w:rPr>
                <w:rFonts w:ascii="Times New Roman" w:eastAsia="Calibri" w:hAnsi="Times New Roman" w:cs="Times New Roman"/>
                <w:sz w:val="20"/>
                <w:szCs w:val="20"/>
              </w:rPr>
            </w:pPr>
            <w:r w:rsidRPr="00633C6C">
              <w:rPr>
                <w:rFonts w:ascii="Times New Roman" w:eastAsia="Calibri" w:hAnsi="Times New Roman" w:cs="Times New Roman"/>
                <w:sz w:val="20"/>
                <w:szCs w:val="20"/>
              </w:rPr>
              <w:t>Конкретизация источников финансирования осуществленных Предприятием расходов в описании рассмотренных заявок на предоставление Субсидии основывалась на пояснениях представителей объектов контроля и письма Предприятия от 23.09.2019 г. № 22;</w:t>
            </w:r>
          </w:p>
          <w:p w:rsidR="00633C6C" w:rsidRPr="00633C6C" w:rsidRDefault="00633C6C" w:rsidP="00200912">
            <w:pPr>
              <w:ind w:firstLine="176"/>
              <w:rPr>
                <w:rFonts w:ascii="Times New Roman" w:eastAsia="Times New Roman" w:hAnsi="Times New Roman" w:cs="Times New Roman"/>
                <w:sz w:val="20"/>
                <w:szCs w:val="20"/>
              </w:rPr>
            </w:pPr>
            <w:r w:rsidRPr="00633C6C">
              <w:rPr>
                <w:rFonts w:ascii="Times New Roman" w:eastAsia="Calibri" w:hAnsi="Times New Roman" w:cs="Times New Roman"/>
                <w:sz w:val="20"/>
                <w:szCs w:val="20"/>
              </w:rPr>
              <w:t>6. для определения целевой направленности выделенной Субсидии нормативно-правовой акт, регламентирующий порядок предоставления субсидий муниципальным унитарным предприятиям из бюджета Красновишерского городского поселения</w:t>
            </w:r>
            <w:r w:rsidRPr="00633C6C">
              <w:rPr>
                <w:rFonts w:ascii="Times New Roman" w:eastAsia="Calibri" w:hAnsi="Times New Roman" w:cs="Times New Roman"/>
                <w:b/>
                <w:sz w:val="20"/>
                <w:szCs w:val="20"/>
              </w:rPr>
              <w:t xml:space="preserve"> </w:t>
            </w:r>
            <w:r w:rsidRPr="00200912">
              <w:rPr>
                <w:rFonts w:ascii="Times New Roman" w:eastAsia="Calibri" w:hAnsi="Times New Roman" w:cs="Times New Roman"/>
                <w:sz w:val="20"/>
                <w:szCs w:val="20"/>
              </w:rPr>
              <w:t>нуждается в доработке в части установления требований по разграничению источников финансирования при оплате поставщикам за поставку товара, либо оказанные услуги.</w:t>
            </w:r>
          </w:p>
        </w:tc>
      </w:tr>
      <w:tr w:rsidR="00403E96" w:rsidRPr="002F26AD" w:rsidTr="002547BF">
        <w:trPr>
          <w:trHeight w:val="161"/>
        </w:trPr>
        <w:tc>
          <w:tcPr>
            <w:tcW w:w="14867" w:type="dxa"/>
            <w:gridSpan w:val="6"/>
          </w:tcPr>
          <w:p w:rsidR="00403E96" w:rsidRPr="00D76DF6" w:rsidRDefault="00403E96" w:rsidP="00D76DF6">
            <w:pPr>
              <w:jc w:val="center"/>
              <w:rPr>
                <w:rFonts w:ascii="Times New Roman" w:eastAsia="Times New Roman" w:hAnsi="Times New Roman" w:cs="Times New Roman"/>
                <w:b/>
                <w:sz w:val="20"/>
                <w:szCs w:val="20"/>
              </w:rPr>
            </w:pPr>
            <w:r w:rsidRPr="00D76DF6">
              <w:rPr>
                <w:rFonts w:ascii="Times New Roman" w:eastAsia="Times New Roman" w:hAnsi="Times New Roman" w:cs="Times New Roman"/>
                <w:b/>
                <w:sz w:val="20"/>
                <w:szCs w:val="20"/>
              </w:rPr>
              <w:lastRenderedPageBreak/>
              <w:t xml:space="preserve">2. </w:t>
            </w:r>
            <w:r w:rsidRPr="00D76DF6">
              <w:rPr>
                <w:rFonts w:ascii="Times New Roman" w:hAnsi="Times New Roman" w:cs="Times New Roman"/>
                <w:b/>
                <w:sz w:val="20"/>
                <w:szCs w:val="20"/>
              </w:rPr>
              <w:t>Проведение контрольных мероприятий по реализации полномочий органа осуществляющего контроль в сфере закупок товаров, работ, услуг для обеспечения муниципальных нужд Красновишерского муниципального образования, находящегося на территории Пермского края, в случаях установленных законодательством</w:t>
            </w:r>
          </w:p>
        </w:tc>
      </w:tr>
      <w:tr w:rsidR="00403E96" w:rsidRPr="002F26AD" w:rsidTr="00144E8F">
        <w:trPr>
          <w:trHeight w:val="4519"/>
        </w:trPr>
        <w:tc>
          <w:tcPr>
            <w:tcW w:w="536" w:type="dxa"/>
          </w:tcPr>
          <w:p w:rsidR="00403E96" w:rsidRDefault="00403E96" w:rsidP="00723623">
            <w:pPr>
              <w:rPr>
                <w:rFonts w:ascii="Times New Roman" w:hAnsi="Times New Roman" w:cs="Times New Roman"/>
                <w:sz w:val="20"/>
                <w:szCs w:val="20"/>
              </w:rPr>
            </w:pPr>
            <w:r>
              <w:rPr>
                <w:rFonts w:ascii="Times New Roman" w:hAnsi="Times New Roman" w:cs="Times New Roman"/>
                <w:sz w:val="20"/>
                <w:szCs w:val="20"/>
              </w:rPr>
              <w:t>2.1</w:t>
            </w:r>
          </w:p>
        </w:tc>
        <w:tc>
          <w:tcPr>
            <w:tcW w:w="2726" w:type="dxa"/>
          </w:tcPr>
          <w:p w:rsidR="00403E96" w:rsidRDefault="00403E96" w:rsidP="0060585D">
            <w:pPr>
              <w:widowControl w:val="0"/>
              <w:autoSpaceDE w:val="0"/>
              <w:autoSpaceDN w:val="0"/>
              <w:adjustRightInd w:val="0"/>
              <w:rPr>
                <w:rFonts w:ascii="Times New Roman" w:hAnsi="Times New Roman" w:cs="Times New Roman"/>
                <w:sz w:val="20"/>
                <w:szCs w:val="20"/>
                <w:shd w:val="clear" w:color="auto" w:fill="FFFFFF"/>
              </w:rPr>
            </w:pPr>
            <w:r>
              <w:rPr>
                <w:rFonts w:ascii="Times New Roman" w:hAnsi="Times New Roman" w:cs="Times New Roman"/>
                <w:sz w:val="20"/>
                <w:szCs w:val="20"/>
              </w:rPr>
              <w:t>Плановая</w:t>
            </w:r>
            <w:r w:rsidRPr="00723623">
              <w:rPr>
                <w:rFonts w:ascii="Times New Roman" w:hAnsi="Times New Roman" w:cs="Times New Roman"/>
                <w:sz w:val="20"/>
                <w:szCs w:val="20"/>
              </w:rPr>
              <w:t xml:space="preserve"> проверк</w:t>
            </w:r>
            <w:r>
              <w:rPr>
                <w:rFonts w:ascii="Times New Roman" w:hAnsi="Times New Roman" w:cs="Times New Roman"/>
                <w:sz w:val="20"/>
                <w:szCs w:val="20"/>
              </w:rPr>
              <w:t>а</w:t>
            </w:r>
            <w:r w:rsidRPr="00723623">
              <w:rPr>
                <w:rFonts w:ascii="Times New Roman" w:hAnsi="Times New Roman" w:cs="Times New Roman"/>
                <w:sz w:val="20"/>
                <w:szCs w:val="20"/>
              </w:rPr>
              <w:t xml:space="preserve"> соблюдения требований законодательства о контрактной системе в сфере закупок, товаров, работ, услуг </w:t>
            </w:r>
            <w:r w:rsidRPr="00723623">
              <w:rPr>
                <w:rFonts w:ascii="Times New Roman" w:hAnsi="Times New Roman" w:cs="Times New Roman"/>
                <w:sz w:val="20"/>
                <w:szCs w:val="20"/>
                <w:shd w:val="clear" w:color="auto" w:fill="FFFFFF"/>
              </w:rPr>
              <w:t>Муниципальным бюджетным дошкольным образовательным учреждением «Детский сад № 6»</w:t>
            </w:r>
            <w:r>
              <w:rPr>
                <w:rFonts w:ascii="Times New Roman" w:hAnsi="Times New Roman" w:cs="Times New Roman"/>
                <w:sz w:val="20"/>
                <w:szCs w:val="20"/>
                <w:shd w:val="clear" w:color="auto" w:fill="FFFFFF"/>
              </w:rPr>
              <w:t>;</w:t>
            </w:r>
          </w:p>
          <w:p w:rsidR="00403E96" w:rsidRDefault="00403E96" w:rsidP="0060585D">
            <w:pPr>
              <w:widowControl w:val="0"/>
              <w:autoSpaceDE w:val="0"/>
              <w:autoSpaceDN w:val="0"/>
              <w:adjustRightInd w:val="0"/>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субъект проверки – муниципальное бюджетное дошкольное образовательное учреждение «Детский сад № 6»;</w:t>
            </w:r>
          </w:p>
          <w:p w:rsidR="00403E96" w:rsidRPr="00723623" w:rsidRDefault="00403E96" w:rsidP="0060585D">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shd w:val="clear" w:color="auto" w:fill="FFFFFF"/>
              </w:rPr>
              <w:t>Период проверки – с 01 января 2018 г. по 31 декабря 2018 г.</w:t>
            </w:r>
          </w:p>
        </w:tc>
        <w:tc>
          <w:tcPr>
            <w:tcW w:w="1701" w:type="dxa"/>
          </w:tcPr>
          <w:p w:rsidR="00403E96" w:rsidRPr="002F26AD" w:rsidRDefault="00403E96" w:rsidP="0060585D">
            <w:pPr>
              <w:rPr>
                <w:rFonts w:ascii="Times New Roman" w:hAnsi="Times New Roman" w:cs="Times New Roman"/>
                <w:sz w:val="20"/>
                <w:szCs w:val="20"/>
              </w:rPr>
            </w:pPr>
            <w:r>
              <w:rPr>
                <w:rFonts w:ascii="Times New Roman" w:eastAsia="Times New Roman" w:hAnsi="Times New Roman" w:cs="Times New Roman"/>
                <w:sz w:val="20"/>
                <w:szCs w:val="20"/>
              </w:rPr>
              <w:t>Володина Н.И.</w:t>
            </w:r>
            <w:r w:rsidRPr="002F26AD">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консультант </w:t>
            </w:r>
            <w:r w:rsidRPr="002F26AD">
              <w:rPr>
                <w:rFonts w:ascii="Times New Roman" w:eastAsia="Times New Roman" w:hAnsi="Times New Roman" w:cs="Times New Roman"/>
                <w:sz w:val="20"/>
                <w:szCs w:val="20"/>
              </w:rPr>
              <w:t>отдел</w:t>
            </w:r>
            <w:r>
              <w:rPr>
                <w:rFonts w:ascii="Times New Roman" w:eastAsia="Times New Roman" w:hAnsi="Times New Roman" w:cs="Times New Roman"/>
                <w:sz w:val="20"/>
                <w:szCs w:val="20"/>
              </w:rPr>
              <w:t>а</w:t>
            </w:r>
            <w:r w:rsidRPr="002F26AD">
              <w:rPr>
                <w:rFonts w:ascii="Times New Roman" w:eastAsia="Times New Roman" w:hAnsi="Times New Roman" w:cs="Times New Roman"/>
                <w:sz w:val="20"/>
                <w:szCs w:val="20"/>
              </w:rPr>
              <w:t xml:space="preserve"> внутреннего  муниципального финансового контроля финансового управления администрации Красновишерского муниципального района </w:t>
            </w:r>
          </w:p>
        </w:tc>
        <w:tc>
          <w:tcPr>
            <w:tcW w:w="2551" w:type="dxa"/>
          </w:tcPr>
          <w:p w:rsidR="00403E96" w:rsidRPr="00723623" w:rsidRDefault="00403E96" w:rsidP="0060585D">
            <w:pPr>
              <w:widowControl w:val="0"/>
              <w:autoSpaceDE w:val="0"/>
              <w:autoSpaceDN w:val="0"/>
              <w:adjustRightInd w:val="0"/>
              <w:rPr>
                <w:rFonts w:ascii="Times New Roman" w:hAnsi="Times New Roman" w:cs="Times New Roman"/>
                <w:sz w:val="20"/>
                <w:szCs w:val="20"/>
                <w:shd w:val="clear" w:color="auto" w:fill="FFFFFF"/>
              </w:rPr>
            </w:pPr>
            <w:r>
              <w:rPr>
                <w:rFonts w:ascii="Times New Roman" w:eastAsia="Times New Roman" w:hAnsi="Times New Roman" w:cs="Times New Roman"/>
                <w:sz w:val="20"/>
                <w:szCs w:val="20"/>
              </w:rPr>
              <w:t>П</w:t>
            </w:r>
            <w:r w:rsidRPr="00723623">
              <w:rPr>
                <w:rFonts w:ascii="Times New Roman" w:eastAsia="Times New Roman" w:hAnsi="Times New Roman" w:cs="Times New Roman"/>
                <w:sz w:val="20"/>
                <w:szCs w:val="20"/>
              </w:rPr>
              <w:t xml:space="preserve">редупреждение и выявление нарушений законодательства Российской Федерации  и иных нормативных правовых актов </w:t>
            </w:r>
            <w:r w:rsidRPr="00723623">
              <w:rPr>
                <w:rFonts w:ascii="Times New Roman" w:hAnsi="Times New Roman" w:cs="Times New Roman"/>
                <w:sz w:val="20"/>
                <w:szCs w:val="20"/>
                <w:shd w:val="clear" w:color="auto" w:fill="FFFFFF"/>
              </w:rPr>
              <w:t xml:space="preserve">Российской Федерации о контрактной системе в сфере закупок </w:t>
            </w:r>
            <w:proofErr w:type="gramStart"/>
            <w:r w:rsidRPr="00723623">
              <w:rPr>
                <w:rFonts w:ascii="Times New Roman" w:hAnsi="Times New Roman" w:cs="Times New Roman"/>
                <w:sz w:val="20"/>
                <w:szCs w:val="20"/>
                <w:shd w:val="clear" w:color="auto" w:fill="FFFFFF"/>
              </w:rPr>
              <w:t>при</w:t>
            </w:r>
            <w:proofErr w:type="gramEnd"/>
            <w:r w:rsidRPr="00723623">
              <w:rPr>
                <w:rFonts w:ascii="Times New Roman" w:hAnsi="Times New Roman" w:cs="Times New Roman"/>
                <w:sz w:val="20"/>
                <w:szCs w:val="20"/>
                <w:shd w:val="clear" w:color="auto" w:fill="FFFFFF"/>
              </w:rPr>
              <w:t>:</w:t>
            </w:r>
          </w:p>
          <w:p w:rsidR="00403E96" w:rsidRPr="00723623" w:rsidRDefault="00403E96" w:rsidP="0060585D">
            <w:pPr>
              <w:widowControl w:val="0"/>
              <w:autoSpaceDE w:val="0"/>
              <w:autoSpaceDN w:val="0"/>
              <w:adjustRightInd w:val="0"/>
              <w:ind w:firstLine="34"/>
              <w:rPr>
                <w:rFonts w:ascii="Times New Roman" w:hAnsi="Times New Roman" w:cs="Times New Roman"/>
                <w:sz w:val="20"/>
                <w:szCs w:val="20"/>
                <w:shd w:val="clear" w:color="auto" w:fill="FFFFFF"/>
              </w:rPr>
            </w:pPr>
            <w:r w:rsidRPr="00723623">
              <w:rPr>
                <w:rFonts w:ascii="Times New Roman" w:hAnsi="Times New Roman" w:cs="Times New Roman"/>
                <w:sz w:val="20"/>
                <w:szCs w:val="20"/>
                <w:shd w:val="clear" w:color="auto" w:fill="FFFFFF"/>
              </w:rPr>
              <w:t>-</w:t>
            </w:r>
            <w:proofErr w:type="gramStart"/>
            <w:r w:rsidRPr="00723623">
              <w:rPr>
                <w:rFonts w:ascii="Times New Roman" w:hAnsi="Times New Roman" w:cs="Times New Roman"/>
                <w:sz w:val="20"/>
                <w:szCs w:val="20"/>
                <w:shd w:val="clear" w:color="auto" w:fill="FFFFFF"/>
              </w:rPr>
              <w:t>планировании</w:t>
            </w:r>
            <w:proofErr w:type="gramEnd"/>
            <w:r w:rsidRPr="00723623">
              <w:rPr>
                <w:rFonts w:ascii="Times New Roman" w:hAnsi="Times New Roman" w:cs="Times New Roman"/>
                <w:sz w:val="20"/>
                <w:szCs w:val="20"/>
                <w:shd w:val="clear" w:color="auto" w:fill="FFFFFF"/>
              </w:rPr>
              <w:t xml:space="preserve"> закупок;</w:t>
            </w:r>
          </w:p>
          <w:p w:rsidR="00403E96" w:rsidRPr="00723623" w:rsidRDefault="00403E96" w:rsidP="0060585D">
            <w:pPr>
              <w:widowControl w:val="0"/>
              <w:autoSpaceDE w:val="0"/>
              <w:autoSpaceDN w:val="0"/>
              <w:adjustRightInd w:val="0"/>
              <w:ind w:firstLine="34"/>
              <w:rPr>
                <w:rFonts w:ascii="Times New Roman" w:hAnsi="Times New Roman" w:cs="Times New Roman"/>
                <w:sz w:val="20"/>
                <w:szCs w:val="20"/>
                <w:shd w:val="clear" w:color="auto" w:fill="FFFFFF"/>
              </w:rPr>
            </w:pPr>
            <w:r w:rsidRPr="00723623">
              <w:rPr>
                <w:rFonts w:ascii="Times New Roman" w:hAnsi="Times New Roman" w:cs="Times New Roman"/>
                <w:sz w:val="20"/>
                <w:szCs w:val="20"/>
                <w:shd w:val="clear" w:color="auto" w:fill="FFFFFF"/>
              </w:rPr>
              <w:t>-</w:t>
            </w:r>
            <w:proofErr w:type="gramStart"/>
            <w:r w:rsidRPr="00723623">
              <w:rPr>
                <w:rFonts w:ascii="Times New Roman" w:hAnsi="Times New Roman" w:cs="Times New Roman"/>
                <w:sz w:val="20"/>
                <w:szCs w:val="20"/>
                <w:shd w:val="clear" w:color="auto" w:fill="FFFFFF"/>
              </w:rPr>
              <w:t>осуществлении</w:t>
            </w:r>
            <w:proofErr w:type="gramEnd"/>
            <w:r w:rsidRPr="00723623">
              <w:rPr>
                <w:rFonts w:ascii="Times New Roman" w:hAnsi="Times New Roman" w:cs="Times New Roman"/>
                <w:sz w:val="20"/>
                <w:szCs w:val="20"/>
                <w:shd w:val="clear" w:color="auto" w:fill="FFFFFF"/>
              </w:rPr>
              <w:t xml:space="preserve"> закупок;</w:t>
            </w:r>
          </w:p>
          <w:p w:rsidR="00403E96" w:rsidRPr="00723623" w:rsidRDefault="00403E96" w:rsidP="0060585D">
            <w:pPr>
              <w:widowControl w:val="0"/>
              <w:autoSpaceDE w:val="0"/>
              <w:autoSpaceDN w:val="0"/>
              <w:adjustRightInd w:val="0"/>
              <w:ind w:firstLine="34"/>
              <w:rPr>
                <w:rFonts w:ascii="Times New Roman" w:hAnsi="Times New Roman" w:cs="Times New Roman"/>
                <w:sz w:val="20"/>
                <w:szCs w:val="20"/>
              </w:rPr>
            </w:pPr>
            <w:r w:rsidRPr="00723623">
              <w:rPr>
                <w:rFonts w:ascii="Times New Roman" w:hAnsi="Times New Roman" w:cs="Times New Roman"/>
                <w:sz w:val="20"/>
                <w:szCs w:val="20"/>
                <w:shd w:val="clear" w:color="auto" w:fill="FFFFFF"/>
              </w:rPr>
              <w:t>-</w:t>
            </w:r>
            <w:proofErr w:type="gramStart"/>
            <w:r w:rsidRPr="00723623">
              <w:rPr>
                <w:rFonts w:ascii="Times New Roman" w:hAnsi="Times New Roman" w:cs="Times New Roman"/>
                <w:sz w:val="20"/>
                <w:szCs w:val="20"/>
                <w:shd w:val="clear" w:color="auto" w:fill="FFFFFF"/>
              </w:rPr>
              <w:t>исполнении</w:t>
            </w:r>
            <w:proofErr w:type="gramEnd"/>
            <w:r w:rsidRPr="00723623">
              <w:rPr>
                <w:rFonts w:ascii="Times New Roman" w:hAnsi="Times New Roman" w:cs="Times New Roman"/>
                <w:sz w:val="20"/>
                <w:szCs w:val="20"/>
                <w:shd w:val="clear" w:color="auto" w:fill="FFFFFF"/>
              </w:rPr>
              <w:t xml:space="preserve"> иных нормативных требований</w:t>
            </w:r>
          </w:p>
        </w:tc>
        <w:tc>
          <w:tcPr>
            <w:tcW w:w="7353" w:type="dxa"/>
            <w:gridSpan w:val="2"/>
          </w:tcPr>
          <w:p w:rsidR="00403E96" w:rsidRPr="00144E8F" w:rsidRDefault="00403E96" w:rsidP="00144E8F">
            <w:pPr>
              <w:ind w:firstLine="176"/>
              <w:rPr>
                <w:rFonts w:ascii="Times New Roman" w:eastAsia="Times New Roman" w:hAnsi="Times New Roman" w:cs="Times New Roman"/>
                <w:sz w:val="20"/>
                <w:szCs w:val="20"/>
              </w:rPr>
            </w:pPr>
            <w:r w:rsidRPr="00144E8F">
              <w:rPr>
                <w:rFonts w:ascii="Times New Roman" w:eastAsia="Times New Roman" w:hAnsi="Times New Roman" w:cs="Times New Roman"/>
                <w:sz w:val="20"/>
                <w:szCs w:val="20"/>
              </w:rPr>
              <w:t>1. Направлен Акт проверки от 30.04.2019 г.</w:t>
            </w:r>
          </w:p>
          <w:p w:rsidR="00403E96" w:rsidRPr="00144E8F" w:rsidRDefault="00403E96" w:rsidP="00144E8F">
            <w:pPr>
              <w:ind w:firstLine="176"/>
              <w:rPr>
                <w:rFonts w:ascii="Times New Roman" w:eastAsia="Times New Roman" w:hAnsi="Times New Roman" w:cs="Times New Roman"/>
                <w:sz w:val="20"/>
                <w:szCs w:val="20"/>
              </w:rPr>
            </w:pPr>
            <w:r w:rsidRPr="00144E8F">
              <w:rPr>
                <w:rFonts w:ascii="Times New Roman" w:eastAsia="Times New Roman" w:hAnsi="Times New Roman" w:cs="Times New Roman"/>
                <w:sz w:val="20"/>
                <w:szCs w:val="20"/>
              </w:rPr>
              <w:t>2. Направлено Предписание от 21.05.2019 г. № 550.</w:t>
            </w:r>
          </w:p>
          <w:p w:rsidR="00403E96" w:rsidRPr="00EB07CF" w:rsidRDefault="00403E96" w:rsidP="00144E8F">
            <w:pPr>
              <w:shd w:val="clear" w:color="auto" w:fill="FFFFFF"/>
              <w:ind w:firstLine="176"/>
              <w:rPr>
                <w:rFonts w:ascii="Times New Roman" w:hAnsi="Times New Roman" w:cs="Times New Roman"/>
                <w:sz w:val="20"/>
                <w:szCs w:val="20"/>
                <w:u w:val="single"/>
              </w:rPr>
            </w:pPr>
            <w:r w:rsidRPr="00EB07CF">
              <w:rPr>
                <w:rFonts w:ascii="Times New Roman" w:hAnsi="Times New Roman" w:cs="Times New Roman"/>
                <w:sz w:val="20"/>
                <w:szCs w:val="20"/>
                <w:u w:val="single"/>
              </w:rPr>
              <w:t>По результатам проведенной проверки установлены следующие нарушения:</w:t>
            </w:r>
          </w:p>
          <w:p w:rsidR="00403E96" w:rsidRPr="00144E8F" w:rsidRDefault="00672CE6" w:rsidP="00144E8F">
            <w:pPr>
              <w:shd w:val="clear" w:color="auto" w:fill="FFFFFF"/>
              <w:ind w:firstLine="176"/>
              <w:rPr>
                <w:rFonts w:ascii="Times New Roman" w:hAnsi="Times New Roman" w:cs="Times New Roman"/>
                <w:sz w:val="20"/>
                <w:szCs w:val="20"/>
              </w:rPr>
            </w:pPr>
            <w:r>
              <w:rPr>
                <w:rFonts w:ascii="Times New Roman" w:hAnsi="Times New Roman" w:cs="Times New Roman"/>
                <w:sz w:val="20"/>
                <w:szCs w:val="20"/>
              </w:rPr>
              <w:t>1.</w:t>
            </w:r>
            <w:r w:rsidR="00403E96">
              <w:rPr>
                <w:rFonts w:ascii="Times New Roman" w:hAnsi="Times New Roman" w:cs="Times New Roman"/>
                <w:sz w:val="20"/>
                <w:szCs w:val="20"/>
              </w:rPr>
              <w:t xml:space="preserve"> п</w:t>
            </w:r>
            <w:r w:rsidR="00403E96" w:rsidRPr="00144E8F">
              <w:rPr>
                <w:rFonts w:ascii="Times New Roman" w:hAnsi="Times New Roman" w:cs="Times New Roman"/>
                <w:sz w:val="20"/>
                <w:szCs w:val="20"/>
              </w:rPr>
              <w:t xml:space="preserve">ри составлении, утверждении и размещении план закупок, плана-графика закупок на 2018 год выявлены нарушения </w:t>
            </w:r>
            <w:proofErr w:type="gramStart"/>
            <w:r w:rsidR="00403E96" w:rsidRPr="00144E8F">
              <w:rPr>
                <w:rFonts w:ascii="Times New Roman" w:hAnsi="Times New Roman" w:cs="Times New Roman"/>
                <w:sz w:val="20"/>
                <w:szCs w:val="20"/>
              </w:rPr>
              <w:t>ч</w:t>
            </w:r>
            <w:proofErr w:type="gramEnd"/>
            <w:r w:rsidR="00403E96" w:rsidRPr="00144E8F">
              <w:rPr>
                <w:rFonts w:ascii="Times New Roman" w:hAnsi="Times New Roman" w:cs="Times New Roman"/>
                <w:sz w:val="20"/>
                <w:szCs w:val="20"/>
              </w:rPr>
              <w:t>.ч. 8, 9 ст. 17, ч. 15 ст. 21 Закона № 44-ФЗ</w:t>
            </w:r>
            <w:r>
              <w:rPr>
                <w:rFonts w:ascii="Times New Roman" w:hAnsi="Times New Roman" w:cs="Times New Roman"/>
                <w:sz w:val="20"/>
                <w:szCs w:val="20"/>
              </w:rPr>
              <w:t>;</w:t>
            </w:r>
          </w:p>
          <w:p w:rsidR="00403E96" w:rsidRPr="00144E8F" w:rsidRDefault="00672CE6" w:rsidP="00144E8F">
            <w:pPr>
              <w:shd w:val="clear" w:color="auto" w:fill="FFFFFF"/>
              <w:ind w:firstLine="176"/>
              <w:rPr>
                <w:rFonts w:ascii="Times New Roman" w:hAnsi="Times New Roman" w:cs="Times New Roman"/>
                <w:sz w:val="20"/>
                <w:szCs w:val="20"/>
              </w:rPr>
            </w:pPr>
            <w:r>
              <w:rPr>
                <w:rFonts w:ascii="Times New Roman" w:hAnsi="Times New Roman" w:cs="Times New Roman"/>
                <w:sz w:val="20"/>
                <w:szCs w:val="20"/>
              </w:rPr>
              <w:t>2.</w:t>
            </w:r>
            <w:r w:rsidR="00403E96">
              <w:rPr>
                <w:rFonts w:ascii="Times New Roman" w:hAnsi="Times New Roman" w:cs="Times New Roman"/>
                <w:sz w:val="20"/>
                <w:szCs w:val="20"/>
              </w:rPr>
              <w:t xml:space="preserve"> в</w:t>
            </w:r>
            <w:r w:rsidR="00403E96" w:rsidRPr="00144E8F">
              <w:rPr>
                <w:rFonts w:ascii="Times New Roman" w:hAnsi="Times New Roman" w:cs="Times New Roman"/>
                <w:sz w:val="20"/>
                <w:szCs w:val="20"/>
              </w:rPr>
              <w:t xml:space="preserve"> нарушение ст. 18 Закона № 44-ФЗ формы обоснования закупок, товаров, услуг к плану закупок и к плану-графику оформлены с нарушением Правил № 555.</w:t>
            </w:r>
          </w:p>
          <w:p w:rsidR="00403E96" w:rsidRPr="00144E8F" w:rsidRDefault="00672CE6" w:rsidP="00144E8F">
            <w:pPr>
              <w:shd w:val="clear" w:color="auto" w:fill="FFFFFF"/>
              <w:tabs>
                <w:tab w:val="left" w:pos="567"/>
              </w:tabs>
              <w:ind w:firstLine="176"/>
              <w:rPr>
                <w:rFonts w:ascii="Times New Roman" w:hAnsi="Times New Roman" w:cs="Times New Roman"/>
                <w:sz w:val="20"/>
                <w:szCs w:val="20"/>
              </w:rPr>
            </w:pPr>
            <w:r>
              <w:rPr>
                <w:rFonts w:ascii="Times New Roman" w:hAnsi="Times New Roman" w:cs="Times New Roman"/>
                <w:sz w:val="20"/>
                <w:szCs w:val="20"/>
              </w:rPr>
              <w:t>3.</w:t>
            </w:r>
            <w:r w:rsidR="00403E96">
              <w:rPr>
                <w:rFonts w:ascii="Times New Roman" w:hAnsi="Times New Roman" w:cs="Times New Roman"/>
                <w:sz w:val="20"/>
                <w:szCs w:val="20"/>
              </w:rPr>
              <w:t xml:space="preserve"> в</w:t>
            </w:r>
            <w:r w:rsidR="00403E96" w:rsidRPr="00144E8F">
              <w:rPr>
                <w:rFonts w:ascii="Times New Roman" w:hAnsi="Times New Roman" w:cs="Times New Roman"/>
                <w:sz w:val="20"/>
                <w:szCs w:val="20"/>
              </w:rPr>
              <w:t xml:space="preserve"> нарушение п. 4 ч. 1 ст. 93 Закона № 44-ФЗ заключен договор на сумму, превышающую 100 тыс. рублей</w:t>
            </w:r>
            <w:r>
              <w:rPr>
                <w:rFonts w:ascii="Times New Roman" w:hAnsi="Times New Roman" w:cs="Times New Roman"/>
                <w:sz w:val="20"/>
                <w:szCs w:val="20"/>
              </w:rPr>
              <w:t>;</w:t>
            </w:r>
          </w:p>
          <w:p w:rsidR="00403E96" w:rsidRPr="00144E8F" w:rsidRDefault="00672CE6" w:rsidP="00144E8F">
            <w:pPr>
              <w:shd w:val="clear" w:color="auto" w:fill="FFFFFF"/>
              <w:tabs>
                <w:tab w:val="left" w:pos="0"/>
                <w:tab w:val="left" w:pos="284"/>
              </w:tabs>
              <w:ind w:firstLine="176"/>
              <w:rPr>
                <w:rFonts w:ascii="Times New Roman" w:hAnsi="Times New Roman" w:cs="Times New Roman"/>
                <w:sz w:val="20"/>
                <w:szCs w:val="20"/>
              </w:rPr>
            </w:pPr>
            <w:r>
              <w:rPr>
                <w:rFonts w:ascii="Times New Roman" w:hAnsi="Times New Roman" w:cs="Times New Roman"/>
                <w:sz w:val="20"/>
                <w:szCs w:val="20"/>
              </w:rPr>
              <w:t>4.</w:t>
            </w:r>
            <w:r w:rsidR="00403E96">
              <w:rPr>
                <w:rFonts w:ascii="Times New Roman" w:hAnsi="Times New Roman" w:cs="Times New Roman"/>
                <w:sz w:val="20"/>
                <w:szCs w:val="20"/>
              </w:rPr>
              <w:t xml:space="preserve"> в</w:t>
            </w:r>
            <w:r w:rsidR="00403E96" w:rsidRPr="00144E8F">
              <w:rPr>
                <w:rFonts w:ascii="Times New Roman" w:hAnsi="Times New Roman" w:cs="Times New Roman"/>
                <w:sz w:val="20"/>
                <w:szCs w:val="20"/>
              </w:rPr>
              <w:t xml:space="preserve"> нарушение </w:t>
            </w:r>
            <w:proofErr w:type="gramStart"/>
            <w:r w:rsidR="00403E96" w:rsidRPr="00144E8F">
              <w:rPr>
                <w:rFonts w:ascii="Times New Roman" w:hAnsi="Times New Roman" w:cs="Times New Roman"/>
                <w:sz w:val="20"/>
                <w:szCs w:val="20"/>
              </w:rPr>
              <w:t>ч</w:t>
            </w:r>
            <w:proofErr w:type="gramEnd"/>
            <w:r w:rsidR="00403E96" w:rsidRPr="00144E8F">
              <w:rPr>
                <w:rFonts w:ascii="Times New Roman" w:hAnsi="Times New Roman" w:cs="Times New Roman"/>
                <w:sz w:val="20"/>
                <w:szCs w:val="20"/>
              </w:rPr>
              <w:t>. 1 ст. 23 Закона № 44-ФЗ в договоре не указан идентификационный код закупки</w:t>
            </w:r>
            <w:r>
              <w:rPr>
                <w:rFonts w:ascii="Times New Roman" w:hAnsi="Times New Roman" w:cs="Times New Roman"/>
                <w:sz w:val="20"/>
                <w:szCs w:val="20"/>
              </w:rPr>
              <w:t>;</w:t>
            </w:r>
          </w:p>
          <w:p w:rsidR="00403E96" w:rsidRPr="00144E8F" w:rsidRDefault="00672CE6" w:rsidP="00144E8F">
            <w:pPr>
              <w:shd w:val="clear" w:color="auto" w:fill="FFFFFF"/>
              <w:ind w:firstLine="176"/>
              <w:rPr>
                <w:rFonts w:ascii="Times New Roman" w:hAnsi="Times New Roman" w:cs="Times New Roman"/>
                <w:color w:val="000000"/>
                <w:sz w:val="20"/>
                <w:szCs w:val="20"/>
                <w:shd w:val="clear" w:color="auto" w:fill="FFFFFF"/>
              </w:rPr>
            </w:pPr>
            <w:r>
              <w:rPr>
                <w:rFonts w:ascii="Times New Roman" w:hAnsi="Times New Roman" w:cs="Times New Roman"/>
                <w:sz w:val="20"/>
                <w:szCs w:val="20"/>
              </w:rPr>
              <w:t>5.</w:t>
            </w:r>
            <w:r w:rsidR="00403E96">
              <w:rPr>
                <w:rFonts w:ascii="Times New Roman" w:hAnsi="Times New Roman" w:cs="Times New Roman"/>
                <w:sz w:val="20"/>
                <w:szCs w:val="20"/>
              </w:rPr>
              <w:t xml:space="preserve"> в</w:t>
            </w:r>
            <w:r w:rsidR="00403E96" w:rsidRPr="00144E8F">
              <w:rPr>
                <w:rFonts w:ascii="Times New Roman" w:hAnsi="Times New Roman" w:cs="Times New Roman"/>
                <w:color w:val="000000"/>
                <w:sz w:val="20"/>
                <w:szCs w:val="20"/>
                <w:shd w:val="clear" w:color="auto" w:fill="FFFFFF"/>
              </w:rPr>
              <w:t xml:space="preserve"> нарушение условий заключенных договоров оплата производится с нарушением сроков, установленных такими договорами</w:t>
            </w:r>
            <w:r>
              <w:rPr>
                <w:rFonts w:ascii="Times New Roman" w:hAnsi="Times New Roman" w:cs="Times New Roman"/>
                <w:color w:val="000000"/>
                <w:sz w:val="20"/>
                <w:szCs w:val="20"/>
                <w:shd w:val="clear" w:color="auto" w:fill="FFFFFF"/>
              </w:rPr>
              <w:t>;</w:t>
            </w:r>
          </w:p>
          <w:p w:rsidR="00403E96" w:rsidRPr="00144E8F" w:rsidRDefault="00672CE6" w:rsidP="00144E8F">
            <w:pPr>
              <w:shd w:val="clear" w:color="auto" w:fill="FFFFFF"/>
              <w:ind w:firstLine="176"/>
              <w:rPr>
                <w:rFonts w:ascii="Times New Roman" w:hAnsi="Times New Roman" w:cs="Times New Roman"/>
                <w:sz w:val="20"/>
                <w:szCs w:val="20"/>
              </w:rPr>
            </w:pPr>
            <w:r>
              <w:rPr>
                <w:rFonts w:ascii="Times New Roman" w:hAnsi="Times New Roman" w:cs="Times New Roman"/>
                <w:sz w:val="20"/>
                <w:szCs w:val="20"/>
              </w:rPr>
              <w:t>6.</w:t>
            </w:r>
            <w:r w:rsidR="00403E96">
              <w:rPr>
                <w:rFonts w:ascii="Times New Roman" w:hAnsi="Times New Roman" w:cs="Times New Roman"/>
                <w:sz w:val="20"/>
                <w:szCs w:val="20"/>
              </w:rPr>
              <w:t xml:space="preserve"> у</w:t>
            </w:r>
            <w:r w:rsidR="00403E96" w:rsidRPr="00144E8F">
              <w:rPr>
                <w:rFonts w:ascii="Times New Roman" w:hAnsi="Times New Roman" w:cs="Times New Roman"/>
                <w:sz w:val="20"/>
                <w:szCs w:val="20"/>
              </w:rPr>
              <w:t>становлен ряд нарушений в оформлении договоров: не указывается цена договора, срок оплаты, срок действия договора</w:t>
            </w:r>
            <w:r w:rsidR="00403E96">
              <w:rPr>
                <w:rFonts w:ascii="Times New Roman" w:hAnsi="Times New Roman" w:cs="Times New Roman"/>
                <w:sz w:val="20"/>
                <w:szCs w:val="20"/>
              </w:rPr>
              <w:t>;</w:t>
            </w:r>
          </w:p>
          <w:p w:rsidR="00403E96" w:rsidRPr="00144E8F" w:rsidRDefault="00672CE6" w:rsidP="00144E8F">
            <w:pPr>
              <w:shd w:val="clear" w:color="auto" w:fill="FFFFFF"/>
              <w:ind w:firstLine="176"/>
              <w:rPr>
                <w:rFonts w:ascii="Times New Roman" w:hAnsi="Times New Roman" w:cs="Times New Roman"/>
                <w:sz w:val="20"/>
                <w:szCs w:val="20"/>
              </w:rPr>
            </w:pPr>
            <w:r>
              <w:rPr>
                <w:rFonts w:ascii="Times New Roman" w:hAnsi="Times New Roman" w:cs="Times New Roman"/>
                <w:sz w:val="20"/>
                <w:szCs w:val="20"/>
              </w:rPr>
              <w:t>7.</w:t>
            </w:r>
            <w:r w:rsidR="00403E96">
              <w:rPr>
                <w:rFonts w:ascii="Times New Roman" w:hAnsi="Times New Roman" w:cs="Times New Roman"/>
                <w:sz w:val="20"/>
                <w:szCs w:val="20"/>
              </w:rPr>
              <w:t xml:space="preserve"> в</w:t>
            </w:r>
            <w:r w:rsidR="00403E96" w:rsidRPr="00144E8F">
              <w:rPr>
                <w:rFonts w:ascii="Times New Roman" w:hAnsi="Times New Roman" w:cs="Times New Roman"/>
                <w:sz w:val="20"/>
                <w:szCs w:val="20"/>
              </w:rPr>
              <w:t xml:space="preserve"> нарушение статьи 34 Закона № 44-ФЗ в договорах оговаривается условие продления срока действия договора по согласованию сторон (пролонгация)</w:t>
            </w:r>
            <w:r w:rsidR="00403E96">
              <w:rPr>
                <w:rFonts w:ascii="Times New Roman" w:hAnsi="Times New Roman" w:cs="Times New Roman"/>
                <w:sz w:val="20"/>
                <w:szCs w:val="20"/>
              </w:rPr>
              <w:t>;</w:t>
            </w:r>
          </w:p>
          <w:p w:rsidR="00403E96" w:rsidRPr="00144E8F" w:rsidRDefault="00672CE6" w:rsidP="00144E8F">
            <w:pPr>
              <w:shd w:val="clear" w:color="auto" w:fill="FFFFFF"/>
              <w:ind w:firstLine="176"/>
              <w:rPr>
                <w:rFonts w:ascii="Times New Roman" w:eastAsia="Times New Roman" w:hAnsi="Times New Roman" w:cs="Times New Roman"/>
                <w:sz w:val="20"/>
                <w:szCs w:val="20"/>
              </w:rPr>
            </w:pPr>
            <w:r>
              <w:rPr>
                <w:rFonts w:ascii="Times New Roman" w:hAnsi="Times New Roman" w:cs="Times New Roman"/>
                <w:sz w:val="20"/>
                <w:szCs w:val="20"/>
              </w:rPr>
              <w:t>8.</w:t>
            </w:r>
            <w:r w:rsidR="00403E96">
              <w:rPr>
                <w:rFonts w:ascii="Times New Roman" w:hAnsi="Times New Roman" w:cs="Times New Roman"/>
                <w:sz w:val="20"/>
                <w:szCs w:val="20"/>
              </w:rPr>
              <w:t xml:space="preserve"> в</w:t>
            </w:r>
            <w:r w:rsidR="00403E96" w:rsidRPr="00144E8F">
              <w:rPr>
                <w:rFonts w:ascii="Times New Roman" w:hAnsi="Times New Roman" w:cs="Times New Roman"/>
                <w:sz w:val="20"/>
                <w:szCs w:val="20"/>
              </w:rPr>
              <w:t xml:space="preserve"> нарушение </w:t>
            </w:r>
            <w:proofErr w:type="gramStart"/>
            <w:r w:rsidR="00403E96" w:rsidRPr="00144E8F">
              <w:rPr>
                <w:rFonts w:ascii="Times New Roman" w:hAnsi="Times New Roman" w:cs="Times New Roman"/>
                <w:sz w:val="20"/>
                <w:szCs w:val="20"/>
              </w:rPr>
              <w:t>ч</w:t>
            </w:r>
            <w:proofErr w:type="gramEnd"/>
            <w:r w:rsidR="00403E96" w:rsidRPr="00144E8F">
              <w:rPr>
                <w:rFonts w:ascii="Times New Roman" w:hAnsi="Times New Roman" w:cs="Times New Roman"/>
                <w:sz w:val="20"/>
                <w:szCs w:val="20"/>
              </w:rPr>
              <w:t>. 8 ст. 95 Закона № 44-ФЗ не оформлялись Соглашения о расторжении к договорам.</w:t>
            </w:r>
          </w:p>
        </w:tc>
      </w:tr>
      <w:tr w:rsidR="00403E96" w:rsidRPr="002F26AD" w:rsidTr="001E65E7">
        <w:trPr>
          <w:trHeight w:val="161"/>
        </w:trPr>
        <w:tc>
          <w:tcPr>
            <w:tcW w:w="536" w:type="dxa"/>
          </w:tcPr>
          <w:p w:rsidR="00403E96" w:rsidRPr="002F26AD" w:rsidRDefault="00403E96" w:rsidP="00723623">
            <w:pPr>
              <w:spacing w:line="276" w:lineRule="auto"/>
              <w:rPr>
                <w:rFonts w:ascii="Times New Roman" w:hAnsi="Times New Roman" w:cs="Times New Roman"/>
                <w:sz w:val="20"/>
                <w:szCs w:val="20"/>
              </w:rPr>
            </w:pPr>
            <w:r>
              <w:rPr>
                <w:rFonts w:ascii="Times New Roman" w:hAnsi="Times New Roman" w:cs="Times New Roman"/>
                <w:sz w:val="20"/>
                <w:szCs w:val="20"/>
              </w:rPr>
              <w:t>2.2</w:t>
            </w:r>
          </w:p>
        </w:tc>
        <w:tc>
          <w:tcPr>
            <w:tcW w:w="2726" w:type="dxa"/>
          </w:tcPr>
          <w:p w:rsidR="00403E96" w:rsidRDefault="00403E96" w:rsidP="0060585D">
            <w:pPr>
              <w:widowControl w:val="0"/>
              <w:tabs>
                <w:tab w:val="left" w:pos="851"/>
                <w:tab w:val="left" w:pos="1276"/>
                <w:tab w:val="left" w:pos="1560"/>
                <w:tab w:val="left" w:pos="1843"/>
              </w:tabs>
              <w:autoSpaceDE w:val="0"/>
              <w:autoSpaceDN w:val="0"/>
              <w:adjustRightInd w:val="0"/>
              <w:rPr>
                <w:rFonts w:ascii="Times New Roman" w:hAnsi="Times New Roman" w:cs="Times New Roman"/>
                <w:sz w:val="20"/>
                <w:szCs w:val="20"/>
                <w:shd w:val="clear" w:color="auto" w:fill="FFFFFF"/>
              </w:rPr>
            </w:pPr>
            <w:r>
              <w:rPr>
                <w:rFonts w:ascii="Times New Roman" w:hAnsi="Times New Roman" w:cs="Times New Roman"/>
                <w:sz w:val="20"/>
                <w:szCs w:val="20"/>
              </w:rPr>
              <w:t>П</w:t>
            </w:r>
            <w:r w:rsidRPr="00775605">
              <w:rPr>
                <w:rFonts w:ascii="Times New Roman" w:hAnsi="Times New Roman" w:cs="Times New Roman"/>
                <w:sz w:val="20"/>
                <w:szCs w:val="20"/>
              </w:rPr>
              <w:t>ланов</w:t>
            </w:r>
            <w:r>
              <w:rPr>
                <w:rFonts w:ascii="Times New Roman" w:hAnsi="Times New Roman" w:cs="Times New Roman"/>
                <w:sz w:val="20"/>
                <w:szCs w:val="20"/>
              </w:rPr>
              <w:t>ая</w:t>
            </w:r>
            <w:r w:rsidRPr="00775605">
              <w:rPr>
                <w:rFonts w:ascii="Times New Roman" w:hAnsi="Times New Roman" w:cs="Times New Roman"/>
                <w:sz w:val="20"/>
                <w:szCs w:val="20"/>
              </w:rPr>
              <w:t xml:space="preserve"> проверк</w:t>
            </w:r>
            <w:r>
              <w:rPr>
                <w:rFonts w:ascii="Times New Roman" w:hAnsi="Times New Roman" w:cs="Times New Roman"/>
                <w:sz w:val="20"/>
                <w:szCs w:val="20"/>
              </w:rPr>
              <w:t>а</w:t>
            </w:r>
            <w:r w:rsidRPr="00775605">
              <w:rPr>
                <w:rFonts w:ascii="Times New Roman" w:hAnsi="Times New Roman" w:cs="Times New Roman"/>
                <w:sz w:val="20"/>
                <w:szCs w:val="20"/>
              </w:rPr>
              <w:t xml:space="preserve"> соблюдения требований законодательства о контрактной системе в сфере закупок, товаров, работ, услуг </w:t>
            </w:r>
            <w:r w:rsidRPr="00775605">
              <w:rPr>
                <w:rFonts w:ascii="Times New Roman" w:hAnsi="Times New Roman" w:cs="Times New Roman"/>
                <w:sz w:val="20"/>
                <w:szCs w:val="20"/>
                <w:shd w:val="clear" w:color="auto" w:fill="FFFFFF"/>
              </w:rPr>
              <w:t>Муниципальным бюджетным дошкольным образовательным учреждением «Детский сад № 4»</w:t>
            </w:r>
            <w:r>
              <w:rPr>
                <w:rFonts w:ascii="Times New Roman" w:hAnsi="Times New Roman" w:cs="Times New Roman"/>
                <w:sz w:val="20"/>
                <w:szCs w:val="20"/>
                <w:shd w:val="clear" w:color="auto" w:fill="FFFFFF"/>
              </w:rPr>
              <w:t>;</w:t>
            </w:r>
          </w:p>
          <w:p w:rsidR="00403E96" w:rsidRPr="00775605" w:rsidRDefault="00403E96" w:rsidP="0060585D">
            <w:pPr>
              <w:widowControl w:val="0"/>
              <w:tabs>
                <w:tab w:val="left" w:pos="851"/>
                <w:tab w:val="left" w:pos="1276"/>
                <w:tab w:val="left" w:pos="1560"/>
                <w:tab w:val="left" w:pos="1843"/>
              </w:tabs>
              <w:autoSpaceDE w:val="0"/>
              <w:autoSpaceDN w:val="0"/>
              <w:adjustRightInd w:val="0"/>
              <w:rPr>
                <w:rFonts w:ascii="Times New Roman" w:hAnsi="Times New Roman" w:cs="Times New Roman"/>
                <w:sz w:val="20"/>
                <w:szCs w:val="20"/>
              </w:rPr>
            </w:pPr>
            <w:r>
              <w:rPr>
                <w:rFonts w:ascii="Times New Roman" w:hAnsi="Times New Roman" w:cs="Times New Roman"/>
                <w:sz w:val="20"/>
                <w:szCs w:val="20"/>
                <w:shd w:val="clear" w:color="auto" w:fill="FFFFFF"/>
              </w:rPr>
              <w:t xml:space="preserve">Субъект проверки – </w:t>
            </w:r>
            <w:r>
              <w:rPr>
                <w:rFonts w:ascii="Times New Roman" w:hAnsi="Times New Roman" w:cs="Times New Roman"/>
                <w:sz w:val="20"/>
                <w:szCs w:val="20"/>
                <w:shd w:val="clear" w:color="auto" w:fill="FFFFFF"/>
              </w:rPr>
              <w:lastRenderedPageBreak/>
              <w:t>муниципальное бюджетное дошкольное образовательное учреждение «Детский сад № 4»;</w:t>
            </w:r>
          </w:p>
          <w:p w:rsidR="00403E96" w:rsidRPr="00775605" w:rsidRDefault="00403E96" w:rsidP="0060585D">
            <w:pPr>
              <w:widowControl w:val="0"/>
              <w:autoSpaceDE w:val="0"/>
              <w:rPr>
                <w:rFonts w:ascii="Times New Roman" w:hAnsi="Times New Roman" w:cs="Times New Roman"/>
                <w:sz w:val="20"/>
                <w:szCs w:val="20"/>
              </w:rPr>
            </w:pPr>
            <w:r>
              <w:rPr>
                <w:rFonts w:ascii="Times New Roman" w:eastAsia="Times New Roman" w:hAnsi="Times New Roman" w:cs="Times New Roman"/>
                <w:sz w:val="20"/>
                <w:szCs w:val="20"/>
              </w:rPr>
              <w:t>Период проверки – с 01 января 2018 г. по 31 декабря 2018 г.</w:t>
            </w:r>
          </w:p>
          <w:p w:rsidR="00403E96" w:rsidRPr="00775605" w:rsidRDefault="00403E96" w:rsidP="0060585D">
            <w:pPr>
              <w:rPr>
                <w:rFonts w:ascii="Times New Roman" w:hAnsi="Times New Roman" w:cs="Times New Roman"/>
                <w:sz w:val="20"/>
                <w:szCs w:val="20"/>
              </w:rPr>
            </w:pPr>
          </w:p>
        </w:tc>
        <w:tc>
          <w:tcPr>
            <w:tcW w:w="1701" w:type="dxa"/>
          </w:tcPr>
          <w:p w:rsidR="00403E96" w:rsidRPr="002F26AD" w:rsidRDefault="00403E96" w:rsidP="0060585D">
            <w:pPr>
              <w:rPr>
                <w:rFonts w:ascii="Times New Roman" w:hAnsi="Times New Roman" w:cs="Times New Roman"/>
                <w:sz w:val="20"/>
                <w:szCs w:val="20"/>
              </w:rPr>
            </w:pPr>
            <w:r>
              <w:rPr>
                <w:rFonts w:ascii="Times New Roman" w:eastAsia="Times New Roman" w:hAnsi="Times New Roman" w:cs="Times New Roman"/>
                <w:sz w:val="20"/>
                <w:szCs w:val="20"/>
              </w:rPr>
              <w:lastRenderedPageBreak/>
              <w:t>Володина Н.И.</w:t>
            </w:r>
            <w:r w:rsidRPr="002F26AD">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консультант </w:t>
            </w:r>
            <w:r w:rsidRPr="002F26AD">
              <w:rPr>
                <w:rFonts w:ascii="Times New Roman" w:eastAsia="Times New Roman" w:hAnsi="Times New Roman" w:cs="Times New Roman"/>
                <w:sz w:val="20"/>
                <w:szCs w:val="20"/>
              </w:rPr>
              <w:t>отдел</w:t>
            </w:r>
            <w:r>
              <w:rPr>
                <w:rFonts w:ascii="Times New Roman" w:eastAsia="Times New Roman" w:hAnsi="Times New Roman" w:cs="Times New Roman"/>
                <w:sz w:val="20"/>
                <w:szCs w:val="20"/>
              </w:rPr>
              <w:t>а</w:t>
            </w:r>
            <w:r w:rsidRPr="002F26AD">
              <w:rPr>
                <w:rFonts w:ascii="Times New Roman" w:eastAsia="Times New Roman" w:hAnsi="Times New Roman" w:cs="Times New Roman"/>
                <w:sz w:val="20"/>
                <w:szCs w:val="20"/>
              </w:rPr>
              <w:t xml:space="preserve"> внутреннего  муниципального финансового контроля финансового управления администрации Красновишерско</w:t>
            </w:r>
            <w:r w:rsidRPr="002F26AD">
              <w:rPr>
                <w:rFonts w:ascii="Times New Roman" w:eastAsia="Times New Roman" w:hAnsi="Times New Roman" w:cs="Times New Roman"/>
                <w:sz w:val="20"/>
                <w:szCs w:val="20"/>
              </w:rPr>
              <w:lastRenderedPageBreak/>
              <w:t xml:space="preserve">го муниципального района </w:t>
            </w:r>
          </w:p>
        </w:tc>
        <w:tc>
          <w:tcPr>
            <w:tcW w:w="2551" w:type="dxa"/>
          </w:tcPr>
          <w:p w:rsidR="00403E96" w:rsidRPr="00723623" w:rsidRDefault="00403E96" w:rsidP="0060585D">
            <w:pPr>
              <w:widowControl w:val="0"/>
              <w:autoSpaceDE w:val="0"/>
              <w:autoSpaceDN w:val="0"/>
              <w:adjustRightInd w:val="0"/>
              <w:rPr>
                <w:rFonts w:ascii="Times New Roman" w:hAnsi="Times New Roman" w:cs="Times New Roman"/>
                <w:sz w:val="20"/>
                <w:szCs w:val="20"/>
                <w:shd w:val="clear" w:color="auto" w:fill="FFFFFF"/>
              </w:rPr>
            </w:pPr>
            <w:r>
              <w:rPr>
                <w:rFonts w:ascii="Times New Roman" w:eastAsia="Times New Roman" w:hAnsi="Times New Roman" w:cs="Times New Roman"/>
                <w:sz w:val="20"/>
                <w:szCs w:val="20"/>
              </w:rPr>
              <w:lastRenderedPageBreak/>
              <w:t>П</w:t>
            </w:r>
            <w:r w:rsidRPr="00723623">
              <w:rPr>
                <w:rFonts w:ascii="Times New Roman" w:eastAsia="Times New Roman" w:hAnsi="Times New Roman" w:cs="Times New Roman"/>
                <w:sz w:val="20"/>
                <w:szCs w:val="20"/>
              </w:rPr>
              <w:t xml:space="preserve">редупреждение и выявление нарушений законодательства Российской Федерации  и иных нормативных правовых актов </w:t>
            </w:r>
            <w:r w:rsidRPr="00723623">
              <w:rPr>
                <w:rFonts w:ascii="Times New Roman" w:hAnsi="Times New Roman" w:cs="Times New Roman"/>
                <w:sz w:val="20"/>
                <w:szCs w:val="20"/>
                <w:shd w:val="clear" w:color="auto" w:fill="FFFFFF"/>
              </w:rPr>
              <w:t xml:space="preserve">Российской Федерации о контрактной системе в сфере закупок </w:t>
            </w:r>
            <w:proofErr w:type="gramStart"/>
            <w:r w:rsidRPr="00723623">
              <w:rPr>
                <w:rFonts w:ascii="Times New Roman" w:hAnsi="Times New Roman" w:cs="Times New Roman"/>
                <w:sz w:val="20"/>
                <w:szCs w:val="20"/>
                <w:shd w:val="clear" w:color="auto" w:fill="FFFFFF"/>
              </w:rPr>
              <w:t>при</w:t>
            </w:r>
            <w:proofErr w:type="gramEnd"/>
            <w:r w:rsidRPr="00723623">
              <w:rPr>
                <w:rFonts w:ascii="Times New Roman" w:hAnsi="Times New Roman" w:cs="Times New Roman"/>
                <w:sz w:val="20"/>
                <w:szCs w:val="20"/>
                <w:shd w:val="clear" w:color="auto" w:fill="FFFFFF"/>
              </w:rPr>
              <w:t>:</w:t>
            </w:r>
          </w:p>
          <w:p w:rsidR="00403E96" w:rsidRPr="00723623" w:rsidRDefault="00403E96" w:rsidP="0060585D">
            <w:pPr>
              <w:widowControl w:val="0"/>
              <w:autoSpaceDE w:val="0"/>
              <w:autoSpaceDN w:val="0"/>
              <w:adjustRightInd w:val="0"/>
              <w:ind w:firstLine="34"/>
              <w:rPr>
                <w:rFonts w:ascii="Times New Roman" w:hAnsi="Times New Roman" w:cs="Times New Roman"/>
                <w:sz w:val="20"/>
                <w:szCs w:val="20"/>
                <w:shd w:val="clear" w:color="auto" w:fill="FFFFFF"/>
              </w:rPr>
            </w:pPr>
            <w:r w:rsidRPr="00723623">
              <w:rPr>
                <w:rFonts w:ascii="Times New Roman" w:hAnsi="Times New Roman" w:cs="Times New Roman"/>
                <w:sz w:val="20"/>
                <w:szCs w:val="20"/>
                <w:shd w:val="clear" w:color="auto" w:fill="FFFFFF"/>
              </w:rPr>
              <w:t>-</w:t>
            </w:r>
            <w:proofErr w:type="gramStart"/>
            <w:r w:rsidRPr="00723623">
              <w:rPr>
                <w:rFonts w:ascii="Times New Roman" w:hAnsi="Times New Roman" w:cs="Times New Roman"/>
                <w:sz w:val="20"/>
                <w:szCs w:val="20"/>
                <w:shd w:val="clear" w:color="auto" w:fill="FFFFFF"/>
              </w:rPr>
              <w:t>планировании</w:t>
            </w:r>
            <w:proofErr w:type="gramEnd"/>
            <w:r w:rsidRPr="00723623">
              <w:rPr>
                <w:rFonts w:ascii="Times New Roman" w:hAnsi="Times New Roman" w:cs="Times New Roman"/>
                <w:sz w:val="20"/>
                <w:szCs w:val="20"/>
                <w:shd w:val="clear" w:color="auto" w:fill="FFFFFF"/>
              </w:rPr>
              <w:t xml:space="preserve"> закупок;</w:t>
            </w:r>
          </w:p>
          <w:p w:rsidR="00403E96" w:rsidRPr="00723623" w:rsidRDefault="00403E96" w:rsidP="0060585D">
            <w:pPr>
              <w:widowControl w:val="0"/>
              <w:autoSpaceDE w:val="0"/>
              <w:autoSpaceDN w:val="0"/>
              <w:adjustRightInd w:val="0"/>
              <w:ind w:firstLine="34"/>
              <w:rPr>
                <w:rFonts w:ascii="Times New Roman" w:hAnsi="Times New Roman" w:cs="Times New Roman"/>
                <w:sz w:val="20"/>
                <w:szCs w:val="20"/>
                <w:shd w:val="clear" w:color="auto" w:fill="FFFFFF"/>
              </w:rPr>
            </w:pPr>
            <w:r w:rsidRPr="00723623">
              <w:rPr>
                <w:rFonts w:ascii="Times New Roman" w:hAnsi="Times New Roman" w:cs="Times New Roman"/>
                <w:sz w:val="20"/>
                <w:szCs w:val="20"/>
                <w:shd w:val="clear" w:color="auto" w:fill="FFFFFF"/>
              </w:rPr>
              <w:t>-</w:t>
            </w:r>
            <w:proofErr w:type="gramStart"/>
            <w:r w:rsidRPr="00723623">
              <w:rPr>
                <w:rFonts w:ascii="Times New Roman" w:hAnsi="Times New Roman" w:cs="Times New Roman"/>
                <w:sz w:val="20"/>
                <w:szCs w:val="20"/>
                <w:shd w:val="clear" w:color="auto" w:fill="FFFFFF"/>
              </w:rPr>
              <w:t>осуществлении</w:t>
            </w:r>
            <w:proofErr w:type="gramEnd"/>
            <w:r w:rsidRPr="00723623">
              <w:rPr>
                <w:rFonts w:ascii="Times New Roman" w:hAnsi="Times New Roman" w:cs="Times New Roman"/>
                <w:sz w:val="20"/>
                <w:szCs w:val="20"/>
                <w:shd w:val="clear" w:color="auto" w:fill="FFFFFF"/>
              </w:rPr>
              <w:t xml:space="preserve"> закупок;</w:t>
            </w:r>
          </w:p>
          <w:p w:rsidR="00403E96" w:rsidRPr="00723623" w:rsidRDefault="00403E96" w:rsidP="0060585D">
            <w:pPr>
              <w:widowControl w:val="0"/>
              <w:autoSpaceDE w:val="0"/>
              <w:autoSpaceDN w:val="0"/>
              <w:adjustRightInd w:val="0"/>
              <w:ind w:firstLine="34"/>
              <w:rPr>
                <w:rFonts w:ascii="Times New Roman" w:hAnsi="Times New Roman" w:cs="Times New Roman"/>
                <w:sz w:val="20"/>
                <w:szCs w:val="20"/>
              </w:rPr>
            </w:pPr>
            <w:r w:rsidRPr="00723623">
              <w:rPr>
                <w:rFonts w:ascii="Times New Roman" w:hAnsi="Times New Roman" w:cs="Times New Roman"/>
                <w:sz w:val="20"/>
                <w:szCs w:val="20"/>
                <w:shd w:val="clear" w:color="auto" w:fill="FFFFFF"/>
              </w:rPr>
              <w:lastRenderedPageBreak/>
              <w:t>-</w:t>
            </w:r>
            <w:proofErr w:type="gramStart"/>
            <w:r w:rsidRPr="00723623">
              <w:rPr>
                <w:rFonts w:ascii="Times New Roman" w:hAnsi="Times New Roman" w:cs="Times New Roman"/>
                <w:sz w:val="20"/>
                <w:szCs w:val="20"/>
                <w:shd w:val="clear" w:color="auto" w:fill="FFFFFF"/>
              </w:rPr>
              <w:t>исполнении</w:t>
            </w:r>
            <w:proofErr w:type="gramEnd"/>
            <w:r w:rsidRPr="00723623">
              <w:rPr>
                <w:rFonts w:ascii="Times New Roman" w:hAnsi="Times New Roman" w:cs="Times New Roman"/>
                <w:sz w:val="20"/>
                <w:szCs w:val="20"/>
                <w:shd w:val="clear" w:color="auto" w:fill="FFFFFF"/>
              </w:rPr>
              <w:t xml:space="preserve"> иных нормативных требований</w:t>
            </w:r>
          </w:p>
        </w:tc>
        <w:tc>
          <w:tcPr>
            <w:tcW w:w="7353" w:type="dxa"/>
            <w:gridSpan w:val="2"/>
          </w:tcPr>
          <w:p w:rsidR="00403E96" w:rsidRDefault="00403E96" w:rsidP="001A2895">
            <w:pPr>
              <w:ind w:firstLine="176"/>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1. </w:t>
            </w:r>
            <w:r w:rsidRPr="006115D1">
              <w:rPr>
                <w:rFonts w:ascii="Times New Roman" w:eastAsia="Times New Roman" w:hAnsi="Times New Roman" w:cs="Times New Roman"/>
                <w:sz w:val="20"/>
                <w:szCs w:val="20"/>
              </w:rPr>
              <w:t>Направлен Акт проверки</w:t>
            </w:r>
            <w:r>
              <w:rPr>
                <w:rFonts w:ascii="Times New Roman" w:eastAsia="Times New Roman" w:hAnsi="Times New Roman" w:cs="Times New Roman"/>
                <w:sz w:val="20"/>
                <w:szCs w:val="20"/>
              </w:rPr>
              <w:t xml:space="preserve"> от 10.06.2019 г.</w:t>
            </w:r>
          </w:p>
          <w:p w:rsidR="00403E96" w:rsidRPr="006115D1" w:rsidRDefault="00403E96" w:rsidP="001A2895">
            <w:pPr>
              <w:ind w:firstLine="176"/>
              <w:rPr>
                <w:rFonts w:ascii="Times New Roman" w:eastAsia="Times New Roman" w:hAnsi="Times New Roman" w:cs="Times New Roman"/>
                <w:sz w:val="20"/>
                <w:szCs w:val="20"/>
              </w:rPr>
            </w:pPr>
            <w:r w:rsidRPr="00332B42">
              <w:rPr>
                <w:rFonts w:ascii="Times New Roman" w:eastAsia="Times New Roman" w:hAnsi="Times New Roman" w:cs="Times New Roman"/>
                <w:sz w:val="20"/>
                <w:szCs w:val="20"/>
              </w:rPr>
              <w:t>2. Направлено Предписание от 20.06.2019 г. № 651.</w:t>
            </w:r>
          </w:p>
          <w:p w:rsidR="00403E96" w:rsidRPr="006115D1" w:rsidRDefault="00403E96" w:rsidP="001A2895">
            <w:pPr>
              <w:shd w:val="clear" w:color="auto" w:fill="FFFFFF"/>
              <w:ind w:firstLine="176"/>
              <w:rPr>
                <w:rFonts w:ascii="Times New Roman" w:hAnsi="Times New Roman" w:cs="Times New Roman"/>
                <w:sz w:val="20"/>
                <w:szCs w:val="20"/>
                <w:u w:val="single"/>
              </w:rPr>
            </w:pPr>
            <w:r w:rsidRPr="006115D1">
              <w:rPr>
                <w:rFonts w:ascii="Times New Roman" w:hAnsi="Times New Roman" w:cs="Times New Roman"/>
                <w:sz w:val="20"/>
                <w:szCs w:val="20"/>
                <w:u w:val="single"/>
              </w:rPr>
              <w:t>По результатам проведенной проверки установлены следующие нарушения:</w:t>
            </w:r>
          </w:p>
          <w:p w:rsidR="00403E96" w:rsidRPr="006115D1" w:rsidRDefault="00672CE6" w:rsidP="001A2895">
            <w:pPr>
              <w:shd w:val="clear" w:color="auto" w:fill="FFFFFF"/>
              <w:ind w:firstLine="176"/>
              <w:rPr>
                <w:rFonts w:ascii="Times New Roman" w:hAnsi="Times New Roman" w:cs="Times New Roman"/>
                <w:sz w:val="20"/>
                <w:szCs w:val="20"/>
              </w:rPr>
            </w:pPr>
            <w:r>
              <w:rPr>
                <w:rFonts w:ascii="Times New Roman" w:hAnsi="Times New Roman" w:cs="Times New Roman"/>
                <w:sz w:val="20"/>
                <w:szCs w:val="20"/>
              </w:rPr>
              <w:t>1.</w:t>
            </w:r>
            <w:r w:rsidR="00403E96" w:rsidRPr="006115D1">
              <w:rPr>
                <w:rFonts w:ascii="Times New Roman" w:hAnsi="Times New Roman" w:cs="Times New Roman"/>
                <w:sz w:val="20"/>
                <w:szCs w:val="20"/>
              </w:rPr>
              <w:t xml:space="preserve"> </w:t>
            </w:r>
            <w:r w:rsidR="00403E96">
              <w:rPr>
                <w:rFonts w:ascii="Times New Roman" w:hAnsi="Times New Roman" w:cs="Times New Roman"/>
                <w:sz w:val="20"/>
                <w:szCs w:val="20"/>
              </w:rPr>
              <w:t>п</w:t>
            </w:r>
            <w:r w:rsidR="00403E96" w:rsidRPr="006115D1">
              <w:rPr>
                <w:rFonts w:ascii="Times New Roman" w:hAnsi="Times New Roman" w:cs="Times New Roman"/>
                <w:sz w:val="20"/>
                <w:szCs w:val="20"/>
              </w:rPr>
              <w:t xml:space="preserve">ри составлении, утверждении и размещении план закупок, плана-графика закупок на 2018 год выявлены нарушения </w:t>
            </w:r>
            <w:proofErr w:type="gramStart"/>
            <w:r w:rsidR="00403E96" w:rsidRPr="006115D1">
              <w:rPr>
                <w:rFonts w:ascii="Times New Roman" w:hAnsi="Times New Roman" w:cs="Times New Roman"/>
                <w:sz w:val="20"/>
                <w:szCs w:val="20"/>
              </w:rPr>
              <w:t>ч</w:t>
            </w:r>
            <w:proofErr w:type="gramEnd"/>
            <w:r w:rsidR="00403E96" w:rsidRPr="006115D1">
              <w:rPr>
                <w:rFonts w:ascii="Times New Roman" w:hAnsi="Times New Roman" w:cs="Times New Roman"/>
                <w:sz w:val="20"/>
                <w:szCs w:val="20"/>
              </w:rPr>
              <w:t>. 8, 9 ст. 17 Закона № 44-ФЗ</w:t>
            </w:r>
            <w:r w:rsidR="00403E96">
              <w:rPr>
                <w:rFonts w:ascii="Times New Roman" w:hAnsi="Times New Roman" w:cs="Times New Roman"/>
                <w:sz w:val="20"/>
                <w:szCs w:val="20"/>
              </w:rPr>
              <w:t>;</w:t>
            </w:r>
          </w:p>
          <w:p w:rsidR="00403E96" w:rsidRPr="006115D1" w:rsidRDefault="00672CE6" w:rsidP="001A2895">
            <w:pPr>
              <w:shd w:val="clear" w:color="auto" w:fill="FFFFFF"/>
              <w:ind w:firstLine="176"/>
              <w:rPr>
                <w:rFonts w:ascii="Times New Roman" w:hAnsi="Times New Roman" w:cs="Times New Roman"/>
                <w:sz w:val="20"/>
                <w:szCs w:val="20"/>
              </w:rPr>
            </w:pPr>
            <w:r>
              <w:rPr>
                <w:rFonts w:ascii="Times New Roman" w:eastAsia="Times New Roman" w:hAnsi="Times New Roman" w:cs="Times New Roman"/>
                <w:sz w:val="20"/>
                <w:szCs w:val="20"/>
              </w:rPr>
              <w:t>2.</w:t>
            </w:r>
            <w:r w:rsidR="00403E96" w:rsidRPr="006115D1">
              <w:rPr>
                <w:rFonts w:ascii="Times New Roman" w:eastAsia="Times New Roman" w:hAnsi="Times New Roman" w:cs="Times New Roman"/>
                <w:sz w:val="20"/>
                <w:szCs w:val="20"/>
              </w:rPr>
              <w:t xml:space="preserve"> </w:t>
            </w:r>
            <w:r w:rsidR="00403E96">
              <w:rPr>
                <w:rFonts w:ascii="Times New Roman" w:eastAsia="Times New Roman" w:hAnsi="Times New Roman" w:cs="Times New Roman"/>
                <w:sz w:val="20"/>
                <w:szCs w:val="20"/>
              </w:rPr>
              <w:t>в</w:t>
            </w:r>
            <w:r w:rsidR="00403E96" w:rsidRPr="006115D1">
              <w:rPr>
                <w:rFonts w:ascii="Times New Roman" w:eastAsia="Times New Roman" w:hAnsi="Times New Roman" w:cs="Times New Roman"/>
                <w:sz w:val="20"/>
                <w:szCs w:val="20"/>
              </w:rPr>
              <w:t xml:space="preserve"> нарушение </w:t>
            </w:r>
            <w:proofErr w:type="gramStart"/>
            <w:r w:rsidR="00403E96" w:rsidRPr="006115D1">
              <w:rPr>
                <w:rFonts w:ascii="Times New Roman" w:eastAsia="Times New Roman" w:hAnsi="Times New Roman" w:cs="Times New Roman"/>
                <w:sz w:val="20"/>
                <w:szCs w:val="20"/>
              </w:rPr>
              <w:t>ч</w:t>
            </w:r>
            <w:proofErr w:type="gramEnd"/>
            <w:r w:rsidR="00403E96" w:rsidRPr="006115D1">
              <w:rPr>
                <w:rFonts w:ascii="Times New Roman" w:eastAsia="Times New Roman" w:hAnsi="Times New Roman" w:cs="Times New Roman"/>
                <w:sz w:val="20"/>
                <w:szCs w:val="20"/>
              </w:rPr>
              <w:t>. 2 ст. 72 Бюджетного кодекса РФ, ч. 2, 11 ст. 21 Закона № 44-ФЗ, заказчиком произведена закупка с единственным поставщиком на основании п. 8 ч. 1 ст. 93 Закона № 44-ФЗ, не предусмотренная действующими на момент осуществления этой закупки версиями плана закупок и плана-графика на 2018 год</w:t>
            </w:r>
            <w:r w:rsidR="00403E96">
              <w:rPr>
                <w:rFonts w:ascii="Times New Roman" w:eastAsia="Times New Roman" w:hAnsi="Times New Roman" w:cs="Times New Roman"/>
                <w:sz w:val="20"/>
                <w:szCs w:val="20"/>
              </w:rPr>
              <w:t>;</w:t>
            </w:r>
          </w:p>
          <w:p w:rsidR="00403E96" w:rsidRPr="006115D1" w:rsidRDefault="00672CE6" w:rsidP="001A2895">
            <w:pPr>
              <w:shd w:val="clear" w:color="auto" w:fill="FFFFFF"/>
              <w:ind w:firstLine="176"/>
              <w:rPr>
                <w:rFonts w:ascii="Times New Roman" w:hAnsi="Times New Roman" w:cs="Times New Roman"/>
                <w:sz w:val="20"/>
                <w:szCs w:val="20"/>
              </w:rPr>
            </w:pPr>
            <w:r>
              <w:rPr>
                <w:rFonts w:ascii="Times New Roman" w:hAnsi="Times New Roman" w:cs="Times New Roman"/>
                <w:sz w:val="20"/>
                <w:szCs w:val="20"/>
              </w:rPr>
              <w:t>3.</w:t>
            </w:r>
            <w:r w:rsidR="00403E96" w:rsidRPr="006115D1">
              <w:rPr>
                <w:rFonts w:ascii="Times New Roman" w:hAnsi="Times New Roman" w:cs="Times New Roman"/>
                <w:sz w:val="20"/>
                <w:szCs w:val="20"/>
              </w:rPr>
              <w:t xml:space="preserve"> </w:t>
            </w:r>
            <w:r w:rsidR="00403E96">
              <w:rPr>
                <w:rFonts w:ascii="Times New Roman" w:hAnsi="Times New Roman" w:cs="Times New Roman"/>
                <w:sz w:val="20"/>
                <w:szCs w:val="20"/>
              </w:rPr>
              <w:t>в</w:t>
            </w:r>
            <w:r w:rsidR="00403E96" w:rsidRPr="006115D1">
              <w:rPr>
                <w:rFonts w:ascii="Times New Roman" w:hAnsi="Times New Roman" w:cs="Times New Roman"/>
                <w:sz w:val="20"/>
                <w:szCs w:val="20"/>
              </w:rPr>
              <w:t xml:space="preserve"> нарушение ст. 18 Закона № 44-ФЗ формы обоснования закупок, товаров, услуг к плану закупок и к плану-графику оформлены с нарушением Правил № </w:t>
            </w:r>
            <w:r w:rsidR="00403E96" w:rsidRPr="006115D1">
              <w:rPr>
                <w:rFonts w:ascii="Times New Roman" w:hAnsi="Times New Roman" w:cs="Times New Roman"/>
                <w:sz w:val="20"/>
                <w:szCs w:val="20"/>
              </w:rPr>
              <w:lastRenderedPageBreak/>
              <w:t>555</w:t>
            </w:r>
            <w:r w:rsidR="00403E96">
              <w:rPr>
                <w:rFonts w:ascii="Times New Roman" w:hAnsi="Times New Roman" w:cs="Times New Roman"/>
                <w:sz w:val="20"/>
                <w:szCs w:val="20"/>
              </w:rPr>
              <w:t>;</w:t>
            </w:r>
            <w:r w:rsidR="00403E96" w:rsidRPr="006115D1">
              <w:rPr>
                <w:rFonts w:ascii="Times New Roman" w:hAnsi="Times New Roman" w:cs="Times New Roman"/>
                <w:sz w:val="20"/>
                <w:szCs w:val="20"/>
              </w:rPr>
              <w:t>.</w:t>
            </w:r>
          </w:p>
          <w:p w:rsidR="00403E96" w:rsidRPr="006115D1" w:rsidRDefault="00672CE6" w:rsidP="001A2895">
            <w:pPr>
              <w:shd w:val="clear" w:color="auto" w:fill="FFFFFF"/>
              <w:ind w:firstLine="176"/>
              <w:rPr>
                <w:rFonts w:ascii="Times New Roman" w:hAnsi="Times New Roman" w:cs="Times New Roman"/>
                <w:sz w:val="20"/>
                <w:szCs w:val="20"/>
                <w:shd w:val="clear" w:color="auto" w:fill="FFFFFF"/>
              </w:rPr>
            </w:pPr>
            <w:r>
              <w:rPr>
                <w:rFonts w:ascii="Times New Roman" w:eastAsia="Times New Roman" w:hAnsi="Times New Roman" w:cs="Times New Roman"/>
                <w:sz w:val="20"/>
                <w:szCs w:val="20"/>
              </w:rPr>
              <w:t>4.</w:t>
            </w:r>
            <w:r w:rsidR="00403E96" w:rsidRPr="006115D1">
              <w:rPr>
                <w:rFonts w:ascii="Times New Roman" w:eastAsia="Times New Roman" w:hAnsi="Times New Roman" w:cs="Times New Roman"/>
                <w:sz w:val="20"/>
                <w:szCs w:val="20"/>
              </w:rPr>
              <w:t xml:space="preserve"> </w:t>
            </w:r>
            <w:r w:rsidR="00403E96">
              <w:rPr>
                <w:rFonts w:ascii="Times New Roman" w:eastAsia="Times New Roman" w:hAnsi="Times New Roman" w:cs="Times New Roman"/>
                <w:sz w:val="20"/>
                <w:szCs w:val="20"/>
              </w:rPr>
              <w:t>в</w:t>
            </w:r>
            <w:r w:rsidR="00403E96" w:rsidRPr="006115D1">
              <w:rPr>
                <w:rFonts w:ascii="Times New Roman" w:eastAsia="Times New Roman" w:hAnsi="Times New Roman" w:cs="Times New Roman"/>
                <w:sz w:val="20"/>
                <w:szCs w:val="20"/>
              </w:rPr>
              <w:t xml:space="preserve"> нарушение части 3 статьи 103 </w:t>
            </w:r>
            <w:r w:rsidR="00403E96" w:rsidRPr="006115D1">
              <w:rPr>
                <w:rFonts w:ascii="Times New Roman" w:hAnsi="Times New Roman" w:cs="Times New Roman"/>
                <w:sz w:val="20"/>
                <w:szCs w:val="20"/>
                <w:shd w:val="clear" w:color="auto" w:fill="FFFFFF"/>
              </w:rPr>
              <w:t>информация об исполнении по контракту (</w:t>
            </w:r>
            <w:r w:rsidR="00403E96" w:rsidRPr="006115D1">
              <w:rPr>
                <w:rFonts w:ascii="Times New Roman" w:hAnsi="Times New Roman" w:cs="Times New Roman"/>
                <w:iCs/>
                <w:sz w:val="20"/>
                <w:szCs w:val="20"/>
              </w:rPr>
              <w:t xml:space="preserve">№ </w:t>
            </w:r>
            <w:r w:rsidR="00403E96" w:rsidRPr="006115D1">
              <w:rPr>
                <w:rFonts w:ascii="Times New Roman" w:hAnsi="Times New Roman" w:cs="Times New Roman"/>
                <w:sz w:val="20"/>
                <w:szCs w:val="20"/>
                <w:shd w:val="clear" w:color="auto" w:fill="FFFFFF"/>
              </w:rPr>
              <w:t>0356300217918000001-0205974-02</w:t>
            </w:r>
            <w:r w:rsidR="00403E96" w:rsidRPr="006115D1">
              <w:rPr>
                <w:rFonts w:ascii="Times New Roman" w:hAnsi="Times New Roman" w:cs="Times New Roman"/>
                <w:iCs/>
                <w:sz w:val="20"/>
                <w:szCs w:val="20"/>
              </w:rPr>
              <w:t xml:space="preserve"> от «23» июля 2018 г.) </w:t>
            </w:r>
            <w:r w:rsidR="00403E96" w:rsidRPr="006115D1">
              <w:rPr>
                <w:rFonts w:ascii="Times New Roman" w:hAnsi="Times New Roman" w:cs="Times New Roman"/>
                <w:sz w:val="20"/>
                <w:szCs w:val="20"/>
                <w:shd w:val="clear" w:color="auto" w:fill="FFFFFF"/>
              </w:rPr>
              <w:t xml:space="preserve">была внесена заказчиком </w:t>
            </w:r>
            <w:r w:rsidR="00403E96" w:rsidRPr="006115D1">
              <w:rPr>
                <w:rFonts w:ascii="Times New Roman" w:eastAsia="Times New Roman" w:hAnsi="Times New Roman" w:cs="Times New Roman"/>
                <w:sz w:val="20"/>
                <w:szCs w:val="20"/>
              </w:rPr>
              <w:t xml:space="preserve">в реестр контрактов </w:t>
            </w:r>
            <w:r w:rsidR="00403E96" w:rsidRPr="006115D1">
              <w:rPr>
                <w:rFonts w:ascii="Times New Roman" w:hAnsi="Times New Roman" w:cs="Times New Roman"/>
                <w:sz w:val="20"/>
                <w:szCs w:val="20"/>
                <w:shd w:val="clear" w:color="auto" w:fill="FFFFFF"/>
              </w:rPr>
              <w:t xml:space="preserve"> позже установленного срока</w:t>
            </w:r>
            <w:r w:rsidR="00403E96">
              <w:rPr>
                <w:rFonts w:ascii="Times New Roman" w:hAnsi="Times New Roman" w:cs="Times New Roman"/>
                <w:sz w:val="20"/>
                <w:szCs w:val="20"/>
                <w:shd w:val="clear" w:color="auto" w:fill="FFFFFF"/>
              </w:rPr>
              <w:t>;</w:t>
            </w:r>
          </w:p>
          <w:p w:rsidR="00403E96" w:rsidRPr="006115D1" w:rsidRDefault="00672CE6" w:rsidP="001A2895">
            <w:pPr>
              <w:autoSpaceDE w:val="0"/>
              <w:autoSpaceDN w:val="0"/>
              <w:adjustRightInd w:val="0"/>
              <w:ind w:firstLine="176"/>
              <w:rPr>
                <w:rFonts w:ascii="Times New Roman" w:hAnsi="Times New Roman" w:cs="Times New Roman"/>
                <w:sz w:val="20"/>
                <w:szCs w:val="20"/>
              </w:rPr>
            </w:pPr>
            <w:r>
              <w:rPr>
                <w:rFonts w:ascii="Times New Roman" w:hAnsi="Times New Roman" w:cs="Times New Roman"/>
                <w:sz w:val="20"/>
                <w:szCs w:val="20"/>
                <w:shd w:val="clear" w:color="auto" w:fill="FFFFFF"/>
              </w:rPr>
              <w:t>5.</w:t>
            </w:r>
            <w:r w:rsidR="00403E96" w:rsidRPr="006115D1">
              <w:rPr>
                <w:rFonts w:ascii="Times New Roman" w:hAnsi="Times New Roman" w:cs="Times New Roman"/>
                <w:sz w:val="20"/>
                <w:szCs w:val="20"/>
                <w:shd w:val="clear" w:color="auto" w:fill="FFFFFF"/>
              </w:rPr>
              <w:t xml:space="preserve"> </w:t>
            </w:r>
            <w:r w:rsidR="00403E96">
              <w:rPr>
                <w:rFonts w:ascii="Times New Roman" w:hAnsi="Times New Roman" w:cs="Times New Roman"/>
                <w:sz w:val="20"/>
                <w:szCs w:val="20"/>
                <w:shd w:val="clear" w:color="auto" w:fill="FFFFFF"/>
              </w:rPr>
              <w:t>в</w:t>
            </w:r>
            <w:r w:rsidR="00403E96" w:rsidRPr="006115D1">
              <w:rPr>
                <w:rFonts w:ascii="Times New Roman" w:hAnsi="Times New Roman" w:cs="Times New Roman"/>
                <w:sz w:val="20"/>
                <w:szCs w:val="20"/>
              </w:rPr>
              <w:t xml:space="preserve"> нарушение части 1 статьи 34, части 2 статьи 93 Федерального закона № 44-ФЗ извещение об осуществлении закупки не размещено на официальном сайте в ЕИС</w:t>
            </w:r>
            <w:r w:rsidR="00403E96">
              <w:rPr>
                <w:rFonts w:ascii="Times New Roman" w:hAnsi="Times New Roman" w:cs="Times New Roman"/>
                <w:sz w:val="20"/>
                <w:szCs w:val="20"/>
              </w:rPr>
              <w:t>;</w:t>
            </w:r>
          </w:p>
          <w:p w:rsidR="00403E96" w:rsidRPr="006115D1" w:rsidRDefault="00672CE6" w:rsidP="001A2895">
            <w:pPr>
              <w:autoSpaceDE w:val="0"/>
              <w:autoSpaceDN w:val="0"/>
              <w:adjustRightInd w:val="0"/>
              <w:ind w:firstLine="176"/>
              <w:rPr>
                <w:rFonts w:ascii="Times New Roman" w:hAnsi="Times New Roman" w:cs="Times New Roman"/>
                <w:b/>
                <w:sz w:val="20"/>
                <w:szCs w:val="20"/>
              </w:rPr>
            </w:pPr>
            <w:r>
              <w:rPr>
                <w:rFonts w:ascii="Times New Roman" w:hAnsi="Times New Roman" w:cs="Times New Roman"/>
                <w:sz w:val="20"/>
                <w:szCs w:val="20"/>
              </w:rPr>
              <w:t>6.</w:t>
            </w:r>
            <w:r w:rsidR="00403E96">
              <w:rPr>
                <w:rFonts w:ascii="Times New Roman" w:hAnsi="Times New Roman" w:cs="Times New Roman"/>
                <w:sz w:val="20"/>
                <w:szCs w:val="20"/>
              </w:rPr>
              <w:t xml:space="preserve"> в</w:t>
            </w:r>
            <w:r w:rsidR="00403E96" w:rsidRPr="006115D1">
              <w:rPr>
                <w:rFonts w:ascii="Times New Roman" w:hAnsi="Times New Roman" w:cs="Times New Roman"/>
                <w:sz w:val="20"/>
                <w:szCs w:val="20"/>
              </w:rPr>
              <w:t xml:space="preserve"> нарушение части 2, 3 статьи 103 Закона № 44-ФЗ Учреждением не</w:t>
            </w:r>
            <w:r w:rsidR="00403E96" w:rsidRPr="006115D1">
              <w:rPr>
                <w:rFonts w:ascii="Times New Roman" w:hAnsi="Times New Roman" w:cs="Times New Roman"/>
                <w:b/>
                <w:sz w:val="20"/>
                <w:szCs w:val="20"/>
              </w:rPr>
              <w:t xml:space="preserve"> </w:t>
            </w:r>
            <w:r w:rsidR="00403E96" w:rsidRPr="006115D1">
              <w:rPr>
                <w:rFonts w:ascii="Times New Roman" w:hAnsi="Times New Roman" w:cs="Times New Roman"/>
                <w:sz w:val="20"/>
                <w:szCs w:val="20"/>
              </w:rPr>
              <w:t>направлены документы и информация о заключенном контракте (№ 24-ТС/18 от 01 января 2018 г. на снабжение тепловой энергией)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w:t>
            </w:r>
            <w:r w:rsidR="00403E96">
              <w:rPr>
                <w:rFonts w:ascii="Times New Roman" w:hAnsi="Times New Roman" w:cs="Times New Roman"/>
                <w:sz w:val="20"/>
                <w:szCs w:val="20"/>
              </w:rPr>
              <w:t>;</w:t>
            </w:r>
          </w:p>
          <w:p w:rsidR="00403E96" w:rsidRPr="006115D1" w:rsidRDefault="00672CE6" w:rsidP="001A2895">
            <w:pPr>
              <w:autoSpaceDE w:val="0"/>
              <w:autoSpaceDN w:val="0"/>
              <w:adjustRightInd w:val="0"/>
              <w:ind w:firstLine="176"/>
              <w:rPr>
                <w:rFonts w:ascii="Times New Roman" w:hAnsi="Times New Roman" w:cs="Times New Roman"/>
                <w:sz w:val="20"/>
                <w:szCs w:val="20"/>
              </w:rPr>
            </w:pPr>
            <w:r>
              <w:rPr>
                <w:rFonts w:ascii="Times New Roman" w:hAnsi="Times New Roman" w:cs="Times New Roman"/>
                <w:sz w:val="20"/>
                <w:szCs w:val="20"/>
              </w:rPr>
              <w:t>7.</w:t>
            </w:r>
            <w:r w:rsidR="00403E96">
              <w:rPr>
                <w:rFonts w:ascii="Times New Roman" w:hAnsi="Times New Roman" w:cs="Times New Roman"/>
                <w:sz w:val="20"/>
                <w:szCs w:val="20"/>
              </w:rPr>
              <w:t xml:space="preserve"> в</w:t>
            </w:r>
            <w:r w:rsidR="00403E96" w:rsidRPr="006115D1">
              <w:rPr>
                <w:rFonts w:ascii="Times New Roman" w:hAnsi="Times New Roman" w:cs="Times New Roman"/>
                <w:sz w:val="20"/>
                <w:szCs w:val="20"/>
              </w:rPr>
              <w:t xml:space="preserve"> нарушение части 9 статьи 94 Закона № 44-ФЗ и </w:t>
            </w:r>
            <w:hyperlink r:id="rId5" w:history="1">
              <w:proofErr w:type="gramStart"/>
              <w:r w:rsidR="00403E96" w:rsidRPr="006115D1">
                <w:rPr>
                  <w:rFonts w:ascii="Times New Roman" w:hAnsi="Times New Roman" w:cs="Times New Roman"/>
                  <w:sz w:val="20"/>
                  <w:szCs w:val="20"/>
                </w:rPr>
                <w:t>Порядк</w:t>
              </w:r>
            </w:hyperlink>
            <w:r w:rsidR="00403E96" w:rsidRPr="006115D1">
              <w:rPr>
                <w:rFonts w:ascii="Times New Roman" w:hAnsi="Times New Roman" w:cs="Times New Roman"/>
                <w:sz w:val="20"/>
                <w:szCs w:val="20"/>
              </w:rPr>
              <w:t>а</w:t>
            </w:r>
            <w:proofErr w:type="gramEnd"/>
            <w:r w:rsidR="00403E96" w:rsidRPr="006115D1">
              <w:rPr>
                <w:rFonts w:ascii="Times New Roman" w:hAnsi="Times New Roman" w:cs="Times New Roman"/>
                <w:sz w:val="20"/>
                <w:szCs w:val="20"/>
              </w:rPr>
              <w:t xml:space="preserve"> Учреждением не размещены на официальном сайте в ЕИС отчеты об исполнении муниципального контракта № 24-ТС/18 от 01 января 2018 г. на снабжение тепловой энергией и о результатах отдельного этапа его исполнения</w:t>
            </w:r>
            <w:r w:rsidR="00403E96">
              <w:rPr>
                <w:rFonts w:ascii="Times New Roman" w:hAnsi="Times New Roman" w:cs="Times New Roman"/>
                <w:sz w:val="20"/>
                <w:szCs w:val="20"/>
              </w:rPr>
              <w:t>;</w:t>
            </w:r>
          </w:p>
          <w:p w:rsidR="00403E96" w:rsidRPr="006115D1" w:rsidRDefault="00672CE6" w:rsidP="001A2895">
            <w:pPr>
              <w:shd w:val="clear" w:color="auto" w:fill="FFFFFF"/>
              <w:ind w:firstLine="176"/>
              <w:rPr>
                <w:rFonts w:ascii="Times New Roman" w:hAnsi="Times New Roman" w:cs="Times New Roman"/>
                <w:sz w:val="20"/>
                <w:szCs w:val="20"/>
                <w:shd w:val="clear" w:color="auto" w:fill="FFFFFF"/>
              </w:rPr>
            </w:pPr>
            <w:r>
              <w:rPr>
                <w:rFonts w:ascii="Times New Roman" w:eastAsia="Times New Roman" w:hAnsi="Times New Roman" w:cs="Times New Roman"/>
                <w:sz w:val="20"/>
                <w:szCs w:val="20"/>
              </w:rPr>
              <w:t>8.</w:t>
            </w:r>
            <w:r w:rsidR="00403E96">
              <w:rPr>
                <w:rFonts w:ascii="Times New Roman" w:eastAsia="Times New Roman" w:hAnsi="Times New Roman" w:cs="Times New Roman"/>
                <w:sz w:val="20"/>
                <w:szCs w:val="20"/>
              </w:rPr>
              <w:t xml:space="preserve"> в</w:t>
            </w:r>
            <w:r w:rsidR="00403E96" w:rsidRPr="006115D1">
              <w:rPr>
                <w:rFonts w:ascii="Times New Roman" w:eastAsia="Times New Roman" w:hAnsi="Times New Roman" w:cs="Times New Roman"/>
                <w:sz w:val="20"/>
                <w:szCs w:val="20"/>
              </w:rPr>
              <w:t xml:space="preserve"> нарушение </w:t>
            </w:r>
            <w:proofErr w:type="gramStart"/>
            <w:r w:rsidR="00403E96" w:rsidRPr="006115D1">
              <w:rPr>
                <w:rFonts w:ascii="Times New Roman" w:eastAsia="Times New Roman" w:hAnsi="Times New Roman" w:cs="Times New Roman"/>
                <w:sz w:val="20"/>
                <w:szCs w:val="20"/>
              </w:rPr>
              <w:t>ч</w:t>
            </w:r>
            <w:proofErr w:type="gramEnd"/>
            <w:r w:rsidR="00403E96" w:rsidRPr="006115D1">
              <w:rPr>
                <w:rFonts w:ascii="Times New Roman" w:eastAsia="Times New Roman" w:hAnsi="Times New Roman" w:cs="Times New Roman"/>
                <w:sz w:val="20"/>
                <w:szCs w:val="20"/>
              </w:rPr>
              <w:t>. 2 ст. 34 Закона № 44-ФЗ Учреждением заключены договоры, где отсутствует условие, что цена контракта является твердой и определяется на весь срок исполнения контракта</w:t>
            </w:r>
            <w:r w:rsidR="00403E96">
              <w:rPr>
                <w:rFonts w:ascii="Times New Roman" w:eastAsia="Times New Roman" w:hAnsi="Times New Roman" w:cs="Times New Roman"/>
                <w:sz w:val="20"/>
                <w:szCs w:val="20"/>
              </w:rPr>
              <w:t>;</w:t>
            </w:r>
          </w:p>
          <w:p w:rsidR="00403E96" w:rsidRPr="006115D1" w:rsidRDefault="00672CE6" w:rsidP="001A2895">
            <w:pPr>
              <w:shd w:val="clear" w:color="auto" w:fill="FFFFFF"/>
              <w:tabs>
                <w:tab w:val="left" w:pos="0"/>
                <w:tab w:val="left" w:pos="284"/>
              </w:tabs>
              <w:ind w:firstLine="176"/>
              <w:rPr>
                <w:rFonts w:ascii="Times New Roman" w:hAnsi="Times New Roman" w:cs="Times New Roman"/>
                <w:sz w:val="20"/>
                <w:szCs w:val="20"/>
              </w:rPr>
            </w:pPr>
            <w:r>
              <w:rPr>
                <w:rFonts w:ascii="Times New Roman" w:hAnsi="Times New Roman" w:cs="Times New Roman"/>
                <w:sz w:val="20"/>
                <w:szCs w:val="20"/>
              </w:rPr>
              <w:t>9.</w:t>
            </w:r>
            <w:r w:rsidR="00403E96">
              <w:rPr>
                <w:rFonts w:ascii="Times New Roman" w:hAnsi="Times New Roman" w:cs="Times New Roman"/>
                <w:sz w:val="20"/>
                <w:szCs w:val="20"/>
              </w:rPr>
              <w:t xml:space="preserve"> в</w:t>
            </w:r>
            <w:r w:rsidR="00403E96" w:rsidRPr="006115D1">
              <w:rPr>
                <w:rFonts w:ascii="Times New Roman" w:hAnsi="Times New Roman" w:cs="Times New Roman"/>
                <w:sz w:val="20"/>
                <w:szCs w:val="20"/>
              </w:rPr>
              <w:t xml:space="preserve"> нарушение </w:t>
            </w:r>
            <w:proofErr w:type="gramStart"/>
            <w:r w:rsidR="00403E96" w:rsidRPr="006115D1">
              <w:rPr>
                <w:rFonts w:ascii="Times New Roman" w:hAnsi="Times New Roman" w:cs="Times New Roman"/>
                <w:sz w:val="20"/>
                <w:szCs w:val="20"/>
              </w:rPr>
              <w:t>ч</w:t>
            </w:r>
            <w:proofErr w:type="gramEnd"/>
            <w:r w:rsidR="00403E96" w:rsidRPr="006115D1">
              <w:rPr>
                <w:rFonts w:ascii="Times New Roman" w:hAnsi="Times New Roman" w:cs="Times New Roman"/>
                <w:sz w:val="20"/>
                <w:szCs w:val="20"/>
              </w:rPr>
              <w:t>. 1 ст. 23 Закона № 44-ФЗ в двух договорах не указан идентификационный код закупки</w:t>
            </w:r>
            <w:r w:rsidR="00403E96">
              <w:rPr>
                <w:rFonts w:ascii="Times New Roman" w:hAnsi="Times New Roman" w:cs="Times New Roman"/>
                <w:sz w:val="20"/>
                <w:szCs w:val="20"/>
              </w:rPr>
              <w:t>;</w:t>
            </w:r>
          </w:p>
          <w:p w:rsidR="00403E96" w:rsidRPr="006115D1" w:rsidRDefault="00672CE6" w:rsidP="001A2895">
            <w:pPr>
              <w:shd w:val="clear" w:color="auto" w:fill="FFFFFF"/>
              <w:ind w:firstLine="176"/>
              <w:rPr>
                <w:rFonts w:ascii="Times New Roman" w:hAnsi="Times New Roman" w:cs="Times New Roman"/>
                <w:color w:val="000000"/>
                <w:sz w:val="20"/>
                <w:szCs w:val="20"/>
                <w:shd w:val="clear" w:color="auto" w:fill="FFFFFF"/>
              </w:rPr>
            </w:pPr>
            <w:r>
              <w:rPr>
                <w:rFonts w:ascii="Times New Roman" w:hAnsi="Times New Roman" w:cs="Times New Roman"/>
                <w:sz w:val="20"/>
                <w:szCs w:val="20"/>
              </w:rPr>
              <w:t>10.</w:t>
            </w:r>
            <w:r w:rsidR="00403E96">
              <w:rPr>
                <w:rFonts w:ascii="Times New Roman" w:hAnsi="Times New Roman" w:cs="Times New Roman"/>
                <w:sz w:val="20"/>
                <w:szCs w:val="20"/>
              </w:rPr>
              <w:t xml:space="preserve"> в</w:t>
            </w:r>
            <w:r w:rsidR="00403E96" w:rsidRPr="006115D1">
              <w:rPr>
                <w:rFonts w:ascii="Times New Roman" w:hAnsi="Times New Roman" w:cs="Times New Roman"/>
                <w:color w:val="000000"/>
                <w:sz w:val="20"/>
                <w:szCs w:val="20"/>
                <w:shd w:val="clear" w:color="auto" w:fill="FFFFFF"/>
              </w:rPr>
              <w:t xml:space="preserve"> нарушение условий заключенных договоров оплата производится с нарушением сроков, установленных такими договорами</w:t>
            </w:r>
            <w:r w:rsidR="00403E96">
              <w:rPr>
                <w:rFonts w:ascii="Times New Roman" w:hAnsi="Times New Roman" w:cs="Times New Roman"/>
                <w:color w:val="000000"/>
                <w:sz w:val="20"/>
                <w:szCs w:val="20"/>
                <w:shd w:val="clear" w:color="auto" w:fill="FFFFFF"/>
              </w:rPr>
              <w:t>;</w:t>
            </w:r>
          </w:p>
          <w:p w:rsidR="00403E96" w:rsidRPr="006115D1" w:rsidRDefault="00672CE6" w:rsidP="001A2895">
            <w:pPr>
              <w:shd w:val="clear" w:color="auto" w:fill="FFFFFF"/>
              <w:ind w:firstLine="176"/>
              <w:rPr>
                <w:rFonts w:ascii="Times New Roman" w:hAnsi="Times New Roman" w:cs="Times New Roman"/>
                <w:sz w:val="20"/>
                <w:szCs w:val="20"/>
              </w:rPr>
            </w:pPr>
            <w:r>
              <w:rPr>
                <w:rFonts w:ascii="Times New Roman" w:hAnsi="Times New Roman" w:cs="Times New Roman"/>
                <w:sz w:val="20"/>
                <w:szCs w:val="20"/>
              </w:rPr>
              <w:t>11.</w:t>
            </w:r>
            <w:r w:rsidR="00403E96">
              <w:rPr>
                <w:rFonts w:ascii="Times New Roman" w:hAnsi="Times New Roman" w:cs="Times New Roman"/>
                <w:sz w:val="20"/>
                <w:szCs w:val="20"/>
              </w:rPr>
              <w:t xml:space="preserve"> в</w:t>
            </w:r>
            <w:r w:rsidR="00403E96" w:rsidRPr="006115D1">
              <w:rPr>
                <w:rFonts w:ascii="Times New Roman" w:hAnsi="Times New Roman" w:cs="Times New Roman"/>
                <w:sz w:val="20"/>
                <w:szCs w:val="20"/>
              </w:rPr>
              <w:t xml:space="preserve"> нарушение статьи 34 Закона № 44-ФЗ в договорах оговаривается условие продления срока действия договора по согласованию сторон (пролонгация)</w:t>
            </w:r>
            <w:r w:rsidR="00403E96">
              <w:rPr>
                <w:rFonts w:ascii="Times New Roman" w:hAnsi="Times New Roman" w:cs="Times New Roman"/>
                <w:sz w:val="20"/>
                <w:szCs w:val="20"/>
              </w:rPr>
              <w:t>;</w:t>
            </w:r>
          </w:p>
          <w:p w:rsidR="00403E96" w:rsidRPr="006115D1" w:rsidRDefault="00672CE6" w:rsidP="001A2895">
            <w:pPr>
              <w:shd w:val="clear" w:color="auto" w:fill="FFFFFF"/>
              <w:ind w:firstLine="176"/>
              <w:rPr>
                <w:rFonts w:ascii="Times New Roman" w:hAnsi="Times New Roman" w:cs="Times New Roman"/>
                <w:sz w:val="20"/>
                <w:szCs w:val="20"/>
              </w:rPr>
            </w:pPr>
            <w:r>
              <w:rPr>
                <w:rFonts w:ascii="Times New Roman" w:hAnsi="Times New Roman" w:cs="Times New Roman"/>
                <w:sz w:val="20"/>
                <w:szCs w:val="20"/>
              </w:rPr>
              <w:t>12.</w:t>
            </w:r>
            <w:r w:rsidR="00403E96">
              <w:rPr>
                <w:rFonts w:ascii="Times New Roman" w:hAnsi="Times New Roman" w:cs="Times New Roman"/>
                <w:sz w:val="20"/>
                <w:szCs w:val="20"/>
              </w:rPr>
              <w:t xml:space="preserve"> в</w:t>
            </w:r>
            <w:r w:rsidR="00403E96" w:rsidRPr="006115D1">
              <w:rPr>
                <w:rFonts w:ascii="Times New Roman" w:hAnsi="Times New Roman" w:cs="Times New Roman"/>
                <w:sz w:val="20"/>
                <w:szCs w:val="20"/>
              </w:rPr>
              <w:t xml:space="preserve"> нарушение </w:t>
            </w:r>
            <w:proofErr w:type="gramStart"/>
            <w:r w:rsidR="00403E96" w:rsidRPr="006115D1">
              <w:rPr>
                <w:rFonts w:ascii="Times New Roman" w:hAnsi="Times New Roman" w:cs="Times New Roman"/>
                <w:sz w:val="20"/>
                <w:szCs w:val="20"/>
              </w:rPr>
              <w:t>ч</w:t>
            </w:r>
            <w:proofErr w:type="gramEnd"/>
            <w:r w:rsidR="00403E96" w:rsidRPr="006115D1">
              <w:rPr>
                <w:rFonts w:ascii="Times New Roman" w:hAnsi="Times New Roman" w:cs="Times New Roman"/>
                <w:sz w:val="20"/>
                <w:szCs w:val="20"/>
              </w:rPr>
              <w:t>. 8 ст. 95 Закона № 44-ФЗ не оформлялись Соглашения о расторжении к договорам</w:t>
            </w:r>
            <w:r w:rsidR="00403E96">
              <w:rPr>
                <w:rFonts w:ascii="Times New Roman" w:hAnsi="Times New Roman" w:cs="Times New Roman"/>
                <w:sz w:val="20"/>
                <w:szCs w:val="20"/>
              </w:rPr>
              <w:t>;</w:t>
            </w:r>
          </w:p>
          <w:p w:rsidR="00403E96" w:rsidRPr="006115D1" w:rsidRDefault="00672CE6" w:rsidP="001A2895">
            <w:pPr>
              <w:ind w:firstLine="176"/>
              <w:rPr>
                <w:rFonts w:ascii="Times New Roman" w:eastAsia="Times New Roman" w:hAnsi="Times New Roman" w:cs="Times New Roman"/>
                <w:sz w:val="20"/>
                <w:szCs w:val="20"/>
              </w:rPr>
            </w:pPr>
            <w:r>
              <w:rPr>
                <w:rFonts w:ascii="Times New Roman" w:hAnsi="Times New Roman" w:cs="Times New Roman"/>
                <w:sz w:val="20"/>
                <w:szCs w:val="20"/>
              </w:rPr>
              <w:t xml:space="preserve">13. </w:t>
            </w:r>
            <w:r w:rsidR="00403E96">
              <w:rPr>
                <w:rFonts w:ascii="Times New Roman" w:hAnsi="Times New Roman" w:cs="Times New Roman"/>
                <w:sz w:val="20"/>
                <w:szCs w:val="20"/>
              </w:rPr>
              <w:t>в</w:t>
            </w:r>
            <w:r w:rsidR="00403E96" w:rsidRPr="006115D1">
              <w:rPr>
                <w:rFonts w:ascii="Times New Roman" w:hAnsi="Times New Roman" w:cs="Times New Roman"/>
                <w:sz w:val="20"/>
                <w:szCs w:val="20"/>
              </w:rPr>
              <w:t xml:space="preserve"> нарушение  </w:t>
            </w:r>
            <w:proofErr w:type="gramStart"/>
            <w:r w:rsidR="00403E96" w:rsidRPr="006115D1">
              <w:rPr>
                <w:rFonts w:ascii="Times New Roman" w:hAnsi="Times New Roman" w:cs="Times New Roman"/>
                <w:sz w:val="20"/>
                <w:szCs w:val="20"/>
              </w:rPr>
              <w:t>ч</w:t>
            </w:r>
            <w:proofErr w:type="gramEnd"/>
            <w:r w:rsidR="00403E96" w:rsidRPr="006115D1">
              <w:rPr>
                <w:rFonts w:ascii="Times New Roman" w:hAnsi="Times New Roman" w:cs="Times New Roman"/>
                <w:sz w:val="20"/>
                <w:szCs w:val="20"/>
              </w:rPr>
              <w:t>. 3 ст. 94 Закона № 44-ФЗ экспертиза результатов, предусмотренных контрактами (договорами), Субъектом проверки не проводилась. Документы, подтверждающие проведение экспертизы не оформлялись.</w:t>
            </w:r>
          </w:p>
        </w:tc>
      </w:tr>
      <w:tr w:rsidR="00403E96" w:rsidRPr="002F26AD" w:rsidTr="001E65E7">
        <w:trPr>
          <w:trHeight w:val="161"/>
        </w:trPr>
        <w:tc>
          <w:tcPr>
            <w:tcW w:w="536" w:type="dxa"/>
          </w:tcPr>
          <w:p w:rsidR="00403E96" w:rsidRDefault="00403E96" w:rsidP="00FC25EF">
            <w:pPr>
              <w:rPr>
                <w:rFonts w:ascii="Times New Roman" w:hAnsi="Times New Roman" w:cs="Times New Roman"/>
                <w:sz w:val="20"/>
                <w:szCs w:val="20"/>
              </w:rPr>
            </w:pPr>
            <w:r>
              <w:rPr>
                <w:rFonts w:ascii="Times New Roman" w:hAnsi="Times New Roman" w:cs="Times New Roman"/>
                <w:sz w:val="20"/>
                <w:szCs w:val="20"/>
              </w:rPr>
              <w:lastRenderedPageBreak/>
              <w:t>2.3</w:t>
            </w:r>
          </w:p>
        </w:tc>
        <w:tc>
          <w:tcPr>
            <w:tcW w:w="2726" w:type="dxa"/>
          </w:tcPr>
          <w:p w:rsidR="00403E96" w:rsidRDefault="00403E96" w:rsidP="0060585D">
            <w:pPr>
              <w:widowControl w:val="0"/>
              <w:tabs>
                <w:tab w:val="left" w:pos="851"/>
                <w:tab w:val="left" w:pos="1276"/>
                <w:tab w:val="left" w:pos="1560"/>
                <w:tab w:val="left" w:pos="1843"/>
              </w:tabs>
              <w:autoSpaceDE w:val="0"/>
              <w:autoSpaceDN w:val="0"/>
              <w:adjustRightInd w:val="0"/>
              <w:rPr>
                <w:rFonts w:ascii="Times New Roman" w:hAnsi="Times New Roman" w:cs="Times New Roman"/>
                <w:color w:val="000000"/>
                <w:sz w:val="20"/>
                <w:szCs w:val="20"/>
              </w:rPr>
            </w:pPr>
            <w:r w:rsidRPr="00144E8F">
              <w:rPr>
                <w:rFonts w:ascii="Times New Roman" w:eastAsia="Times New Roman" w:hAnsi="Times New Roman" w:cs="Times New Roman"/>
                <w:sz w:val="20"/>
                <w:szCs w:val="20"/>
              </w:rPr>
              <w:t>Проверка</w:t>
            </w:r>
            <w:r w:rsidRPr="00144E8F">
              <w:rPr>
                <w:rFonts w:ascii="Times New Roman" w:hAnsi="Times New Roman" w:cs="Times New Roman"/>
                <w:color w:val="000000"/>
                <w:sz w:val="20"/>
                <w:szCs w:val="20"/>
              </w:rPr>
              <w:t xml:space="preserve"> в части уведомлени</w:t>
            </w:r>
            <w:r>
              <w:rPr>
                <w:rFonts w:ascii="Times New Roman" w:hAnsi="Times New Roman" w:cs="Times New Roman"/>
                <w:color w:val="000000"/>
                <w:sz w:val="20"/>
                <w:szCs w:val="20"/>
              </w:rPr>
              <w:t>я</w:t>
            </w:r>
            <w:r w:rsidRPr="00144E8F">
              <w:rPr>
                <w:rFonts w:ascii="Times New Roman" w:hAnsi="Times New Roman" w:cs="Times New Roman"/>
                <w:color w:val="000000"/>
                <w:sz w:val="20"/>
                <w:szCs w:val="20"/>
              </w:rPr>
              <w:t xml:space="preserve"> </w:t>
            </w:r>
            <w:r>
              <w:rPr>
                <w:rFonts w:ascii="Times New Roman" w:hAnsi="Times New Roman" w:cs="Times New Roman"/>
                <w:color w:val="000000"/>
                <w:sz w:val="20"/>
                <w:szCs w:val="20"/>
              </w:rPr>
              <w:t>о заключении контракта с единственным исполнителем (подрядчиком),</w:t>
            </w:r>
            <w:r w:rsidRPr="00144E8F">
              <w:rPr>
                <w:rFonts w:ascii="Times New Roman" w:hAnsi="Times New Roman" w:cs="Times New Roman"/>
                <w:color w:val="000000"/>
                <w:sz w:val="20"/>
                <w:szCs w:val="20"/>
              </w:rPr>
              <w:t xml:space="preserve"> предусмотренно</w:t>
            </w:r>
            <w:r>
              <w:rPr>
                <w:rFonts w:ascii="Times New Roman" w:hAnsi="Times New Roman" w:cs="Times New Roman"/>
                <w:color w:val="000000"/>
                <w:sz w:val="20"/>
                <w:szCs w:val="20"/>
              </w:rPr>
              <w:t>го по</w:t>
            </w:r>
            <w:r w:rsidRPr="00144E8F">
              <w:rPr>
                <w:rFonts w:ascii="Times New Roman" w:hAnsi="Times New Roman" w:cs="Times New Roman"/>
                <w:color w:val="000000"/>
                <w:sz w:val="20"/>
                <w:szCs w:val="20"/>
              </w:rPr>
              <w:t xml:space="preserve"> п. 6, </w:t>
            </w:r>
            <w:r>
              <w:rPr>
                <w:rFonts w:ascii="Times New Roman" w:hAnsi="Times New Roman" w:cs="Times New Roman"/>
                <w:color w:val="000000"/>
                <w:sz w:val="20"/>
                <w:szCs w:val="20"/>
              </w:rPr>
              <w:t>ч.</w:t>
            </w:r>
            <w:r w:rsidRPr="00144E8F">
              <w:rPr>
                <w:rFonts w:ascii="Times New Roman" w:hAnsi="Times New Roman" w:cs="Times New Roman"/>
                <w:color w:val="000000"/>
                <w:sz w:val="20"/>
                <w:szCs w:val="20"/>
              </w:rPr>
              <w:t xml:space="preserve"> 1 ст. 93 ФЗ № 44</w:t>
            </w:r>
            <w:r>
              <w:rPr>
                <w:rFonts w:ascii="Times New Roman" w:hAnsi="Times New Roman" w:cs="Times New Roman"/>
                <w:color w:val="000000"/>
                <w:sz w:val="20"/>
                <w:szCs w:val="20"/>
              </w:rPr>
              <w:t>;</w:t>
            </w:r>
          </w:p>
          <w:p w:rsidR="00403E96" w:rsidRDefault="00403E96" w:rsidP="0060585D">
            <w:pPr>
              <w:widowControl w:val="0"/>
              <w:tabs>
                <w:tab w:val="left" w:pos="851"/>
                <w:tab w:val="left" w:pos="1276"/>
                <w:tab w:val="left" w:pos="1560"/>
                <w:tab w:val="left" w:pos="1843"/>
              </w:tabs>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Объект проверки – Администрация Красновишерского муниципального района Пермского края</w:t>
            </w:r>
          </w:p>
          <w:p w:rsidR="00403E96" w:rsidRPr="00144E8F" w:rsidRDefault="00403E96" w:rsidP="0060585D">
            <w:pPr>
              <w:widowControl w:val="0"/>
              <w:tabs>
                <w:tab w:val="left" w:pos="851"/>
                <w:tab w:val="left" w:pos="1276"/>
                <w:tab w:val="left" w:pos="1560"/>
                <w:tab w:val="left" w:pos="1843"/>
              </w:tabs>
              <w:autoSpaceDE w:val="0"/>
              <w:autoSpaceDN w:val="0"/>
              <w:adjustRightInd w:val="0"/>
              <w:rPr>
                <w:rFonts w:ascii="Times New Roman" w:hAnsi="Times New Roman" w:cs="Times New Roman"/>
                <w:sz w:val="20"/>
                <w:szCs w:val="20"/>
              </w:rPr>
            </w:pPr>
          </w:p>
        </w:tc>
        <w:tc>
          <w:tcPr>
            <w:tcW w:w="1701" w:type="dxa"/>
          </w:tcPr>
          <w:p w:rsidR="00403E96" w:rsidRPr="002F26AD" w:rsidRDefault="00403E96" w:rsidP="0060585D">
            <w:pPr>
              <w:rPr>
                <w:rFonts w:ascii="Times New Roman" w:hAnsi="Times New Roman" w:cs="Times New Roman"/>
                <w:sz w:val="20"/>
                <w:szCs w:val="20"/>
              </w:rPr>
            </w:pPr>
            <w:r>
              <w:rPr>
                <w:rFonts w:ascii="Times New Roman" w:eastAsia="Times New Roman" w:hAnsi="Times New Roman" w:cs="Times New Roman"/>
                <w:sz w:val="20"/>
                <w:szCs w:val="20"/>
              </w:rPr>
              <w:t>Еременко Т.М.,</w:t>
            </w:r>
            <w:r w:rsidRPr="002F26AD">
              <w:rPr>
                <w:rFonts w:ascii="Times New Roman" w:eastAsia="Times New Roman" w:hAnsi="Times New Roman" w:cs="Times New Roman"/>
                <w:sz w:val="20"/>
                <w:szCs w:val="20"/>
              </w:rPr>
              <w:t xml:space="preserve"> заведующ</w:t>
            </w:r>
            <w:r>
              <w:rPr>
                <w:rFonts w:ascii="Times New Roman" w:eastAsia="Times New Roman" w:hAnsi="Times New Roman" w:cs="Times New Roman"/>
                <w:sz w:val="20"/>
                <w:szCs w:val="20"/>
              </w:rPr>
              <w:t>ий</w:t>
            </w:r>
            <w:r w:rsidRPr="002F26AD">
              <w:rPr>
                <w:rFonts w:ascii="Times New Roman" w:eastAsia="Times New Roman" w:hAnsi="Times New Roman" w:cs="Times New Roman"/>
                <w:sz w:val="20"/>
                <w:szCs w:val="20"/>
              </w:rPr>
              <w:t xml:space="preserve"> отделом внутреннего  муниципального финансового контроля финансового управления администрации Красновишерского муниципального </w:t>
            </w:r>
            <w:r w:rsidRPr="002F26AD">
              <w:rPr>
                <w:rFonts w:ascii="Times New Roman" w:eastAsia="Times New Roman" w:hAnsi="Times New Roman" w:cs="Times New Roman"/>
                <w:sz w:val="20"/>
                <w:szCs w:val="20"/>
              </w:rPr>
              <w:lastRenderedPageBreak/>
              <w:t>района</w:t>
            </w:r>
          </w:p>
        </w:tc>
        <w:tc>
          <w:tcPr>
            <w:tcW w:w="2551" w:type="dxa"/>
          </w:tcPr>
          <w:p w:rsidR="00403E96" w:rsidRPr="00723623" w:rsidRDefault="00403E96" w:rsidP="0060585D">
            <w:pPr>
              <w:widowControl w:val="0"/>
              <w:autoSpaceDE w:val="0"/>
              <w:autoSpaceDN w:val="0"/>
              <w:adjustRightInd w:val="0"/>
              <w:rPr>
                <w:rFonts w:ascii="Times New Roman" w:hAnsi="Times New Roman" w:cs="Times New Roman"/>
                <w:sz w:val="20"/>
                <w:szCs w:val="20"/>
                <w:shd w:val="clear" w:color="auto" w:fill="FFFFFF"/>
              </w:rPr>
            </w:pPr>
            <w:r>
              <w:rPr>
                <w:rFonts w:ascii="Times New Roman" w:eastAsia="Times New Roman" w:hAnsi="Times New Roman" w:cs="Times New Roman"/>
                <w:sz w:val="20"/>
                <w:szCs w:val="20"/>
              </w:rPr>
              <w:lastRenderedPageBreak/>
              <w:t>П</w:t>
            </w:r>
            <w:r w:rsidRPr="00723623">
              <w:rPr>
                <w:rFonts w:ascii="Times New Roman" w:eastAsia="Times New Roman" w:hAnsi="Times New Roman" w:cs="Times New Roman"/>
                <w:sz w:val="20"/>
                <w:szCs w:val="20"/>
              </w:rPr>
              <w:t xml:space="preserve">редупреждение и выявление нарушений законодательства Российской Федерации  и иных нормативных правовых актов </w:t>
            </w:r>
            <w:r w:rsidRPr="00723623">
              <w:rPr>
                <w:rFonts w:ascii="Times New Roman" w:hAnsi="Times New Roman" w:cs="Times New Roman"/>
                <w:sz w:val="20"/>
                <w:szCs w:val="20"/>
                <w:shd w:val="clear" w:color="auto" w:fill="FFFFFF"/>
              </w:rPr>
              <w:t xml:space="preserve">Российской Федерации о контрактной системе в сфере закупок </w:t>
            </w:r>
            <w:proofErr w:type="gramStart"/>
            <w:r w:rsidRPr="00723623">
              <w:rPr>
                <w:rFonts w:ascii="Times New Roman" w:hAnsi="Times New Roman" w:cs="Times New Roman"/>
                <w:sz w:val="20"/>
                <w:szCs w:val="20"/>
                <w:shd w:val="clear" w:color="auto" w:fill="FFFFFF"/>
              </w:rPr>
              <w:t>при</w:t>
            </w:r>
            <w:proofErr w:type="gramEnd"/>
            <w:r w:rsidRPr="00723623">
              <w:rPr>
                <w:rFonts w:ascii="Times New Roman" w:hAnsi="Times New Roman" w:cs="Times New Roman"/>
                <w:sz w:val="20"/>
                <w:szCs w:val="20"/>
                <w:shd w:val="clear" w:color="auto" w:fill="FFFFFF"/>
              </w:rPr>
              <w:t>:</w:t>
            </w:r>
          </w:p>
          <w:p w:rsidR="00403E96" w:rsidRPr="00723623" w:rsidRDefault="00403E96" w:rsidP="0060585D">
            <w:pPr>
              <w:widowControl w:val="0"/>
              <w:autoSpaceDE w:val="0"/>
              <w:autoSpaceDN w:val="0"/>
              <w:adjustRightInd w:val="0"/>
              <w:ind w:firstLine="34"/>
              <w:rPr>
                <w:rFonts w:ascii="Times New Roman" w:hAnsi="Times New Roman" w:cs="Times New Roman"/>
                <w:sz w:val="20"/>
                <w:szCs w:val="20"/>
                <w:shd w:val="clear" w:color="auto" w:fill="FFFFFF"/>
              </w:rPr>
            </w:pPr>
            <w:r w:rsidRPr="00723623">
              <w:rPr>
                <w:rFonts w:ascii="Times New Roman" w:hAnsi="Times New Roman" w:cs="Times New Roman"/>
                <w:sz w:val="20"/>
                <w:szCs w:val="20"/>
                <w:shd w:val="clear" w:color="auto" w:fill="FFFFFF"/>
              </w:rPr>
              <w:t>-</w:t>
            </w:r>
            <w:proofErr w:type="gramStart"/>
            <w:r w:rsidRPr="00723623">
              <w:rPr>
                <w:rFonts w:ascii="Times New Roman" w:hAnsi="Times New Roman" w:cs="Times New Roman"/>
                <w:sz w:val="20"/>
                <w:szCs w:val="20"/>
                <w:shd w:val="clear" w:color="auto" w:fill="FFFFFF"/>
              </w:rPr>
              <w:t>планировании</w:t>
            </w:r>
            <w:proofErr w:type="gramEnd"/>
            <w:r w:rsidRPr="00723623">
              <w:rPr>
                <w:rFonts w:ascii="Times New Roman" w:hAnsi="Times New Roman" w:cs="Times New Roman"/>
                <w:sz w:val="20"/>
                <w:szCs w:val="20"/>
                <w:shd w:val="clear" w:color="auto" w:fill="FFFFFF"/>
              </w:rPr>
              <w:t xml:space="preserve"> закупок;</w:t>
            </w:r>
          </w:p>
          <w:p w:rsidR="00403E96" w:rsidRPr="00723623" w:rsidRDefault="00403E96" w:rsidP="0060585D">
            <w:pPr>
              <w:widowControl w:val="0"/>
              <w:autoSpaceDE w:val="0"/>
              <w:autoSpaceDN w:val="0"/>
              <w:adjustRightInd w:val="0"/>
              <w:ind w:firstLine="34"/>
              <w:rPr>
                <w:rFonts w:ascii="Times New Roman" w:hAnsi="Times New Roman" w:cs="Times New Roman"/>
                <w:sz w:val="20"/>
                <w:szCs w:val="20"/>
                <w:shd w:val="clear" w:color="auto" w:fill="FFFFFF"/>
              </w:rPr>
            </w:pPr>
            <w:r w:rsidRPr="00723623">
              <w:rPr>
                <w:rFonts w:ascii="Times New Roman" w:hAnsi="Times New Roman" w:cs="Times New Roman"/>
                <w:sz w:val="20"/>
                <w:szCs w:val="20"/>
                <w:shd w:val="clear" w:color="auto" w:fill="FFFFFF"/>
              </w:rPr>
              <w:t>-</w:t>
            </w:r>
            <w:proofErr w:type="gramStart"/>
            <w:r w:rsidRPr="00723623">
              <w:rPr>
                <w:rFonts w:ascii="Times New Roman" w:hAnsi="Times New Roman" w:cs="Times New Roman"/>
                <w:sz w:val="20"/>
                <w:szCs w:val="20"/>
                <w:shd w:val="clear" w:color="auto" w:fill="FFFFFF"/>
              </w:rPr>
              <w:t>осуществлении</w:t>
            </w:r>
            <w:proofErr w:type="gramEnd"/>
            <w:r w:rsidRPr="00723623">
              <w:rPr>
                <w:rFonts w:ascii="Times New Roman" w:hAnsi="Times New Roman" w:cs="Times New Roman"/>
                <w:sz w:val="20"/>
                <w:szCs w:val="20"/>
                <w:shd w:val="clear" w:color="auto" w:fill="FFFFFF"/>
              </w:rPr>
              <w:t xml:space="preserve"> закупок;</w:t>
            </w:r>
          </w:p>
          <w:p w:rsidR="00403E96" w:rsidRPr="00723623" w:rsidRDefault="00403E96" w:rsidP="0060585D">
            <w:pPr>
              <w:widowControl w:val="0"/>
              <w:autoSpaceDE w:val="0"/>
              <w:autoSpaceDN w:val="0"/>
              <w:adjustRightInd w:val="0"/>
              <w:ind w:firstLine="34"/>
              <w:rPr>
                <w:rFonts w:ascii="Times New Roman" w:hAnsi="Times New Roman" w:cs="Times New Roman"/>
                <w:sz w:val="20"/>
                <w:szCs w:val="20"/>
              </w:rPr>
            </w:pPr>
            <w:r w:rsidRPr="00723623">
              <w:rPr>
                <w:rFonts w:ascii="Times New Roman" w:hAnsi="Times New Roman" w:cs="Times New Roman"/>
                <w:sz w:val="20"/>
                <w:szCs w:val="20"/>
                <w:shd w:val="clear" w:color="auto" w:fill="FFFFFF"/>
              </w:rPr>
              <w:t>-</w:t>
            </w:r>
            <w:proofErr w:type="gramStart"/>
            <w:r w:rsidRPr="00723623">
              <w:rPr>
                <w:rFonts w:ascii="Times New Roman" w:hAnsi="Times New Roman" w:cs="Times New Roman"/>
                <w:sz w:val="20"/>
                <w:szCs w:val="20"/>
                <w:shd w:val="clear" w:color="auto" w:fill="FFFFFF"/>
              </w:rPr>
              <w:t>исполнении</w:t>
            </w:r>
            <w:proofErr w:type="gramEnd"/>
            <w:r w:rsidRPr="00723623">
              <w:rPr>
                <w:rFonts w:ascii="Times New Roman" w:hAnsi="Times New Roman" w:cs="Times New Roman"/>
                <w:sz w:val="20"/>
                <w:szCs w:val="20"/>
                <w:shd w:val="clear" w:color="auto" w:fill="FFFFFF"/>
              </w:rPr>
              <w:t xml:space="preserve"> иных нормативных требований</w:t>
            </w:r>
          </w:p>
        </w:tc>
        <w:tc>
          <w:tcPr>
            <w:tcW w:w="7353" w:type="dxa"/>
            <w:gridSpan w:val="2"/>
          </w:tcPr>
          <w:p w:rsidR="00403E96" w:rsidRDefault="00403E96" w:rsidP="00723623">
            <w:pPr>
              <w:ind w:firstLine="176"/>
              <w:rPr>
                <w:rFonts w:ascii="Times New Roman" w:eastAsia="Times New Roman" w:hAnsi="Times New Roman" w:cs="Times New Roman"/>
                <w:sz w:val="20"/>
                <w:szCs w:val="20"/>
              </w:rPr>
            </w:pPr>
            <w:r>
              <w:rPr>
                <w:rFonts w:ascii="Times New Roman" w:eastAsia="Times New Roman" w:hAnsi="Times New Roman" w:cs="Times New Roman"/>
                <w:sz w:val="20"/>
                <w:szCs w:val="20"/>
              </w:rPr>
              <w:t>Служебная записка от 13.02.2019 г., № 206 (</w:t>
            </w:r>
            <w:proofErr w:type="spellStart"/>
            <w:r>
              <w:rPr>
                <w:rFonts w:ascii="Times New Roman" w:eastAsia="Times New Roman" w:hAnsi="Times New Roman" w:cs="Times New Roman"/>
                <w:sz w:val="20"/>
                <w:szCs w:val="20"/>
              </w:rPr>
              <w:t>вн</w:t>
            </w:r>
            <w:proofErr w:type="spellEnd"/>
            <w:r>
              <w:rPr>
                <w:rFonts w:ascii="Times New Roman" w:eastAsia="Times New Roman" w:hAnsi="Times New Roman" w:cs="Times New Roman"/>
                <w:sz w:val="20"/>
                <w:szCs w:val="20"/>
              </w:rPr>
              <w:t>.);</w:t>
            </w:r>
          </w:p>
          <w:p w:rsidR="00403E96" w:rsidRDefault="00403E96" w:rsidP="00723623">
            <w:pPr>
              <w:ind w:firstLine="176"/>
              <w:rPr>
                <w:rFonts w:ascii="Times New Roman" w:eastAsia="Times New Roman" w:hAnsi="Times New Roman" w:cs="Times New Roman"/>
                <w:sz w:val="20"/>
                <w:szCs w:val="20"/>
              </w:rPr>
            </w:pPr>
            <w:r>
              <w:rPr>
                <w:rFonts w:ascii="Times New Roman" w:eastAsia="Times New Roman" w:hAnsi="Times New Roman" w:cs="Times New Roman"/>
                <w:sz w:val="20"/>
                <w:szCs w:val="20"/>
              </w:rPr>
              <w:t>Предмет контракта «Оказание услуг по предоставлению статистической информации»;</w:t>
            </w:r>
          </w:p>
          <w:p w:rsidR="00403E96" w:rsidRDefault="00403E96" w:rsidP="00723623">
            <w:pPr>
              <w:ind w:firstLine="176"/>
              <w:rPr>
                <w:rFonts w:ascii="Times New Roman" w:eastAsia="Times New Roman" w:hAnsi="Times New Roman" w:cs="Times New Roman"/>
                <w:sz w:val="20"/>
                <w:szCs w:val="20"/>
              </w:rPr>
            </w:pPr>
            <w:r>
              <w:rPr>
                <w:rFonts w:ascii="Times New Roman" w:eastAsia="Times New Roman" w:hAnsi="Times New Roman" w:cs="Times New Roman"/>
                <w:sz w:val="20"/>
                <w:szCs w:val="20"/>
              </w:rPr>
              <w:t>Цена контракта – 23 890,00 руб.</w:t>
            </w:r>
          </w:p>
          <w:p w:rsidR="00403E96" w:rsidRDefault="00403E96" w:rsidP="00723623">
            <w:pPr>
              <w:ind w:firstLine="176"/>
              <w:rPr>
                <w:rFonts w:ascii="Times New Roman" w:eastAsia="Times New Roman" w:hAnsi="Times New Roman" w:cs="Times New Roman"/>
                <w:sz w:val="20"/>
                <w:szCs w:val="20"/>
              </w:rPr>
            </w:pPr>
            <w:r>
              <w:rPr>
                <w:rFonts w:ascii="Times New Roman" w:eastAsia="Times New Roman" w:hAnsi="Times New Roman" w:cs="Times New Roman"/>
                <w:sz w:val="20"/>
                <w:szCs w:val="20"/>
              </w:rPr>
              <w:t>Нарушения не выявлены.</w:t>
            </w:r>
          </w:p>
        </w:tc>
      </w:tr>
      <w:tr w:rsidR="00403E96" w:rsidRPr="002F26AD" w:rsidTr="001E65E7">
        <w:trPr>
          <w:trHeight w:val="161"/>
        </w:trPr>
        <w:tc>
          <w:tcPr>
            <w:tcW w:w="536" w:type="dxa"/>
          </w:tcPr>
          <w:p w:rsidR="00403E96" w:rsidRDefault="00403E96" w:rsidP="008210C5">
            <w:pPr>
              <w:rPr>
                <w:rFonts w:ascii="Times New Roman" w:hAnsi="Times New Roman" w:cs="Times New Roman"/>
                <w:sz w:val="20"/>
                <w:szCs w:val="20"/>
              </w:rPr>
            </w:pPr>
            <w:r>
              <w:rPr>
                <w:rFonts w:ascii="Times New Roman" w:hAnsi="Times New Roman" w:cs="Times New Roman"/>
                <w:sz w:val="20"/>
                <w:szCs w:val="20"/>
              </w:rPr>
              <w:lastRenderedPageBreak/>
              <w:t>2.4</w:t>
            </w:r>
          </w:p>
        </w:tc>
        <w:tc>
          <w:tcPr>
            <w:tcW w:w="2726" w:type="dxa"/>
          </w:tcPr>
          <w:p w:rsidR="00403E96" w:rsidRDefault="00403E96" w:rsidP="0060585D">
            <w:pPr>
              <w:widowControl w:val="0"/>
              <w:tabs>
                <w:tab w:val="left" w:pos="851"/>
                <w:tab w:val="left" w:pos="1276"/>
                <w:tab w:val="left" w:pos="1560"/>
                <w:tab w:val="left" w:pos="1843"/>
              </w:tabs>
              <w:autoSpaceDE w:val="0"/>
              <w:autoSpaceDN w:val="0"/>
              <w:adjustRightInd w:val="0"/>
              <w:rPr>
                <w:rFonts w:ascii="Times New Roman" w:hAnsi="Times New Roman" w:cs="Times New Roman"/>
                <w:color w:val="000000"/>
                <w:sz w:val="20"/>
                <w:szCs w:val="20"/>
              </w:rPr>
            </w:pPr>
            <w:r w:rsidRPr="00144E8F">
              <w:rPr>
                <w:rFonts w:ascii="Times New Roman" w:eastAsia="Times New Roman" w:hAnsi="Times New Roman" w:cs="Times New Roman"/>
                <w:sz w:val="20"/>
                <w:szCs w:val="20"/>
              </w:rPr>
              <w:t>Проверка</w:t>
            </w:r>
            <w:r w:rsidRPr="00144E8F">
              <w:rPr>
                <w:rFonts w:ascii="Times New Roman" w:hAnsi="Times New Roman" w:cs="Times New Roman"/>
                <w:color w:val="000000"/>
                <w:sz w:val="20"/>
                <w:szCs w:val="20"/>
              </w:rPr>
              <w:t xml:space="preserve"> в части уведомлени</w:t>
            </w:r>
            <w:r>
              <w:rPr>
                <w:rFonts w:ascii="Times New Roman" w:hAnsi="Times New Roman" w:cs="Times New Roman"/>
                <w:color w:val="000000"/>
                <w:sz w:val="20"/>
                <w:szCs w:val="20"/>
              </w:rPr>
              <w:t>я</w:t>
            </w:r>
            <w:r w:rsidRPr="00144E8F">
              <w:rPr>
                <w:rFonts w:ascii="Times New Roman" w:hAnsi="Times New Roman" w:cs="Times New Roman"/>
                <w:color w:val="000000"/>
                <w:sz w:val="20"/>
                <w:szCs w:val="20"/>
              </w:rPr>
              <w:t xml:space="preserve"> </w:t>
            </w:r>
            <w:r>
              <w:rPr>
                <w:rFonts w:ascii="Times New Roman" w:hAnsi="Times New Roman" w:cs="Times New Roman"/>
                <w:color w:val="000000"/>
                <w:sz w:val="20"/>
                <w:szCs w:val="20"/>
              </w:rPr>
              <w:t>о заключении контракта с единственным исполнителем (подрядчиком),</w:t>
            </w:r>
            <w:r w:rsidRPr="00144E8F">
              <w:rPr>
                <w:rFonts w:ascii="Times New Roman" w:hAnsi="Times New Roman" w:cs="Times New Roman"/>
                <w:color w:val="000000"/>
                <w:sz w:val="20"/>
                <w:szCs w:val="20"/>
              </w:rPr>
              <w:t xml:space="preserve"> предусмотренно</w:t>
            </w:r>
            <w:r>
              <w:rPr>
                <w:rFonts w:ascii="Times New Roman" w:hAnsi="Times New Roman" w:cs="Times New Roman"/>
                <w:color w:val="000000"/>
                <w:sz w:val="20"/>
                <w:szCs w:val="20"/>
              </w:rPr>
              <w:t>го по</w:t>
            </w:r>
            <w:r w:rsidRPr="00144E8F">
              <w:rPr>
                <w:rFonts w:ascii="Times New Roman" w:hAnsi="Times New Roman" w:cs="Times New Roman"/>
                <w:color w:val="000000"/>
                <w:sz w:val="20"/>
                <w:szCs w:val="20"/>
              </w:rPr>
              <w:t xml:space="preserve"> п. </w:t>
            </w:r>
            <w:r>
              <w:rPr>
                <w:rFonts w:ascii="Times New Roman" w:hAnsi="Times New Roman" w:cs="Times New Roman"/>
                <w:color w:val="000000"/>
                <w:sz w:val="20"/>
                <w:szCs w:val="20"/>
              </w:rPr>
              <w:t>9</w:t>
            </w:r>
            <w:r w:rsidRPr="00144E8F">
              <w:rPr>
                <w:rFonts w:ascii="Times New Roman" w:hAnsi="Times New Roman" w:cs="Times New Roman"/>
                <w:color w:val="000000"/>
                <w:sz w:val="20"/>
                <w:szCs w:val="20"/>
              </w:rPr>
              <w:t xml:space="preserve">, </w:t>
            </w:r>
            <w:r>
              <w:rPr>
                <w:rFonts w:ascii="Times New Roman" w:hAnsi="Times New Roman" w:cs="Times New Roman"/>
                <w:color w:val="000000"/>
                <w:sz w:val="20"/>
                <w:szCs w:val="20"/>
              </w:rPr>
              <w:t>ч.</w:t>
            </w:r>
            <w:r w:rsidRPr="00144E8F">
              <w:rPr>
                <w:rFonts w:ascii="Times New Roman" w:hAnsi="Times New Roman" w:cs="Times New Roman"/>
                <w:color w:val="000000"/>
                <w:sz w:val="20"/>
                <w:szCs w:val="20"/>
              </w:rPr>
              <w:t xml:space="preserve"> 1 ст. 93 ФЗ № 44</w:t>
            </w:r>
            <w:r>
              <w:rPr>
                <w:rFonts w:ascii="Times New Roman" w:hAnsi="Times New Roman" w:cs="Times New Roman"/>
                <w:color w:val="000000"/>
                <w:sz w:val="20"/>
                <w:szCs w:val="20"/>
              </w:rPr>
              <w:t>;</w:t>
            </w:r>
          </w:p>
          <w:p w:rsidR="00403E96" w:rsidRDefault="00403E96" w:rsidP="0060585D">
            <w:pPr>
              <w:widowControl w:val="0"/>
              <w:tabs>
                <w:tab w:val="left" w:pos="851"/>
                <w:tab w:val="left" w:pos="1276"/>
                <w:tab w:val="left" w:pos="1560"/>
                <w:tab w:val="left" w:pos="1843"/>
              </w:tabs>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Объект проверки – Администрация Красновишерского муниципального района Пермского края</w:t>
            </w:r>
          </w:p>
          <w:p w:rsidR="00403E96" w:rsidRPr="00144E8F" w:rsidRDefault="00403E96" w:rsidP="0060585D">
            <w:pPr>
              <w:widowControl w:val="0"/>
              <w:tabs>
                <w:tab w:val="left" w:pos="851"/>
                <w:tab w:val="left" w:pos="1276"/>
                <w:tab w:val="left" w:pos="1560"/>
                <w:tab w:val="left" w:pos="1843"/>
              </w:tabs>
              <w:autoSpaceDE w:val="0"/>
              <w:autoSpaceDN w:val="0"/>
              <w:adjustRightInd w:val="0"/>
              <w:rPr>
                <w:rFonts w:ascii="Times New Roman" w:hAnsi="Times New Roman" w:cs="Times New Roman"/>
                <w:sz w:val="20"/>
                <w:szCs w:val="20"/>
              </w:rPr>
            </w:pPr>
          </w:p>
        </w:tc>
        <w:tc>
          <w:tcPr>
            <w:tcW w:w="1701" w:type="dxa"/>
          </w:tcPr>
          <w:p w:rsidR="00403E96" w:rsidRPr="002F26AD" w:rsidRDefault="00403E96" w:rsidP="0060585D">
            <w:pPr>
              <w:rPr>
                <w:rFonts w:ascii="Times New Roman" w:hAnsi="Times New Roman" w:cs="Times New Roman"/>
                <w:sz w:val="20"/>
                <w:szCs w:val="20"/>
              </w:rPr>
            </w:pPr>
            <w:r>
              <w:rPr>
                <w:rFonts w:ascii="Times New Roman" w:eastAsia="Times New Roman" w:hAnsi="Times New Roman" w:cs="Times New Roman"/>
                <w:sz w:val="20"/>
                <w:szCs w:val="20"/>
              </w:rPr>
              <w:t>Володина Н.И.,</w:t>
            </w:r>
            <w:r w:rsidRPr="002F26AD">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консультант </w:t>
            </w:r>
            <w:r w:rsidRPr="002F26AD">
              <w:rPr>
                <w:rFonts w:ascii="Times New Roman" w:eastAsia="Times New Roman" w:hAnsi="Times New Roman" w:cs="Times New Roman"/>
                <w:sz w:val="20"/>
                <w:szCs w:val="20"/>
              </w:rPr>
              <w:t>отдел</w:t>
            </w:r>
            <w:r>
              <w:rPr>
                <w:rFonts w:ascii="Times New Roman" w:eastAsia="Times New Roman" w:hAnsi="Times New Roman" w:cs="Times New Roman"/>
                <w:sz w:val="20"/>
                <w:szCs w:val="20"/>
              </w:rPr>
              <w:t>а</w:t>
            </w:r>
            <w:r w:rsidRPr="002F26AD">
              <w:rPr>
                <w:rFonts w:ascii="Times New Roman" w:eastAsia="Times New Roman" w:hAnsi="Times New Roman" w:cs="Times New Roman"/>
                <w:sz w:val="20"/>
                <w:szCs w:val="20"/>
              </w:rPr>
              <w:t xml:space="preserve"> внутреннего  муниципального финансового контроля финансового управления администрации Красновишерского муниципального района </w:t>
            </w:r>
          </w:p>
        </w:tc>
        <w:tc>
          <w:tcPr>
            <w:tcW w:w="2551" w:type="dxa"/>
          </w:tcPr>
          <w:p w:rsidR="00403E96" w:rsidRPr="00723623" w:rsidRDefault="00403E96" w:rsidP="0060585D">
            <w:pPr>
              <w:widowControl w:val="0"/>
              <w:autoSpaceDE w:val="0"/>
              <w:autoSpaceDN w:val="0"/>
              <w:adjustRightInd w:val="0"/>
              <w:rPr>
                <w:rFonts w:ascii="Times New Roman" w:hAnsi="Times New Roman" w:cs="Times New Roman"/>
                <w:sz w:val="20"/>
                <w:szCs w:val="20"/>
                <w:shd w:val="clear" w:color="auto" w:fill="FFFFFF"/>
              </w:rPr>
            </w:pPr>
            <w:r>
              <w:rPr>
                <w:rFonts w:ascii="Times New Roman" w:eastAsia="Times New Roman" w:hAnsi="Times New Roman" w:cs="Times New Roman"/>
                <w:sz w:val="20"/>
                <w:szCs w:val="20"/>
              </w:rPr>
              <w:t>П</w:t>
            </w:r>
            <w:r w:rsidRPr="00723623">
              <w:rPr>
                <w:rFonts w:ascii="Times New Roman" w:eastAsia="Times New Roman" w:hAnsi="Times New Roman" w:cs="Times New Roman"/>
                <w:sz w:val="20"/>
                <w:szCs w:val="20"/>
              </w:rPr>
              <w:t xml:space="preserve">редупреждение и выявление нарушений законодательства Российской Федерации  и иных нормативных правовых актов </w:t>
            </w:r>
            <w:r w:rsidRPr="00723623">
              <w:rPr>
                <w:rFonts w:ascii="Times New Roman" w:hAnsi="Times New Roman" w:cs="Times New Roman"/>
                <w:sz w:val="20"/>
                <w:szCs w:val="20"/>
                <w:shd w:val="clear" w:color="auto" w:fill="FFFFFF"/>
              </w:rPr>
              <w:t xml:space="preserve">Российской Федерации о контрактной системе в сфере закупок </w:t>
            </w:r>
            <w:proofErr w:type="gramStart"/>
            <w:r w:rsidRPr="00723623">
              <w:rPr>
                <w:rFonts w:ascii="Times New Roman" w:hAnsi="Times New Roman" w:cs="Times New Roman"/>
                <w:sz w:val="20"/>
                <w:szCs w:val="20"/>
                <w:shd w:val="clear" w:color="auto" w:fill="FFFFFF"/>
              </w:rPr>
              <w:t>при</w:t>
            </w:r>
            <w:proofErr w:type="gramEnd"/>
            <w:r w:rsidRPr="00723623">
              <w:rPr>
                <w:rFonts w:ascii="Times New Roman" w:hAnsi="Times New Roman" w:cs="Times New Roman"/>
                <w:sz w:val="20"/>
                <w:szCs w:val="20"/>
                <w:shd w:val="clear" w:color="auto" w:fill="FFFFFF"/>
              </w:rPr>
              <w:t>:</w:t>
            </w:r>
          </w:p>
          <w:p w:rsidR="00403E96" w:rsidRPr="00723623" w:rsidRDefault="00403E96" w:rsidP="0060585D">
            <w:pPr>
              <w:widowControl w:val="0"/>
              <w:autoSpaceDE w:val="0"/>
              <w:autoSpaceDN w:val="0"/>
              <w:adjustRightInd w:val="0"/>
              <w:ind w:firstLine="34"/>
              <w:rPr>
                <w:rFonts w:ascii="Times New Roman" w:hAnsi="Times New Roman" w:cs="Times New Roman"/>
                <w:sz w:val="20"/>
                <w:szCs w:val="20"/>
                <w:shd w:val="clear" w:color="auto" w:fill="FFFFFF"/>
              </w:rPr>
            </w:pPr>
            <w:r w:rsidRPr="00723623">
              <w:rPr>
                <w:rFonts w:ascii="Times New Roman" w:hAnsi="Times New Roman" w:cs="Times New Roman"/>
                <w:sz w:val="20"/>
                <w:szCs w:val="20"/>
                <w:shd w:val="clear" w:color="auto" w:fill="FFFFFF"/>
              </w:rPr>
              <w:t>-</w:t>
            </w:r>
            <w:proofErr w:type="gramStart"/>
            <w:r w:rsidRPr="00723623">
              <w:rPr>
                <w:rFonts w:ascii="Times New Roman" w:hAnsi="Times New Roman" w:cs="Times New Roman"/>
                <w:sz w:val="20"/>
                <w:szCs w:val="20"/>
                <w:shd w:val="clear" w:color="auto" w:fill="FFFFFF"/>
              </w:rPr>
              <w:t>планировании</w:t>
            </w:r>
            <w:proofErr w:type="gramEnd"/>
            <w:r w:rsidRPr="00723623">
              <w:rPr>
                <w:rFonts w:ascii="Times New Roman" w:hAnsi="Times New Roman" w:cs="Times New Roman"/>
                <w:sz w:val="20"/>
                <w:szCs w:val="20"/>
                <w:shd w:val="clear" w:color="auto" w:fill="FFFFFF"/>
              </w:rPr>
              <w:t xml:space="preserve"> закупок;</w:t>
            </w:r>
          </w:p>
          <w:p w:rsidR="00403E96" w:rsidRPr="00723623" w:rsidRDefault="00403E96" w:rsidP="0060585D">
            <w:pPr>
              <w:widowControl w:val="0"/>
              <w:autoSpaceDE w:val="0"/>
              <w:autoSpaceDN w:val="0"/>
              <w:adjustRightInd w:val="0"/>
              <w:ind w:firstLine="34"/>
              <w:rPr>
                <w:rFonts w:ascii="Times New Roman" w:hAnsi="Times New Roman" w:cs="Times New Roman"/>
                <w:sz w:val="20"/>
                <w:szCs w:val="20"/>
                <w:shd w:val="clear" w:color="auto" w:fill="FFFFFF"/>
              </w:rPr>
            </w:pPr>
            <w:r w:rsidRPr="00723623">
              <w:rPr>
                <w:rFonts w:ascii="Times New Roman" w:hAnsi="Times New Roman" w:cs="Times New Roman"/>
                <w:sz w:val="20"/>
                <w:szCs w:val="20"/>
                <w:shd w:val="clear" w:color="auto" w:fill="FFFFFF"/>
              </w:rPr>
              <w:t>-</w:t>
            </w:r>
            <w:proofErr w:type="gramStart"/>
            <w:r w:rsidRPr="00723623">
              <w:rPr>
                <w:rFonts w:ascii="Times New Roman" w:hAnsi="Times New Roman" w:cs="Times New Roman"/>
                <w:sz w:val="20"/>
                <w:szCs w:val="20"/>
                <w:shd w:val="clear" w:color="auto" w:fill="FFFFFF"/>
              </w:rPr>
              <w:t>осуществлении</w:t>
            </w:r>
            <w:proofErr w:type="gramEnd"/>
            <w:r w:rsidRPr="00723623">
              <w:rPr>
                <w:rFonts w:ascii="Times New Roman" w:hAnsi="Times New Roman" w:cs="Times New Roman"/>
                <w:sz w:val="20"/>
                <w:szCs w:val="20"/>
                <w:shd w:val="clear" w:color="auto" w:fill="FFFFFF"/>
              </w:rPr>
              <w:t xml:space="preserve"> закупок;</w:t>
            </w:r>
          </w:p>
          <w:p w:rsidR="00403E96" w:rsidRPr="00723623" w:rsidRDefault="00403E96" w:rsidP="0060585D">
            <w:pPr>
              <w:widowControl w:val="0"/>
              <w:autoSpaceDE w:val="0"/>
              <w:autoSpaceDN w:val="0"/>
              <w:adjustRightInd w:val="0"/>
              <w:ind w:firstLine="34"/>
              <w:rPr>
                <w:rFonts w:ascii="Times New Roman" w:hAnsi="Times New Roman" w:cs="Times New Roman"/>
                <w:sz w:val="20"/>
                <w:szCs w:val="20"/>
              </w:rPr>
            </w:pPr>
            <w:r w:rsidRPr="00723623">
              <w:rPr>
                <w:rFonts w:ascii="Times New Roman" w:hAnsi="Times New Roman" w:cs="Times New Roman"/>
                <w:sz w:val="20"/>
                <w:szCs w:val="20"/>
                <w:shd w:val="clear" w:color="auto" w:fill="FFFFFF"/>
              </w:rPr>
              <w:t>-</w:t>
            </w:r>
            <w:proofErr w:type="gramStart"/>
            <w:r w:rsidRPr="00723623">
              <w:rPr>
                <w:rFonts w:ascii="Times New Roman" w:hAnsi="Times New Roman" w:cs="Times New Roman"/>
                <w:sz w:val="20"/>
                <w:szCs w:val="20"/>
                <w:shd w:val="clear" w:color="auto" w:fill="FFFFFF"/>
              </w:rPr>
              <w:t>исполнении</w:t>
            </w:r>
            <w:proofErr w:type="gramEnd"/>
            <w:r w:rsidRPr="00723623">
              <w:rPr>
                <w:rFonts w:ascii="Times New Roman" w:hAnsi="Times New Roman" w:cs="Times New Roman"/>
                <w:sz w:val="20"/>
                <w:szCs w:val="20"/>
                <w:shd w:val="clear" w:color="auto" w:fill="FFFFFF"/>
              </w:rPr>
              <w:t xml:space="preserve"> иных нормативных требований</w:t>
            </w:r>
          </w:p>
        </w:tc>
        <w:tc>
          <w:tcPr>
            <w:tcW w:w="7353" w:type="dxa"/>
            <w:gridSpan w:val="2"/>
          </w:tcPr>
          <w:p w:rsidR="00403E96" w:rsidRDefault="00403E96" w:rsidP="00951FD2">
            <w:pPr>
              <w:ind w:firstLine="176"/>
              <w:rPr>
                <w:rFonts w:ascii="Times New Roman" w:eastAsia="Times New Roman" w:hAnsi="Times New Roman" w:cs="Times New Roman"/>
                <w:sz w:val="20"/>
                <w:szCs w:val="20"/>
              </w:rPr>
            </w:pPr>
            <w:r>
              <w:rPr>
                <w:rFonts w:ascii="Times New Roman" w:eastAsia="Times New Roman" w:hAnsi="Times New Roman" w:cs="Times New Roman"/>
                <w:sz w:val="20"/>
                <w:szCs w:val="20"/>
              </w:rPr>
              <w:t>Служебная записка от 11.04.2019 г., № 522 (</w:t>
            </w:r>
            <w:proofErr w:type="spellStart"/>
            <w:r>
              <w:rPr>
                <w:rFonts w:ascii="Times New Roman" w:eastAsia="Times New Roman" w:hAnsi="Times New Roman" w:cs="Times New Roman"/>
                <w:sz w:val="20"/>
                <w:szCs w:val="20"/>
              </w:rPr>
              <w:t>вн</w:t>
            </w:r>
            <w:proofErr w:type="spellEnd"/>
            <w:r>
              <w:rPr>
                <w:rFonts w:ascii="Times New Roman" w:eastAsia="Times New Roman" w:hAnsi="Times New Roman" w:cs="Times New Roman"/>
                <w:sz w:val="20"/>
                <w:szCs w:val="20"/>
              </w:rPr>
              <w:t>.);</w:t>
            </w:r>
          </w:p>
          <w:p w:rsidR="00403E96" w:rsidRDefault="00403E96" w:rsidP="00951FD2">
            <w:pPr>
              <w:ind w:firstLine="176"/>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Предмет контракта «Выполнение работ по восстановлению после пожара системы отопления и магистрального трубопровода водоснабжения, входящих в общее имущество многоквартирного дома № 7 по ул. Свердлова, </w:t>
            </w:r>
            <w:proofErr w:type="gramStart"/>
            <w:r>
              <w:rPr>
                <w:rFonts w:ascii="Times New Roman" w:eastAsia="Times New Roman" w:hAnsi="Times New Roman" w:cs="Times New Roman"/>
                <w:sz w:val="20"/>
                <w:szCs w:val="20"/>
              </w:rPr>
              <w:t>г</w:t>
            </w:r>
            <w:proofErr w:type="gramEnd"/>
            <w:r>
              <w:rPr>
                <w:rFonts w:ascii="Times New Roman" w:eastAsia="Times New Roman" w:hAnsi="Times New Roman" w:cs="Times New Roman"/>
                <w:sz w:val="20"/>
                <w:szCs w:val="20"/>
              </w:rPr>
              <w:t>. Красновишерск, Пермский край»;</w:t>
            </w:r>
          </w:p>
          <w:p w:rsidR="00403E96" w:rsidRDefault="00403E96" w:rsidP="00951FD2">
            <w:pPr>
              <w:ind w:firstLine="176"/>
              <w:rPr>
                <w:rFonts w:ascii="Times New Roman" w:eastAsia="Times New Roman" w:hAnsi="Times New Roman" w:cs="Times New Roman"/>
                <w:sz w:val="20"/>
                <w:szCs w:val="20"/>
              </w:rPr>
            </w:pPr>
            <w:r>
              <w:rPr>
                <w:rFonts w:ascii="Times New Roman" w:eastAsia="Times New Roman" w:hAnsi="Times New Roman" w:cs="Times New Roman"/>
                <w:sz w:val="20"/>
                <w:szCs w:val="20"/>
              </w:rPr>
              <w:t>Цена контракта – 78 426,88 руб.</w:t>
            </w:r>
          </w:p>
          <w:p w:rsidR="00403E96" w:rsidRDefault="00403E96" w:rsidP="00951FD2">
            <w:pPr>
              <w:ind w:firstLine="176"/>
              <w:rPr>
                <w:rFonts w:ascii="Times New Roman" w:eastAsia="Times New Roman" w:hAnsi="Times New Roman" w:cs="Times New Roman"/>
                <w:sz w:val="20"/>
                <w:szCs w:val="20"/>
              </w:rPr>
            </w:pPr>
            <w:r>
              <w:rPr>
                <w:rFonts w:ascii="Times New Roman" w:eastAsia="Times New Roman" w:hAnsi="Times New Roman" w:cs="Times New Roman"/>
                <w:sz w:val="20"/>
                <w:szCs w:val="20"/>
              </w:rPr>
              <w:t>Нарушения не выявлены.</w:t>
            </w:r>
          </w:p>
        </w:tc>
      </w:tr>
      <w:tr w:rsidR="00403E96" w:rsidRPr="002F26AD" w:rsidTr="0060585D">
        <w:trPr>
          <w:trHeight w:val="3197"/>
        </w:trPr>
        <w:tc>
          <w:tcPr>
            <w:tcW w:w="536" w:type="dxa"/>
          </w:tcPr>
          <w:p w:rsidR="00403E96" w:rsidRDefault="00403E96" w:rsidP="008210C5">
            <w:pPr>
              <w:rPr>
                <w:rFonts w:ascii="Times New Roman" w:hAnsi="Times New Roman" w:cs="Times New Roman"/>
                <w:sz w:val="20"/>
                <w:szCs w:val="20"/>
              </w:rPr>
            </w:pPr>
            <w:r>
              <w:rPr>
                <w:rFonts w:ascii="Times New Roman" w:hAnsi="Times New Roman" w:cs="Times New Roman"/>
                <w:sz w:val="20"/>
                <w:szCs w:val="20"/>
              </w:rPr>
              <w:t>2.5</w:t>
            </w:r>
          </w:p>
        </w:tc>
        <w:tc>
          <w:tcPr>
            <w:tcW w:w="2726" w:type="dxa"/>
          </w:tcPr>
          <w:p w:rsidR="00403E96" w:rsidRDefault="00403E96" w:rsidP="0060585D">
            <w:pPr>
              <w:widowControl w:val="0"/>
              <w:tabs>
                <w:tab w:val="left" w:pos="851"/>
                <w:tab w:val="left" w:pos="1276"/>
                <w:tab w:val="left" w:pos="1560"/>
                <w:tab w:val="left" w:pos="1843"/>
              </w:tabs>
              <w:autoSpaceDE w:val="0"/>
              <w:autoSpaceDN w:val="0"/>
              <w:adjustRightInd w:val="0"/>
              <w:rPr>
                <w:rFonts w:ascii="Times New Roman" w:hAnsi="Times New Roman" w:cs="Times New Roman"/>
                <w:color w:val="000000"/>
                <w:sz w:val="20"/>
                <w:szCs w:val="20"/>
              </w:rPr>
            </w:pPr>
            <w:r w:rsidRPr="00144E8F">
              <w:rPr>
                <w:rFonts w:ascii="Times New Roman" w:eastAsia="Times New Roman" w:hAnsi="Times New Roman" w:cs="Times New Roman"/>
                <w:sz w:val="20"/>
                <w:szCs w:val="20"/>
              </w:rPr>
              <w:t>Проверка</w:t>
            </w:r>
            <w:r w:rsidRPr="00144E8F">
              <w:rPr>
                <w:rFonts w:ascii="Times New Roman" w:hAnsi="Times New Roman" w:cs="Times New Roman"/>
                <w:color w:val="000000"/>
                <w:sz w:val="20"/>
                <w:szCs w:val="20"/>
              </w:rPr>
              <w:t xml:space="preserve"> в части уведомлени</w:t>
            </w:r>
            <w:r>
              <w:rPr>
                <w:rFonts w:ascii="Times New Roman" w:hAnsi="Times New Roman" w:cs="Times New Roman"/>
                <w:color w:val="000000"/>
                <w:sz w:val="20"/>
                <w:szCs w:val="20"/>
              </w:rPr>
              <w:t>я</w:t>
            </w:r>
            <w:r w:rsidRPr="00144E8F">
              <w:rPr>
                <w:rFonts w:ascii="Times New Roman" w:hAnsi="Times New Roman" w:cs="Times New Roman"/>
                <w:color w:val="000000"/>
                <w:sz w:val="20"/>
                <w:szCs w:val="20"/>
              </w:rPr>
              <w:t xml:space="preserve"> </w:t>
            </w:r>
            <w:r>
              <w:rPr>
                <w:rFonts w:ascii="Times New Roman" w:hAnsi="Times New Roman" w:cs="Times New Roman"/>
                <w:color w:val="000000"/>
                <w:sz w:val="20"/>
                <w:szCs w:val="20"/>
              </w:rPr>
              <w:t>о заключении контракта с единственным исполнителем (подрядчиком),</w:t>
            </w:r>
            <w:r w:rsidRPr="00144E8F">
              <w:rPr>
                <w:rFonts w:ascii="Times New Roman" w:hAnsi="Times New Roman" w:cs="Times New Roman"/>
                <w:color w:val="000000"/>
                <w:sz w:val="20"/>
                <w:szCs w:val="20"/>
              </w:rPr>
              <w:t xml:space="preserve"> предусмотренно</w:t>
            </w:r>
            <w:r>
              <w:rPr>
                <w:rFonts w:ascii="Times New Roman" w:hAnsi="Times New Roman" w:cs="Times New Roman"/>
                <w:color w:val="000000"/>
                <w:sz w:val="20"/>
                <w:szCs w:val="20"/>
              </w:rPr>
              <w:t>го по</w:t>
            </w:r>
            <w:r w:rsidRPr="00144E8F">
              <w:rPr>
                <w:rFonts w:ascii="Times New Roman" w:hAnsi="Times New Roman" w:cs="Times New Roman"/>
                <w:color w:val="000000"/>
                <w:sz w:val="20"/>
                <w:szCs w:val="20"/>
              </w:rPr>
              <w:t xml:space="preserve"> п. </w:t>
            </w:r>
            <w:r>
              <w:rPr>
                <w:rFonts w:ascii="Times New Roman" w:hAnsi="Times New Roman" w:cs="Times New Roman"/>
                <w:color w:val="000000"/>
                <w:sz w:val="20"/>
                <w:szCs w:val="20"/>
              </w:rPr>
              <w:t>9</w:t>
            </w:r>
            <w:r w:rsidRPr="00144E8F">
              <w:rPr>
                <w:rFonts w:ascii="Times New Roman" w:hAnsi="Times New Roman" w:cs="Times New Roman"/>
                <w:color w:val="000000"/>
                <w:sz w:val="20"/>
                <w:szCs w:val="20"/>
              </w:rPr>
              <w:t xml:space="preserve">, </w:t>
            </w:r>
            <w:r>
              <w:rPr>
                <w:rFonts w:ascii="Times New Roman" w:hAnsi="Times New Roman" w:cs="Times New Roman"/>
                <w:color w:val="000000"/>
                <w:sz w:val="20"/>
                <w:szCs w:val="20"/>
              </w:rPr>
              <w:t>ч.</w:t>
            </w:r>
            <w:r w:rsidRPr="00144E8F">
              <w:rPr>
                <w:rFonts w:ascii="Times New Roman" w:hAnsi="Times New Roman" w:cs="Times New Roman"/>
                <w:color w:val="000000"/>
                <w:sz w:val="20"/>
                <w:szCs w:val="20"/>
              </w:rPr>
              <w:t xml:space="preserve"> 1 ст. 93 ФЗ № 44</w:t>
            </w:r>
            <w:r>
              <w:rPr>
                <w:rFonts w:ascii="Times New Roman" w:hAnsi="Times New Roman" w:cs="Times New Roman"/>
                <w:color w:val="000000"/>
                <w:sz w:val="20"/>
                <w:szCs w:val="20"/>
              </w:rPr>
              <w:t>;</w:t>
            </w:r>
          </w:p>
          <w:p w:rsidR="00403E96" w:rsidRDefault="00403E96" w:rsidP="0060585D">
            <w:pPr>
              <w:widowControl w:val="0"/>
              <w:tabs>
                <w:tab w:val="left" w:pos="851"/>
                <w:tab w:val="left" w:pos="1276"/>
                <w:tab w:val="left" w:pos="1560"/>
                <w:tab w:val="left" w:pos="1843"/>
              </w:tabs>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Объект проверки – Администрация Красновишерского муниципального района Пермского края</w:t>
            </w:r>
          </w:p>
          <w:p w:rsidR="00403E96" w:rsidRPr="00144E8F" w:rsidRDefault="00403E96" w:rsidP="0060585D">
            <w:pPr>
              <w:widowControl w:val="0"/>
              <w:tabs>
                <w:tab w:val="left" w:pos="851"/>
                <w:tab w:val="left" w:pos="1276"/>
                <w:tab w:val="left" w:pos="1560"/>
                <w:tab w:val="left" w:pos="1843"/>
              </w:tabs>
              <w:autoSpaceDE w:val="0"/>
              <w:autoSpaceDN w:val="0"/>
              <w:adjustRightInd w:val="0"/>
              <w:rPr>
                <w:rFonts w:ascii="Times New Roman" w:hAnsi="Times New Roman" w:cs="Times New Roman"/>
                <w:sz w:val="20"/>
                <w:szCs w:val="20"/>
              </w:rPr>
            </w:pPr>
          </w:p>
        </w:tc>
        <w:tc>
          <w:tcPr>
            <w:tcW w:w="1701" w:type="dxa"/>
          </w:tcPr>
          <w:p w:rsidR="00403E96" w:rsidRPr="002F26AD" w:rsidRDefault="00403E96" w:rsidP="0060585D">
            <w:pPr>
              <w:rPr>
                <w:rFonts w:ascii="Times New Roman" w:hAnsi="Times New Roman" w:cs="Times New Roman"/>
                <w:sz w:val="20"/>
                <w:szCs w:val="20"/>
              </w:rPr>
            </w:pPr>
            <w:r>
              <w:rPr>
                <w:rFonts w:ascii="Times New Roman" w:eastAsia="Times New Roman" w:hAnsi="Times New Roman" w:cs="Times New Roman"/>
                <w:sz w:val="20"/>
                <w:szCs w:val="20"/>
              </w:rPr>
              <w:t>Володина Н.И.,</w:t>
            </w:r>
            <w:r w:rsidRPr="002F26AD">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консультант </w:t>
            </w:r>
            <w:r w:rsidRPr="002F26AD">
              <w:rPr>
                <w:rFonts w:ascii="Times New Roman" w:eastAsia="Times New Roman" w:hAnsi="Times New Roman" w:cs="Times New Roman"/>
                <w:sz w:val="20"/>
                <w:szCs w:val="20"/>
              </w:rPr>
              <w:t>отдел</w:t>
            </w:r>
            <w:r>
              <w:rPr>
                <w:rFonts w:ascii="Times New Roman" w:eastAsia="Times New Roman" w:hAnsi="Times New Roman" w:cs="Times New Roman"/>
                <w:sz w:val="20"/>
                <w:szCs w:val="20"/>
              </w:rPr>
              <w:t>а</w:t>
            </w:r>
            <w:r w:rsidRPr="002F26AD">
              <w:rPr>
                <w:rFonts w:ascii="Times New Roman" w:eastAsia="Times New Roman" w:hAnsi="Times New Roman" w:cs="Times New Roman"/>
                <w:sz w:val="20"/>
                <w:szCs w:val="20"/>
              </w:rPr>
              <w:t xml:space="preserve"> внутреннего  муниципального финансового контроля финансового управления администрации Красновишерского муниципального района </w:t>
            </w:r>
          </w:p>
        </w:tc>
        <w:tc>
          <w:tcPr>
            <w:tcW w:w="2551" w:type="dxa"/>
          </w:tcPr>
          <w:p w:rsidR="00403E96" w:rsidRPr="00723623" w:rsidRDefault="00403E96" w:rsidP="0060585D">
            <w:pPr>
              <w:widowControl w:val="0"/>
              <w:autoSpaceDE w:val="0"/>
              <w:autoSpaceDN w:val="0"/>
              <w:adjustRightInd w:val="0"/>
              <w:rPr>
                <w:rFonts w:ascii="Times New Roman" w:hAnsi="Times New Roman" w:cs="Times New Roman"/>
                <w:sz w:val="20"/>
                <w:szCs w:val="20"/>
                <w:shd w:val="clear" w:color="auto" w:fill="FFFFFF"/>
              </w:rPr>
            </w:pPr>
            <w:r>
              <w:rPr>
                <w:rFonts w:ascii="Times New Roman" w:eastAsia="Times New Roman" w:hAnsi="Times New Roman" w:cs="Times New Roman"/>
                <w:sz w:val="20"/>
                <w:szCs w:val="20"/>
              </w:rPr>
              <w:t>П</w:t>
            </w:r>
            <w:r w:rsidRPr="00723623">
              <w:rPr>
                <w:rFonts w:ascii="Times New Roman" w:eastAsia="Times New Roman" w:hAnsi="Times New Roman" w:cs="Times New Roman"/>
                <w:sz w:val="20"/>
                <w:szCs w:val="20"/>
              </w:rPr>
              <w:t xml:space="preserve">редупреждение и выявление нарушений законодательства Российской Федерации  и иных нормативных правовых актов </w:t>
            </w:r>
            <w:r w:rsidRPr="00723623">
              <w:rPr>
                <w:rFonts w:ascii="Times New Roman" w:hAnsi="Times New Roman" w:cs="Times New Roman"/>
                <w:sz w:val="20"/>
                <w:szCs w:val="20"/>
                <w:shd w:val="clear" w:color="auto" w:fill="FFFFFF"/>
              </w:rPr>
              <w:t xml:space="preserve">Российской Федерации о контрактной системе в сфере закупок </w:t>
            </w:r>
            <w:proofErr w:type="gramStart"/>
            <w:r w:rsidRPr="00723623">
              <w:rPr>
                <w:rFonts w:ascii="Times New Roman" w:hAnsi="Times New Roman" w:cs="Times New Roman"/>
                <w:sz w:val="20"/>
                <w:szCs w:val="20"/>
                <w:shd w:val="clear" w:color="auto" w:fill="FFFFFF"/>
              </w:rPr>
              <w:t>при</w:t>
            </w:r>
            <w:proofErr w:type="gramEnd"/>
            <w:r w:rsidRPr="00723623">
              <w:rPr>
                <w:rFonts w:ascii="Times New Roman" w:hAnsi="Times New Roman" w:cs="Times New Roman"/>
                <w:sz w:val="20"/>
                <w:szCs w:val="20"/>
                <w:shd w:val="clear" w:color="auto" w:fill="FFFFFF"/>
              </w:rPr>
              <w:t>:</w:t>
            </w:r>
          </w:p>
          <w:p w:rsidR="00403E96" w:rsidRPr="00723623" w:rsidRDefault="00403E96" w:rsidP="0060585D">
            <w:pPr>
              <w:widowControl w:val="0"/>
              <w:autoSpaceDE w:val="0"/>
              <w:autoSpaceDN w:val="0"/>
              <w:adjustRightInd w:val="0"/>
              <w:ind w:firstLine="34"/>
              <w:rPr>
                <w:rFonts w:ascii="Times New Roman" w:hAnsi="Times New Roman" w:cs="Times New Roman"/>
                <w:sz w:val="20"/>
                <w:szCs w:val="20"/>
                <w:shd w:val="clear" w:color="auto" w:fill="FFFFFF"/>
              </w:rPr>
            </w:pPr>
            <w:r w:rsidRPr="00723623">
              <w:rPr>
                <w:rFonts w:ascii="Times New Roman" w:hAnsi="Times New Roman" w:cs="Times New Roman"/>
                <w:sz w:val="20"/>
                <w:szCs w:val="20"/>
                <w:shd w:val="clear" w:color="auto" w:fill="FFFFFF"/>
              </w:rPr>
              <w:t>-</w:t>
            </w:r>
            <w:proofErr w:type="gramStart"/>
            <w:r w:rsidRPr="00723623">
              <w:rPr>
                <w:rFonts w:ascii="Times New Roman" w:hAnsi="Times New Roman" w:cs="Times New Roman"/>
                <w:sz w:val="20"/>
                <w:szCs w:val="20"/>
                <w:shd w:val="clear" w:color="auto" w:fill="FFFFFF"/>
              </w:rPr>
              <w:t>планировании</w:t>
            </w:r>
            <w:proofErr w:type="gramEnd"/>
            <w:r w:rsidRPr="00723623">
              <w:rPr>
                <w:rFonts w:ascii="Times New Roman" w:hAnsi="Times New Roman" w:cs="Times New Roman"/>
                <w:sz w:val="20"/>
                <w:szCs w:val="20"/>
                <w:shd w:val="clear" w:color="auto" w:fill="FFFFFF"/>
              </w:rPr>
              <w:t xml:space="preserve"> закупок;</w:t>
            </w:r>
          </w:p>
          <w:p w:rsidR="00403E96" w:rsidRPr="00723623" w:rsidRDefault="00403E96" w:rsidP="0060585D">
            <w:pPr>
              <w:widowControl w:val="0"/>
              <w:autoSpaceDE w:val="0"/>
              <w:autoSpaceDN w:val="0"/>
              <w:adjustRightInd w:val="0"/>
              <w:ind w:firstLine="34"/>
              <w:rPr>
                <w:rFonts w:ascii="Times New Roman" w:hAnsi="Times New Roman" w:cs="Times New Roman"/>
                <w:sz w:val="20"/>
                <w:szCs w:val="20"/>
                <w:shd w:val="clear" w:color="auto" w:fill="FFFFFF"/>
              </w:rPr>
            </w:pPr>
            <w:r w:rsidRPr="00723623">
              <w:rPr>
                <w:rFonts w:ascii="Times New Roman" w:hAnsi="Times New Roman" w:cs="Times New Roman"/>
                <w:sz w:val="20"/>
                <w:szCs w:val="20"/>
                <w:shd w:val="clear" w:color="auto" w:fill="FFFFFF"/>
              </w:rPr>
              <w:t>-</w:t>
            </w:r>
            <w:proofErr w:type="gramStart"/>
            <w:r w:rsidRPr="00723623">
              <w:rPr>
                <w:rFonts w:ascii="Times New Roman" w:hAnsi="Times New Roman" w:cs="Times New Roman"/>
                <w:sz w:val="20"/>
                <w:szCs w:val="20"/>
                <w:shd w:val="clear" w:color="auto" w:fill="FFFFFF"/>
              </w:rPr>
              <w:t>осуществлении</w:t>
            </w:r>
            <w:proofErr w:type="gramEnd"/>
            <w:r w:rsidRPr="00723623">
              <w:rPr>
                <w:rFonts w:ascii="Times New Roman" w:hAnsi="Times New Roman" w:cs="Times New Roman"/>
                <w:sz w:val="20"/>
                <w:szCs w:val="20"/>
                <w:shd w:val="clear" w:color="auto" w:fill="FFFFFF"/>
              </w:rPr>
              <w:t xml:space="preserve"> закупок;</w:t>
            </w:r>
          </w:p>
          <w:p w:rsidR="00CE77F6" w:rsidRDefault="00403E96" w:rsidP="0060585D">
            <w:pPr>
              <w:widowControl w:val="0"/>
              <w:autoSpaceDE w:val="0"/>
              <w:autoSpaceDN w:val="0"/>
              <w:adjustRightInd w:val="0"/>
              <w:ind w:firstLine="34"/>
              <w:rPr>
                <w:rFonts w:ascii="Times New Roman" w:hAnsi="Times New Roman" w:cs="Times New Roman"/>
                <w:sz w:val="20"/>
                <w:szCs w:val="20"/>
                <w:shd w:val="clear" w:color="auto" w:fill="FFFFFF"/>
              </w:rPr>
            </w:pPr>
            <w:r w:rsidRPr="00723623">
              <w:rPr>
                <w:rFonts w:ascii="Times New Roman" w:hAnsi="Times New Roman" w:cs="Times New Roman"/>
                <w:sz w:val="20"/>
                <w:szCs w:val="20"/>
                <w:shd w:val="clear" w:color="auto" w:fill="FFFFFF"/>
              </w:rPr>
              <w:t>-</w:t>
            </w:r>
            <w:proofErr w:type="gramStart"/>
            <w:r w:rsidRPr="00723623">
              <w:rPr>
                <w:rFonts w:ascii="Times New Roman" w:hAnsi="Times New Roman" w:cs="Times New Roman"/>
                <w:sz w:val="20"/>
                <w:szCs w:val="20"/>
                <w:shd w:val="clear" w:color="auto" w:fill="FFFFFF"/>
              </w:rPr>
              <w:t>исполнении</w:t>
            </w:r>
            <w:proofErr w:type="gramEnd"/>
            <w:r w:rsidRPr="00723623">
              <w:rPr>
                <w:rFonts w:ascii="Times New Roman" w:hAnsi="Times New Roman" w:cs="Times New Roman"/>
                <w:sz w:val="20"/>
                <w:szCs w:val="20"/>
                <w:shd w:val="clear" w:color="auto" w:fill="FFFFFF"/>
              </w:rPr>
              <w:t xml:space="preserve"> иных нормативных требований</w:t>
            </w:r>
          </w:p>
          <w:p w:rsidR="00CE77F6" w:rsidRPr="00723623" w:rsidRDefault="00CE77F6" w:rsidP="0060585D">
            <w:pPr>
              <w:widowControl w:val="0"/>
              <w:autoSpaceDE w:val="0"/>
              <w:autoSpaceDN w:val="0"/>
              <w:adjustRightInd w:val="0"/>
              <w:ind w:firstLine="34"/>
              <w:rPr>
                <w:rFonts w:ascii="Times New Roman" w:hAnsi="Times New Roman" w:cs="Times New Roman"/>
                <w:sz w:val="20"/>
                <w:szCs w:val="20"/>
              </w:rPr>
            </w:pPr>
          </w:p>
        </w:tc>
        <w:tc>
          <w:tcPr>
            <w:tcW w:w="7353" w:type="dxa"/>
            <w:gridSpan w:val="2"/>
          </w:tcPr>
          <w:p w:rsidR="00403E96" w:rsidRDefault="00403E96" w:rsidP="00826B41">
            <w:pPr>
              <w:ind w:firstLine="176"/>
              <w:rPr>
                <w:rFonts w:ascii="Times New Roman" w:eastAsia="Times New Roman" w:hAnsi="Times New Roman" w:cs="Times New Roman"/>
                <w:sz w:val="20"/>
                <w:szCs w:val="20"/>
              </w:rPr>
            </w:pPr>
            <w:r>
              <w:rPr>
                <w:rFonts w:ascii="Times New Roman" w:eastAsia="Times New Roman" w:hAnsi="Times New Roman" w:cs="Times New Roman"/>
                <w:sz w:val="20"/>
                <w:szCs w:val="20"/>
              </w:rPr>
              <w:t>Служебная записка от 17.04.2019 г. № 562 (</w:t>
            </w:r>
            <w:proofErr w:type="spellStart"/>
            <w:r>
              <w:rPr>
                <w:rFonts w:ascii="Times New Roman" w:eastAsia="Times New Roman" w:hAnsi="Times New Roman" w:cs="Times New Roman"/>
                <w:sz w:val="20"/>
                <w:szCs w:val="20"/>
              </w:rPr>
              <w:t>вн</w:t>
            </w:r>
            <w:proofErr w:type="spellEnd"/>
            <w:r>
              <w:rPr>
                <w:rFonts w:ascii="Times New Roman" w:eastAsia="Times New Roman" w:hAnsi="Times New Roman" w:cs="Times New Roman"/>
                <w:sz w:val="20"/>
                <w:szCs w:val="20"/>
              </w:rPr>
              <w:t>.);</w:t>
            </w:r>
          </w:p>
          <w:p w:rsidR="00403E96" w:rsidRDefault="00403E96" w:rsidP="00951FD2">
            <w:pPr>
              <w:ind w:firstLine="176"/>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Предмет контракта «Выполнение работ по восстановлению системы электроснабжения многоквартирного дома по адресу: </w:t>
            </w:r>
            <w:proofErr w:type="gramStart"/>
            <w:r>
              <w:rPr>
                <w:rFonts w:ascii="Times New Roman" w:eastAsia="Times New Roman" w:hAnsi="Times New Roman" w:cs="Times New Roman"/>
                <w:sz w:val="20"/>
                <w:szCs w:val="20"/>
              </w:rPr>
              <w:t>г</w:t>
            </w:r>
            <w:proofErr w:type="gramEnd"/>
            <w:r>
              <w:rPr>
                <w:rFonts w:ascii="Times New Roman" w:eastAsia="Times New Roman" w:hAnsi="Times New Roman" w:cs="Times New Roman"/>
                <w:sz w:val="20"/>
                <w:szCs w:val="20"/>
              </w:rPr>
              <w:t>. Красновишерск, ул. Толстого, 50»;</w:t>
            </w:r>
          </w:p>
          <w:p w:rsidR="00403E96" w:rsidRDefault="00403E96" w:rsidP="00951FD2">
            <w:pPr>
              <w:ind w:firstLine="176"/>
              <w:rPr>
                <w:rFonts w:ascii="Times New Roman" w:eastAsia="Times New Roman" w:hAnsi="Times New Roman" w:cs="Times New Roman"/>
                <w:sz w:val="20"/>
                <w:szCs w:val="20"/>
              </w:rPr>
            </w:pPr>
            <w:r>
              <w:rPr>
                <w:rFonts w:ascii="Times New Roman" w:eastAsia="Times New Roman" w:hAnsi="Times New Roman" w:cs="Times New Roman"/>
                <w:sz w:val="20"/>
                <w:szCs w:val="20"/>
              </w:rPr>
              <w:t>Цена контракта – 127 568,00 руб.</w:t>
            </w:r>
          </w:p>
          <w:p w:rsidR="00403E96" w:rsidRDefault="00403E96" w:rsidP="00951FD2">
            <w:pPr>
              <w:ind w:firstLine="176"/>
              <w:rPr>
                <w:rFonts w:ascii="Times New Roman" w:eastAsia="Times New Roman" w:hAnsi="Times New Roman" w:cs="Times New Roman"/>
                <w:sz w:val="20"/>
                <w:szCs w:val="20"/>
              </w:rPr>
            </w:pPr>
            <w:r>
              <w:rPr>
                <w:rFonts w:ascii="Times New Roman" w:eastAsia="Times New Roman" w:hAnsi="Times New Roman" w:cs="Times New Roman"/>
                <w:sz w:val="20"/>
                <w:szCs w:val="20"/>
              </w:rPr>
              <w:t>Нарушения не выявлены.</w:t>
            </w:r>
          </w:p>
        </w:tc>
      </w:tr>
      <w:tr w:rsidR="00FC41BE" w:rsidRPr="002F26AD" w:rsidTr="00543881">
        <w:trPr>
          <w:trHeight w:val="4094"/>
        </w:trPr>
        <w:tc>
          <w:tcPr>
            <w:tcW w:w="536" w:type="dxa"/>
          </w:tcPr>
          <w:p w:rsidR="00FC41BE" w:rsidRDefault="00FC41BE" w:rsidP="008E6A4C">
            <w:pPr>
              <w:rPr>
                <w:rFonts w:ascii="Times New Roman" w:hAnsi="Times New Roman" w:cs="Times New Roman"/>
                <w:sz w:val="20"/>
                <w:szCs w:val="20"/>
              </w:rPr>
            </w:pPr>
            <w:r>
              <w:rPr>
                <w:rFonts w:ascii="Times New Roman" w:hAnsi="Times New Roman" w:cs="Times New Roman"/>
                <w:sz w:val="20"/>
                <w:szCs w:val="20"/>
              </w:rPr>
              <w:lastRenderedPageBreak/>
              <w:t>2.6</w:t>
            </w:r>
          </w:p>
        </w:tc>
        <w:tc>
          <w:tcPr>
            <w:tcW w:w="2726" w:type="dxa"/>
          </w:tcPr>
          <w:p w:rsidR="00FC41BE" w:rsidRDefault="00FC41BE" w:rsidP="0060585D">
            <w:pPr>
              <w:widowControl w:val="0"/>
              <w:tabs>
                <w:tab w:val="left" w:pos="851"/>
                <w:tab w:val="left" w:pos="1276"/>
                <w:tab w:val="left" w:pos="1560"/>
                <w:tab w:val="left" w:pos="1843"/>
              </w:tabs>
              <w:autoSpaceDE w:val="0"/>
              <w:autoSpaceDN w:val="0"/>
              <w:adjustRightInd w:val="0"/>
              <w:rPr>
                <w:rFonts w:ascii="Times New Roman" w:eastAsia="Times New Roman" w:hAnsi="Times New Roman" w:cs="Times New Roman"/>
                <w:sz w:val="20"/>
                <w:szCs w:val="20"/>
              </w:rPr>
            </w:pPr>
            <w:r>
              <w:rPr>
                <w:rFonts w:ascii="Times New Roman" w:eastAsia="Times New Roman" w:hAnsi="Times New Roman" w:cs="Times New Roman"/>
                <w:sz w:val="20"/>
                <w:szCs w:val="20"/>
              </w:rPr>
              <w:t>Внеплановая проверка по согласованию заключения Контракта на поставку нефтепродуктов для нужд МБУ ЦОФМУ на 2019 год с Обществом с ограниченной ответственностью «</w:t>
            </w:r>
            <w:proofErr w:type="spellStart"/>
            <w:r>
              <w:rPr>
                <w:rFonts w:ascii="Times New Roman" w:eastAsia="Times New Roman" w:hAnsi="Times New Roman" w:cs="Times New Roman"/>
                <w:sz w:val="20"/>
                <w:szCs w:val="20"/>
              </w:rPr>
              <w:t>ЛУКОЙЛ-Интер-Кард</w:t>
            </w:r>
            <w:proofErr w:type="spellEnd"/>
            <w:r>
              <w:rPr>
                <w:rFonts w:ascii="Times New Roman" w:eastAsia="Times New Roman" w:hAnsi="Times New Roman" w:cs="Times New Roman"/>
                <w:sz w:val="20"/>
                <w:szCs w:val="20"/>
              </w:rPr>
              <w:t xml:space="preserve">» согласно п.8 Порядка согласования заключения контракта с единственным поставщиком (подрядчиком, исполнителем), утвержденного приказом Министерства экономического развития Российской федерации от 31.03.2015 г. № 189; </w:t>
            </w:r>
          </w:p>
          <w:p w:rsidR="00FC41BE" w:rsidRPr="00144E8F" w:rsidRDefault="00FC41BE" w:rsidP="0060585D">
            <w:pPr>
              <w:widowControl w:val="0"/>
              <w:tabs>
                <w:tab w:val="left" w:pos="851"/>
                <w:tab w:val="left" w:pos="1276"/>
                <w:tab w:val="left" w:pos="1560"/>
                <w:tab w:val="left" w:pos="1843"/>
              </w:tabs>
              <w:autoSpaceDE w:val="0"/>
              <w:autoSpaceDN w:val="0"/>
              <w:adjustRightInd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Объект проверки – МБУ ЦОФМУ </w:t>
            </w:r>
          </w:p>
        </w:tc>
        <w:tc>
          <w:tcPr>
            <w:tcW w:w="1701" w:type="dxa"/>
          </w:tcPr>
          <w:p w:rsidR="00FC41BE" w:rsidRPr="002F26AD" w:rsidRDefault="00FC41BE" w:rsidP="0060585D">
            <w:pPr>
              <w:rPr>
                <w:rFonts w:ascii="Times New Roman" w:hAnsi="Times New Roman" w:cs="Times New Roman"/>
                <w:sz w:val="20"/>
                <w:szCs w:val="20"/>
              </w:rPr>
            </w:pPr>
            <w:r>
              <w:rPr>
                <w:rFonts w:ascii="Times New Roman" w:eastAsia="Times New Roman" w:hAnsi="Times New Roman" w:cs="Times New Roman"/>
                <w:sz w:val="20"/>
                <w:szCs w:val="20"/>
              </w:rPr>
              <w:t>Володина Н.И.,</w:t>
            </w:r>
            <w:r w:rsidRPr="002F26AD">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консультант </w:t>
            </w:r>
            <w:r w:rsidRPr="002F26AD">
              <w:rPr>
                <w:rFonts w:ascii="Times New Roman" w:eastAsia="Times New Roman" w:hAnsi="Times New Roman" w:cs="Times New Roman"/>
                <w:sz w:val="20"/>
                <w:szCs w:val="20"/>
              </w:rPr>
              <w:t>отдел</w:t>
            </w:r>
            <w:r>
              <w:rPr>
                <w:rFonts w:ascii="Times New Roman" w:eastAsia="Times New Roman" w:hAnsi="Times New Roman" w:cs="Times New Roman"/>
                <w:sz w:val="20"/>
                <w:szCs w:val="20"/>
              </w:rPr>
              <w:t>а</w:t>
            </w:r>
            <w:r w:rsidRPr="002F26AD">
              <w:rPr>
                <w:rFonts w:ascii="Times New Roman" w:eastAsia="Times New Roman" w:hAnsi="Times New Roman" w:cs="Times New Roman"/>
                <w:sz w:val="20"/>
                <w:szCs w:val="20"/>
              </w:rPr>
              <w:t xml:space="preserve"> внутреннего  муниципального финансового контроля финансового управления администрации Красновишерского муниципального района </w:t>
            </w:r>
          </w:p>
        </w:tc>
        <w:tc>
          <w:tcPr>
            <w:tcW w:w="2551" w:type="dxa"/>
          </w:tcPr>
          <w:p w:rsidR="00FC41BE" w:rsidRPr="00723623" w:rsidRDefault="00FC41BE" w:rsidP="0060585D">
            <w:pPr>
              <w:widowControl w:val="0"/>
              <w:autoSpaceDE w:val="0"/>
              <w:autoSpaceDN w:val="0"/>
              <w:adjustRightInd w:val="0"/>
              <w:rPr>
                <w:rFonts w:ascii="Times New Roman" w:hAnsi="Times New Roman" w:cs="Times New Roman"/>
                <w:sz w:val="20"/>
                <w:szCs w:val="20"/>
                <w:shd w:val="clear" w:color="auto" w:fill="FFFFFF"/>
              </w:rPr>
            </w:pPr>
            <w:r>
              <w:rPr>
                <w:rFonts w:ascii="Times New Roman" w:eastAsia="Times New Roman" w:hAnsi="Times New Roman" w:cs="Times New Roman"/>
                <w:sz w:val="20"/>
                <w:szCs w:val="20"/>
              </w:rPr>
              <w:t>П</w:t>
            </w:r>
            <w:r w:rsidRPr="00723623">
              <w:rPr>
                <w:rFonts w:ascii="Times New Roman" w:eastAsia="Times New Roman" w:hAnsi="Times New Roman" w:cs="Times New Roman"/>
                <w:sz w:val="20"/>
                <w:szCs w:val="20"/>
              </w:rPr>
              <w:t xml:space="preserve">редупреждение и выявление нарушений законодательства Российской Федерации  и иных нормативных правовых актов </w:t>
            </w:r>
            <w:r w:rsidRPr="00723623">
              <w:rPr>
                <w:rFonts w:ascii="Times New Roman" w:hAnsi="Times New Roman" w:cs="Times New Roman"/>
                <w:sz w:val="20"/>
                <w:szCs w:val="20"/>
                <w:shd w:val="clear" w:color="auto" w:fill="FFFFFF"/>
              </w:rPr>
              <w:t xml:space="preserve">Российской Федерации о контрактной системе в сфере закупок </w:t>
            </w:r>
            <w:proofErr w:type="gramStart"/>
            <w:r w:rsidRPr="00723623">
              <w:rPr>
                <w:rFonts w:ascii="Times New Roman" w:hAnsi="Times New Roman" w:cs="Times New Roman"/>
                <w:sz w:val="20"/>
                <w:szCs w:val="20"/>
                <w:shd w:val="clear" w:color="auto" w:fill="FFFFFF"/>
              </w:rPr>
              <w:t>при</w:t>
            </w:r>
            <w:proofErr w:type="gramEnd"/>
            <w:r w:rsidRPr="00723623">
              <w:rPr>
                <w:rFonts w:ascii="Times New Roman" w:hAnsi="Times New Roman" w:cs="Times New Roman"/>
                <w:sz w:val="20"/>
                <w:szCs w:val="20"/>
                <w:shd w:val="clear" w:color="auto" w:fill="FFFFFF"/>
              </w:rPr>
              <w:t>:</w:t>
            </w:r>
          </w:p>
          <w:p w:rsidR="00FC41BE" w:rsidRPr="00723623" w:rsidRDefault="00FC41BE" w:rsidP="0060585D">
            <w:pPr>
              <w:widowControl w:val="0"/>
              <w:autoSpaceDE w:val="0"/>
              <w:autoSpaceDN w:val="0"/>
              <w:adjustRightInd w:val="0"/>
              <w:ind w:firstLine="34"/>
              <w:rPr>
                <w:rFonts w:ascii="Times New Roman" w:hAnsi="Times New Roman" w:cs="Times New Roman"/>
                <w:sz w:val="20"/>
                <w:szCs w:val="20"/>
                <w:shd w:val="clear" w:color="auto" w:fill="FFFFFF"/>
              </w:rPr>
            </w:pPr>
            <w:r w:rsidRPr="00723623">
              <w:rPr>
                <w:rFonts w:ascii="Times New Roman" w:hAnsi="Times New Roman" w:cs="Times New Roman"/>
                <w:sz w:val="20"/>
                <w:szCs w:val="20"/>
                <w:shd w:val="clear" w:color="auto" w:fill="FFFFFF"/>
              </w:rPr>
              <w:t>-</w:t>
            </w:r>
            <w:proofErr w:type="gramStart"/>
            <w:r w:rsidRPr="00723623">
              <w:rPr>
                <w:rFonts w:ascii="Times New Roman" w:hAnsi="Times New Roman" w:cs="Times New Roman"/>
                <w:sz w:val="20"/>
                <w:szCs w:val="20"/>
                <w:shd w:val="clear" w:color="auto" w:fill="FFFFFF"/>
              </w:rPr>
              <w:t>планировании</w:t>
            </w:r>
            <w:proofErr w:type="gramEnd"/>
            <w:r w:rsidRPr="00723623">
              <w:rPr>
                <w:rFonts w:ascii="Times New Roman" w:hAnsi="Times New Roman" w:cs="Times New Roman"/>
                <w:sz w:val="20"/>
                <w:szCs w:val="20"/>
                <w:shd w:val="clear" w:color="auto" w:fill="FFFFFF"/>
              </w:rPr>
              <w:t xml:space="preserve"> закупок;</w:t>
            </w:r>
          </w:p>
          <w:p w:rsidR="00FC41BE" w:rsidRPr="00723623" w:rsidRDefault="00FC41BE" w:rsidP="0060585D">
            <w:pPr>
              <w:widowControl w:val="0"/>
              <w:autoSpaceDE w:val="0"/>
              <w:autoSpaceDN w:val="0"/>
              <w:adjustRightInd w:val="0"/>
              <w:ind w:firstLine="34"/>
              <w:rPr>
                <w:rFonts w:ascii="Times New Roman" w:hAnsi="Times New Roman" w:cs="Times New Roman"/>
                <w:sz w:val="20"/>
                <w:szCs w:val="20"/>
                <w:shd w:val="clear" w:color="auto" w:fill="FFFFFF"/>
              </w:rPr>
            </w:pPr>
            <w:r w:rsidRPr="00723623">
              <w:rPr>
                <w:rFonts w:ascii="Times New Roman" w:hAnsi="Times New Roman" w:cs="Times New Roman"/>
                <w:sz w:val="20"/>
                <w:szCs w:val="20"/>
                <w:shd w:val="clear" w:color="auto" w:fill="FFFFFF"/>
              </w:rPr>
              <w:t>-</w:t>
            </w:r>
            <w:proofErr w:type="gramStart"/>
            <w:r w:rsidRPr="00723623">
              <w:rPr>
                <w:rFonts w:ascii="Times New Roman" w:hAnsi="Times New Roman" w:cs="Times New Roman"/>
                <w:sz w:val="20"/>
                <w:szCs w:val="20"/>
                <w:shd w:val="clear" w:color="auto" w:fill="FFFFFF"/>
              </w:rPr>
              <w:t>осуществлении</w:t>
            </w:r>
            <w:proofErr w:type="gramEnd"/>
            <w:r w:rsidRPr="00723623">
              <w:rPr>
                <w:rFonts w:ascii="Times New Roman" w:hAnsi="Times New Roman" w:cs="Times New Roman"/>
                <w:sz w:val="20"/>
                <w:szCs w:val="20"/>
                <w:shd w:val="clear" w:color="auto" w:fill="FFFFFF"/>
              </w:rPr>
              <w:t xml:space="preserve"> закупок;</w:t>
            </w:r>
          </w:p>
          <w:p w:rsidR="00FC41BE" w:rsidRPr="00723623" w:rsidRDefault="00FC41BE" w:rsidP="0060585D">
            <w:pPr>
              <w:widowControl w:val="0"/>
              <w:autoSpaceDE w:val="0"/>
              <w:autoSpaceDN w:val="0"/>
              <w:adjustRightInd w:val="0"/>
              <w:ind w:firstLine="34"/>
              <w:rPr>
                <w:rFonts w:ascii="Times New Roman" w:hAnsi="Times New Roman" w:cs="Times New Roman"/>
                <w:sz w:val="20"/>
                <w:szCs w:val="20"/>
              </w:rPr>
            </w:pPr>
            <w:r w:rsidRPr="00723623">
              <w:rPr>
                <w:rFonts w:ascii="Times New Roman" w:hAnsi="Times New Roman" w:cs="Times New Roman"/>
                <w:sz w:val="20"/>
                <w:szCs w:val="20"/>
                <w:shd w:val="clear" w:color="auto" w:fill="FFFFFF"/>
              </w:rPr>
              <w:t>-</w:t>
            </w:r>
            <w:proofErr w:type="gramStart"/>
            <w:r w:rsidRPr="00723623">
              <w:rPr>
                <w:rFonts w:ascii="Times New Roman" w:hAnsi="Times New Roman" w:cs="Times New Roman"/>
                <w:sz w:val="20"/>
                <w:szCs w:val="20"/>
                <w:shd w:val="clear" w:color="auto" w:fill="FFFFFF"/>
              </w:rPr>
              <w:t>исполнении</w:t>
            </w:r>
            <w:proofErr w:type="gramEnd"/>
            <w:r w:rsidRPr="00723623">
              <w:rPr>
                <w:rFonts w:ascii="Times New Roman" w:hAnsi="Times New Roman" w:cs="Times New Roman"/>
                <w:sz w:val="20"/>
                <w:szCs w:val="20"/>
                <w:shd w:val="clear" w:color="auto" w:fill="FFFFFF"/>
              </w:rPr>
              <w:t xml:space="preserve"> иных нормативных требований</w:t>
            </w:r>
          </w:p>
        </w:tc>
        <w:tc>
          <w:tcPr>
            <w:tcW w:w="7353" w:type="dxa"/>
            <w:gridSpan w:val="2"/>
          </w:tcPr>
          <w:p w:rsidR="00FC41BE" w:rsidRDefault="00FC41BE" w:rsidP="001A2895">
            <w:pPr>
              <w:ind w:firstLine="176"/>
              <w:rPr>
                <w:rFonts w:ascii="Times New Roman" w:eastAsia="Times New Roman" w:hAnsi="Times New Roman" w:cs="Times New Roman"/>
                <w:sz w:val="20"/>
                <w:szCs w:val="20"/>
              </w:rPr>
            </w:pPr>
            <w:r w:rsidRPr="00F956D4">
              <w:rPr>
                <w:rFonts w:ascii="Times New Roman" w:eastAsia="Times New Roman" w:hAnsi="Times New Roman" w:cs="Times New Roman"/>
                <w:sz w:val="20"/>
                <w:szCs w:val="20"/>
              </w:rPr>
              <w:t>Письмо МБУ ЦОФМУ от 13.06.2019 г.;</w:t>
            </w:r>
          </w:p>
          <w:p w:rsidR="00F956D4" w:rsidRPr="001A2895" w:rsidRDefault="00F956D4" w:rsidP="001A2895">
            <w:pPr>
              <w:ind w:firstLine="176"/>
              <w:rPr>
                <w:rFonts w:ascii="Times New Roman" w:eastAsia="Times New Roman" w:hAnsi="Times New Roman" w:cs="Times New Roman"/>
                <w:sz w:val="20"/>
                <w:szCs w:val="20"/>
                <w:u w:val="single"/>
              </w:rPr>
            </w:pPr>
            <w:r w:rsidRPr="001A2895">
              <w:rPr>
                <w:rFonts w:ascii="Times New Roman" w:eastAsia="Times New Roman" w:hAnsi="Times New Roman" w:cs="Times New Roman"/>
                <w:sz w:val="20"/>
                <w:szCs w:val="20"/>
                <w:u w:val="single"/>
              </w:rPr>
              <w:t>Финансовым управлением направлен ответ от 18.06.2019 г. № 634:</w:t>
            </w:r>
          </w:p>
          <w:p w:rsidR="00F956D4" w:rsidRPr="00F956D4" w:rsidRDefault="00840E19" w:rsidP="001A2895">
            <w:pPr>
              <w:autoSpaceDE w:val="0"/>
              <w:autoSpaceDN w:val="0"/>
              <w:adjustRightInd w:val="0"/>
              <w:ind w:firstLine="176"/>
              <w:rPr>
                <w:rFonts w:ascii="Times New Roman" w:hAnsi="Times New Roman" w:cs="Times New Roman"/>
                <w:sz w:val="20"/>
                <w:szCs w:val="20"/>
              </w:rPr>
            </w:pPr>
            <w:proofErr w:type="gramStart"/>
            <w:r>
              <w:rPr>
                <w:rFonts w:ascii="Times New Roman" w:hAnsi="Times New Roman" w:cs="Times New Roman"/>
                <w:sz w:val="20"/>
                <w:szCs w:val="20"/>
              </w:rPr>
              <w:t>«</w:t>
            </w:r>
            <w:r w:rsidR="00F956D4" w:rsidRPr="00F956D4">
              <w:rPr>
                <w:rFonts w:ascii="Times New Roman" w:hAnsi="Times New Roman" w:cs="Times New Roman"/>
                <w:sz w:val="20"/>
                <w:szCs w:val="20"/>
              </w:rPr>
              <w:t xml:space="preserve">В соответствии с </w:t>
            </w:r>
            <w:hyperlink r:id="rId6" w:history="1">
              <w:r w:rsidR="00F956D4" w:rsidRPr="00F956D4">
                <w:rPr>
                  <w:rFonts w:ascii="Times New Roman" w:hAnsi="Times New Roman" w:cs="Times New Roman"/>
                  <w:sz w:val="20"/>
                  <w:szCs w:val="20"/>
                </w:rPr>
                <w:t>п. 25 ч. 1 ст. 93</w:t>
              </w:r>
            </w:hyperlink>
            <w:r w:rsidR="00F956D4" w:rsidRPr="00F956D4">
              <w:rPr>
                <w:rFonts w:ascii="Times New Roman" w:hAnsi="Times New Roman" w:cs="Times New Roman"/>
                <w:sz w:val="20"/>
                <w:szCs w:val="20"/>
              </w:rPr>
              <w:t xml:space="preserve">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Закон № 44-ФЗ) закупка у единственного поставщика (подрядчика, исполнителя) может осуществляться заказчиком, в том числе в случае признания несостоявшимся электронного аукциона в соответствии с </w:t>
            </w:r>
            <w:hyperlink r:id="rId7" w:history="1">
              <w:r w:rsidR="00F956D4" w:rsidRPr="00F956D4">
                <w:rPr>
                  <w:rFonts w:ascii="Times New Roman" w:hAnsi="Times New Roman" w:cs="Times New Roman"/>
                  <w:sz w:val="20"/>
                  <w:szCs w:val="20"/>
                  <w:u w:val="single"/>
                </w:rPr>
                <w:t>частями 1</w:t>
              </w:r>
            </w:hyperlink>
            <w:r w:rsidR="00F956D4" w:rsidRPr="00F956D4">
              <w:rPr>
                <w:rFonts w:ascii="Times New Roman" w:hAnsi="Times New Roman" w:cs="Times New Roman"/>
                <w:sz w:val="20"/>
                <w:szCs w:val="20"/>
                <w:u w:val="single"/>
              </w:rPr>
              <w:t xml:space="preserve"> - </w:t>
            </w:r>
            <w:hyperlink r:id="rId8" w:history="1">
              <w:r w:rsidR="00F956D4" w:rsidRPr="00F956D4">
                <w:rPr>
                  <w:rFonts w:ascii="Times New Roman" w:hAnsi="Times New Roman" w:cs="Times New Roman"/>
                  <w:sz w:val="20"/>
                  <w:szCs w:val="20"/>
                  <w:u w:val="single"/>
                </w:rPr>
                <w:t>3.1 ст</w:t>
              </w:r>
              <w:proofErr w:type="gramEnd"/>
              <w:r w:rsidR="00F956D4" w:rsidRPr="00F956D4">
                <w:rPr>
                  <w:rFonts w:ascii="Times New Roman" w:hAnsi="Times New Roman" w:cs="Times New Roman"/>
                  <w:sz w:val="20"/>
                  <w:szCs w:val="20"/>
                  <w:u w:val="single"/>
                </w:rPr>
                <w:t>. 71</w:t>
              </w:r>
            </w:hyperlink>
            <w:r w:rsidR="00F956D4" w:rsidRPr="00F956D4">
              <w:rPr>
                <w:rFonts w:ascii="Times New Roman" w:hAnsi="Times New Roman" w:cs="Times New Roman"/>
                <w:sz w:val="20"/>
                <w:szCs w:val="20"/>
              </w:rPr>
              <w:t xml:space="preserve"> Закона № 44-ФЗ. При этом согласования заключения контракта с единственным поставщиком (подрядчиком, исполнителем) с контрольным органом в сфере закупок не требуется. Необходимость такого согласования в соответствии с </w:t>
            </w:r>
            <w:hyperlink r:id="rId9" w:history="1">
              <w:r w:rsidR="00F956D4" w:rsidRPr="00F956D4">
                <w:rPr>
                  <w:rFonts w:ascii="Times New Roman" w:hAnsi="Times New Roman" w:cs="Times New Roman"/>
                  <w:sz w:val="20"/>
                  <w:szCs w:val="20"/>
                </w:rPr>
                <w:t>п. 25 ч. 1 ст. 93</w:t>
              </w:r>
            </w:hyperlink>
            <w:r w:rsidR="00F956D4" w:rsidRPr="00F956D4">
              <w:rPr>
                <w:rFonts w:ascii="Times New Roman" w:hAnsi="Times New Roman" w:cs="Times New Roman"/>
                <w:sz w:val="20"/>
                <w:szCs w:val="20"/>
              </w:rPr>
              <w:t xml:space="preserve"> Закона № 44-ФЗ возникает только в случае признания несостоявшимися открытого конкурса, конкурса с ограниченным участием, двухэтапного конкурса, повторного конкурса, запроса предложений.</w:t>
            </w:r>
          </w:p>
          <w:p w:rsidR="00F956D4" w:rsidRPr="00F956D4" w:rsidRDefault="00F956D4" w:rsidP="001A2895">
            <w:pPr>
              <w:ind w:firstLine="176"/>
              <w:rPr>
                <w:rFonts w:ascii="Times New Roman" w:hAnsi="Times New Roman" w:cs="Times New Roman"/>
                <w:sz w:val="20"/>
                <w:szCs w:val="20"/>
                <w:shd w:val="clear" w:color="auto" w:fill="FFFFFF"/>
              </w:rPr>
            </w:pPr>
            <w:proofErr w:type="gramStart"/>
            <w:r w:rsidRPr="00F956D4">
              <w:rPr>
                <w:rFonts w:ascii="Times New Roman" w:hAnsi="Times New Roman" w:cs="Times New Roman"/>
                <w:sz w:val="20"/>
                <w:szCs w:val="20"/>
                <w:shd w:val="clear" w:color="auto" w:fill="FFFFFF"/>
              </w:rPr>
              <w:t xml:space="preserve">В остальных случаях, согласно </w:t>
            </w:r>
            <w:r w:rsidRPr="00F956D4">
              <w:rPr>
                <w:rFonts w:ascii="Times New Roman" w:hAnsi="Times New Roman" w:cs="Times New Roman"/>
                <w:sz w:val="20"/>
                <w:szCs w:val="20"/>
                <w:u w:val="single"/>
                <w:shd w:val="clear" w:color="auto" w:fill="FFFFFF"/>
              </w:rPr>
              <w:t>ч. 4 ст. 71</w:t>
            </w:r>
            <w:r w:rsidRPr="00F956D4">
              <w:rPr>
                <w:rFonts w:ascii="Times New Roman" w:hAnsi="Times New Roman" w:cs="Times New Roman"/>
                <w:sz w:val="20"/>
                <w:szCs w:val="20"/>
                <w:shd w:val="clear" w:color="auto" w:fill="FFFFFF"/>
              </w:rPr>
              <w:t xml:space="preserve"> Закона № 44-ФЗ в случае, если электронный аукцион признан не состоявшимся по основаниям, предусмотренным </w:t>
            </w:r>
            <w:r w:rsidRPr="00F956D4">
              <w:rPr>
                <w:rFonts w:ascii="Times New Roman" w:hAnsi="Times New Roman" w:cs="Times New Roman"/>
                <w:sz w:val="20"/>
                <w:szCs w:val="20"/>
                <w:u w:val="single"/>
                <w:shd w:val="clear" w:color="auto" w:fill="FFFFFF"/>
              </w:rPr>
              <w:t xml:space="preserve">ч. 16 </w:t>
            </w:r>
            <w:hyperlink r:id="rId10" w:tgtFrame="_blank" w:history="1">
              <w:r w:rsidRPr="00F956D4">
                <w:rPr>
                  <w:rStyle w:val="a4"/>
                  <w:rFonts w:ascii="Times New Roman" w:hAnsi="Times New Roman" w:cs="Times New Roman"/>
                  <w:color w:val="auto"/>
                  <w:sz w:val="20"/>
                  <w:szCs w:val="20"/>
                  <w:shd w:val="clear" w:color="auto" w:fill="FFFFFF"/>
                </w:rPr>
                <w:t>ст. 66</w:t>
              </w:r>
            </w:hyperlink>
            <w:r w:rsidRPr="00F956D4">
              <w:rPr>
                <w:rFonts w:ascii="Times New Roman" w:hAnsi="Times New Roman" w:cs="Times New Roman"/>
                <w:sz w:val="20"/>
                <w:szCs w:val="20"/>
                <w:shd w:val="clear" w:color="auto" w:fill="FFFFFF"/>
              </w:rPr>
              <w:t xml:space="preserve"> Закона № 44-ФЗ в связи с тем, что по окончании срока подачи заявок на участие в таком аукционе не подано ни одной заявки на участие в нем, заказчик вносит изменения в план-график (при необходимости также в</w:t>
            </w:r>
            <w:proofErr w:type="gramEnd"/>
            <w:r w:rsidRPr="00F956D4">
              <w:rPr>
                <w:rFonts w:ascii="Times New Roman" w:hAnsi="Times New Roman" w:cs="Times New Roman"/>
                <w:sz w:val="20"/>
                <w:szCs w:val="20"/>
                <w:shd w:val="clear" w:color="auto" w:fill="FFFFFF"/>
              </w:rPr>
              <w:t xml:space="preserve"> план закупок) и вправе осуществить закупку путем проведения запроса предложений в электронной форме в соответствии с п. 5 ч. 2 </w:t>
            </w:r>
            <w:hyperlink r:id="rId11" w:tgtFrame="_blank" w:history="1">
              <w:r w:rsidRPr="00F956D4">
                <w:rPr>
                  <w:rStyle w:val="a4"/>
                  <w:rFonts w:ascii="Times New Roman" w:hAnsi="Times New Roman" w:cs="Times New Roman"/>
                  <w:color w:val="auto"/>
                  <w:sz w:val="20"/>
                  <w:szCs w:val="20"/>
                  <w:shd w:val="clear" w:color="auto" w:fill="FFFFFF"/>
                </w:rPr>
                <w:t>ст. 83.1</w:t>
              </w:r>
            </w:hyperlink>
            <w:r w:rsidRPr="00F956D4">
              <w:rPr>
                <w:rFonts w:ascii="Times New Roman" w:hAnsi="Times New Roman" w:cs="Times New Roman"/>
                <w:sz w:val="20"/>
                <w:szCs w:val="20"/>
              </w:rPr>
              <w:t xml:space="preserve"> З</w:t>
            </w:r>
            <w:r w:rsidRPr="00F956D4">
              <w:rPr>
                <w:rFonts w:ascii="Times New Roman" w:hAnsi="Times New Roman" w:cs="Times New Roman"/>
                <w:sz w:val="20"/>
                <w:szCs w:val="20"/>
                <w:shd w:val="clear" w:color="auto" w:fill="FFFFFF"/>
              </w:rPr>
              <w:t>акона № 44-ФЗ (при этом объект закупки не может быть изменен) или новую закупку в соответствии с настоящим Федеральным законом.</w:t>
            </w:r>
          </w:p>
          <w:p w:rsidR="00FC41BE" w:rsidRPr="00F956D4" w:rsidRDefault="00F956D4" w:rsidP="001A2895">
            <w:pPr>
              <w:ind w:firstLine="176"/>
              <w:rPr>
                <w:rFonts w:ascii="Times New Roman" w:eastAsia="Times New Roman" w:hAnsi="Times New Roman" w:cs="Times New Roman"/>
                <w:sz w:val="20"/>
                <w:szCs w:val="20"/>
              </w:rPr>
            </w:pPr>
            <w:r w:rsidRPr="00F956D4">
              <w:rPr>
                <w:rFonts w:ascii="Times New Roman" w:hAnsi="Times New Roman" w:cs="Times New Roman"/>
                <w:sz w:val="20"/>
                <w:szCs w:val="20"/>
                <w:shd w:val="clear" w:color="auto" w:fill="FFFFFF"/>
              </w:rPr>
              <w:t xml:space="preserve">На основании </w:t>
            </w:r>
            <w:proofErr w:type="gramStart"/>
            <w:r w:rsidRPr="00F956D4">
              <w:rPr>
                <w:rFonts w:ascii="Times New Roman" w:hAnsi="Times New Roman" w:cs="Times New Roman"/>
                <w:sz w:val="20"/>
                <w:szCs w:val="20"/>
                <w:shd w:val="clear" w:color="auto" w:fill="FFFFFF"/>
              </w:rPr>
              <w:t>вышеизложенного</w:t>
            </w:r>
            <w:proofErr w:type="gramEnd"/>
            <w:r w:rsidRPr="00F956D4">
              <w:rPr>
                <w:rFonts w:ascii="Times New Roman" w:hAnsi="Times New Roman" w:cs="Times New Roman"/>
                <w:sz w:val="20"/>
                <w:szCs w:val="20"/>
                <w:shd w:val="clear" w:color="auto" w:fill="FFFFFF"/>
              </w:rPr>
              <w:t xml:space="preserve"> возвращаем Вам направленный в наш адрес пакет документов.</w:t>
            </w:r>
            <w:r w:rsidR="00840E19">
              <w:rPr>
                <w:rFonts w:ascii="Times New Roman" w:hAnsi="Times New Roman" w:cs="Times New Roman"/>
                <w:sz w:val="20"/>
                <w:szCs w:val="20"/>
                <w:shd w:val="clear" w:color="auto" w:fill="FFFFFF"/>
              </w:rPr>
              <w:t>».</w:t>
            </w:r>
          </w:p>
        </w:tc>
      </w:tr>
      <w:tr w:rsidR="00F66DC9" w:rsidRPr="002F26AD" w:rsidTr="001E554D">
        <w:trPr>
          <w:trHeight w:val="843"/>
        </w:trPr>
        <w:tc>
          <w:tcPr>
            <w:tcW w:w="536" w:type="dxa"/>
          </w:tcPr>
          <w:p w:rsidR="00F66DC9" w:rsidRDefault="00F66DC9" w:rsidP="008E6A4C">
            <w:pPr>
              <w:rPr>
                <w:rFonts w:ascii="Times New Roman" w:hAnsi="Times New Roman" w:cs="Times New Roman"/>
                <w:sz w:val="20"/>
                <w:szCs w:val="20"/>
              </w:rPr>
            </w:pPr>
            <w:r>
              <w:rPr>
                <w:rFonts w:ascii="Times New Roman" w:hAnsi="Times New Roman" w:cs="Times New Roman"/>
                <w:sz w:val="20"/>
                <w:szCs w:val="20"/>
              </w:rPr>
              <w:t>2.7</w:t>
            </w:r>
          </w:p>
        </w:tc>
        <w:tc>
          <w:tcPr>
            <w:tcW w:w="2726" w:type="dxa"/>
          </w:tcPr>
          <w:p w:rsidR="00F66DC9" w:rsidRDefault="00F66DC9" w:rsidP="0060585D">
            <w:pPr>
              <w:widowControl w:val="0"/>
              <w:tabs>
                <w:tab w:val="left" w:pos="851"/>
                <w:tab w:val="left" w:pos="1276"/>
                <w:tab w:val="left" w:pos="1560"/>
                <w:tab w:val="left" w:pos="1843"/>
              </w:tabs>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Внеплановая проверка по выдаче предписания об отмене процедуры заключения контракта по закупке № 0356300218419000005 «Ремонт </w:t>
            </w:r>
            <w:proofErr w:type="gramStart"/>
            <w:r>
              <w:rPr>
                <w:rFonts w:ascii="Times New Roman" w:hAnsi="Times New Roman" w:cs="Times New Roman"/>
                <w:sz w:val="20"/>
                <w:szCs w:val="20"/>
              </w:rPr>
              <w:t>участка</w:t>
            </w:r>
            <w:proofErr w:type="gramEnd"/>
            <w:r>
              <w:rPr>
                <w:rFonts w:ascii="Times New Roman" w:hAnsi="Times New Roman" w:cs="Times New Roman"/>
                <w:sz w:val="20"/>
                <w:szCs w:val="20"/>
              </w:rPr>
              <w:t xml:space="preserve"> а/</w:t>
            </w:r>
            <w:proofErr w:type="spellStart"/>
            <w:r>
              <w:rPr>
                <w:rFonts w:ascii="Times New Roman" w:hAnsi="Times New Roman" w:cs="Times New Roman"/>
                <w:sz w:val="20"/>
                <w:szCs w:val="20"/>
              </w:rPr>
              <w:t>д</w:t>
            </w:r>
            <w:proofErr w:type="spellEnd"/>
            <w:r>
              <w:rPr>
                <w:rFonts w:ascii="Times New Roman" w:hAnsi="Times New Roman" w:cs="Times New Roman"/>
                <w:sz w:val="20"/>
                <w:szCs w:val="20"/>
              </w:rPr>
              <w:t xml:space="preserve"> «Красновишерск-Антипино» у д. </w:t>
            </w:r>
            <w:proofErr w:type="spellStart"/>
            <w:r>
              <w:rPr>
                <w:rFonts w:ascii="Times New Roman" w:hAnsi="Times New Roman" w:cs="Times New Roman"/>
                <w:sz w:val="20"/>
                <w:szCs w:val="20"/>
              </w:rPr>
              <w:t>Бычино</w:t>
            </w:r>
            <w:proofErr w:type="spellEnd"/>
            <w:r>
              <w:rPr>
                <w:rFonts w:ascii="Times New Roman" w:hAnsi="Times New Roman" w:cs="Times New Roman"/>
                <w:sz w:val="20"/>
                <w:szCs w:val="20"/>
              </w:rPr>
              <w:t xml:space="preserve">; ремонт асфальтобетонного покрытия моста через р. </w:t>
            </w:r>
            <w:proofErr w:type="spellStart"/>
            <w:r>
              <w:rPr>
                <w:rFonts w:ascii="Times New Roman" w:hAnsi="Times New Roman" w:cs="Times New Roman"/>
                <w:sz w:val="20"/>
                <w:szCs w:val="20"/>
              </w:rPr>
              <w:t>Вижаиха</w:t>
            </w:r>
            <w:proofErr w:type="spellEnd"/>
            <w:r>
              <w:rPr>
                <w:rFonts w:ascii="Times New Roman" w:hAnsi="Times New Roman" w:cs="Times New Roman"/>
                <w:sz w:val="20"/>
                <w:szCs w:val="20"/>
              </w:rPr>
              <w:t xml:space="preserve"> в г. Красновишерск: ул. 1 </w:t>
            </w:r>
            <w:proofErr w:type="spellStart"/>
            <w:r>
              <w:rPr>
                <w:rFonts w:ascii="Times New Roman" w:hAnsi="Times New Roman" w:cs="Times New Roman"/>
                <w:sz w:val="20"/>
                <w:szCs w:val="20"/>
              </w:rPr>
              <w:t>Мая-ул</w:t>
            </w:r>
            <w:proofErr w:type="spellEnd"/>
            <w:r>
              <w:rPr>
                <w:rFonts w:ascii="Times New Roman" w:hAnsi="Times New Roman" w:cs="Times New Roman"/>
                <w:sz w:val="20"/>
                <w:szCs w:val="20"/>
              </w:rPr>
              <w:t>. Луначарского – ул. Окулова – ул. Яковлева», в связи с невозможностью заключения муниципального контракта по причине прикрепления ошибочного проекта контракта;</w:t>
            </w:r>
          </w:p>
          <w:p w:rsidR="00F66DC9" w:rsidRDefault="00F66DC9" w:rsidP="0060585D">
            <w:pPr>
              <w:widowControl w:val="0"/>
              <w:tabs>
                <w:tab w:val="left" w:pos="851"/>
                <w:tab w:val="left" w:pos="1276"/>
                <w:tab w:val="left" w:pos="1560"/>
                <w:tab w:val="left" w:pos="1843"/>
              </w:tabs>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lastRenderedPageBreak/>
              <w:t xml:space="preserve">Объект проверки – Муниципальное учреждение «Управление капитального строительства» </w:t>
            </w:r>
          </w:p>
        </w:tc>
        <w:tc>
          <w:tcPr>
            <w:tcW w:w="1701" w:type="dxa"/>
          </w:tcPr>
          <w:p w:rsidR="00F66DC9" w:rsidRPr="002F26AD" w:rsidRDefault="00F66DC9" w:rsidP="0060585D">
            <w:pPr>
              <w:rPr>
                <w:rFonts w:ascii="Times New Roman" w:hAnsi="Times New Roman" w:cs="Times New Roman"/>
                <w:sz w:val="20"/>
                <w:szCs w:val="20"/>
              </w:rPr>
            </w:pPr>
            <w:r>
              <w:rPr>
                <w:rFonts w:ascii="Times New Roman" w:eastAsia="Times New Roman" w:hAnsi="Times New Roman" w:cs="Times New Roman"/>
                <w:sz w:val="20"/>
                <w:szCs w:val="20"/>
              </w:rPr>
              <w:lastRenderedPageBreak/>
              <w:t>Володина Н.И.,</w:t>
            </w:r>
            <w:r w:rsidRPr="002F26AD">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консультант </w:t>
            </w:r>
            <w:r w:rsidRPr="002F26AD">
              <w:rPr>
                <w:rFonts w:ascii="Times New Roman" w:eastAsia="Times New Roman" w:hAnsi="Times New Roman" w:cs="Times New Roman"/>
                <w:sz w:val="20"/>
                <w:szCs w:val="20"/>
              </w:rPr>
              <w:t>отдел</w:t>
            </w:r>
            <w:r>
              <w:rPr>
                <w:rFonts w:ascii="Times New Roman" w:eastAsia="Times New Roman" w:hAnsi="Times New Roman" w:cs="Times New Roman"/>
                <w:sz w:val="20"/>
                <w:szCs w:val="20"/>
              </w:rPr>
              <w:t>а</w:t>
            </w:r>
            <w:r w:rsidRPr="002F26AD">
              <w:rPr>
                <w:rFonts w:ascii="Times New Roman" w:eastAsia="Times New Roman" w:hAnsi="Times New Roman" w:cs="Times New Roman"/>
                <w:sz w:val="20"/>
                <w:szCs w:val="20"/>
              </w:rPr>
              <w:t xml:space="preserve"> внутреннего  муниципального финансового контроля финансового управления администрации Красновишерского муниципального района </w:t>
            </w:r>
          </w:p>
        </w:tc>
        <w:tc>
          <w:tcPr>
            <w:tcW w:w="2551" w:type="dxa"/>
          </w:tcPr>
          <w:p w:rsidR="00F66DC9" w:rsidRPr="00723623" w:rsidRDefault="00F66DC9" w:rsidP="0060585D">
            <w:pPr>
              <w:widowControl w:val="0"/>
              <w:autoSpaceDE w:val="0"/>
              <w:autoSpaceDN w:val="0"/>
              <w:adjustRightInd w:val="0"/>
              <w:rPr>
                <w:rFonts w:ascii="Times New Roman" w:hAnsi="Times New Roman" w:cs="Times New Roman"/>
                <w:sz w:val="20"/>
                <w:szCs w:val="20"/>
                <w:shd w:val="clear" w:color="auto" w:fill="FFFFFF"/>
              </w:rPr>
            </w:pPr>
            <w:r>
              <w:rPr>
                <w:rFonts w:ascii="Times New Roman" w:eastAsia="Times New Roman" w:hAnsi="Times New Roman" w:cs="Times New Roman"/>
                <w:sz w:val="20"/>
                <w:szCs w:val="20"/>
              </w:rPr>
              <w:t>П</w:t>
            </w:r>
            <w:r w:rsidRPr="00723623">
              <w:rPr>
                <w:rFonts w:ascii="Times New Roman" w:eastAsia="Times New Roman" w:hAnsi="Times New Roman" w:cs="Times New Roman"/>
                <w:sz w:val="20"/>
                <w:szCs w:val="20"/>
              </w:rPr>
              <w:t xml:space="preserve">редупреждение и выявление нарушений законодательства Российской Федерации  и иных нормативных правовых актов </w:t>
            </w:r>
            <w:r w:rsidRPr="00723623">
              <w:rPr>
                <w:rFonts w:ascii="Times New Roman" w:hAnsi="Times New Roman" w:cs="Times New Roman"/>
                <w:sz w:val="20"/>
                <w:szCs w:val="20"/>
                <w:shd w:val="clear" w:color="auto" w:fill="FFFFFF"/>
              </w:rPr>
              <w:t xml:space="preserve">Российской Федерации о контрактной системе в сфере закупок </w:t>
            </w:r>
            <w:proofErr w:type="gramStart"/>
            <w:r w:rsidRPr="00723623">
              <w:rPr>
                <w:rFonts w:ascii="Times New Roman" w:hAnsi="Times New Roman" w:cs="Times New Roman"/>
                <w:sz w:val="20"/>
                <w:szCs w:val="20"/>
                <w:shd w:val="clear" w:color="auto" w:fill="FFFFFF"/>
              </w:rPr>
              <w:t>при</w:t>
            </w:r>
            <w:proofErr w:type="gramEnd"/>
            <w:r w:rsidRPr="00723623">
              <w:rPr>
                <w:rFonts w:ascii="Times New Roman" w:hAnsi="Times New Roman" w:cs="Times New Roman"/>
                <w:sz w:val="20"/>
                <w:szCs w:val="20"/>
                <w:shd w:val="clear" w:color="auto" w:fill="FFFFFF"/>
              </w:rPr>
              <w:t>:</w:t>
            </w:r>
          </w:p>
          <w:p w:rsidR="00F66DC9" w:rsidRPr="00723623" w:rsidRDefault="00F66DC9" w:rsidP="0060585D">
            <w:pPr>
              <w:widowControl w:val="0"/>
              <w:autoSpaceDE w:val="0"/>
              <w:autoSpaceDN w:val="0"/>
              <w:adjustRightInd w:val="0"/>
              <w:ind w:firstLine="34"/>
              <w:rPr>
                <w:rFonts w:ascii="Times New Roman" w:hAnsi="Times New Roman" w:cs="Times New Roman"/>
                <w:sz w:val="20"/>
                <w:szCs w:val="20"/>
                <w:shd w:val="clear" w:color="auto" w:fill="FFFFFF"/>
              </w:rPr>
            </w:pPr>
            <w:r w:rsidRPr="00723623">
              <w:rPr>
                <w:rFonts w:ascii="Times New Roman" w:hAnsi="Times New Roman" w:cs="Times New Roman"/>
                <w:sz w:val="20"/>
                <w:szCs w:val="20"/>
                <w:shd w:val="clear" w:color="auto" w:fill="FFFFFF"/>
              </w:rPr>
              <w:t>-</w:t>
            </w:r>
            <w:proofErr w:type="gramStart"/>
            <w:r w:rsidRPr="00723623">
              <w:rPr>
                <w:rFonts w:ascii="Times New Roman" w:hAnsi="Times New Roman" w:cs="Times New Roman"/>
                <w:sz w:val="20"/>
                <w:szCs w:val="20"/>
                <w:shd w:val="clear" w:color="auto" w:fill="FFFFFF"/>
              </w:rPr>
              <w:t>планировании</w:t>
            </w:r>
            <w:proofErr w:type="gramEnd"/>
            <w:r w:rsidRPr="00723623">
              <w:rPr>
                <w:rFonts w:ascii="Times New Roman" w:hAnsi="Times New Roman" w:cs="Times New Roman"/>
                <w:sz w:val="20"/>
                <w:szCs w:val="20"/>
                <w:shd w:val="clear" w:color="auto" w:fill="FFFFFF"/>
              </w:rPr>
              <w:t xml:space="preserve"> закупок;</w:t>
            </w:r>
          </w:p>
          <w:p w:rsidR="00F66DC9" w:rsidRPr="00723623" w:rsidRDefault="00F66DC9" w:rsidP="0060585D">
            <w:pPr>
              <w:widowControl w:val="0"/>
              <w:autoSpaceDE w:val="0"/>
              <w:autoSpaceDN w:val="0"/>
              <w:adjustRightInd w:val="0"/>
              <w:ind w:firstLine="34"/>
              <w:rPr>
                <w:rFonts w:ascii="Times New Roman" w:hAnsi="Times New Roman" w:cs="Times New Roman"/>
                <w:sz w:val="20"/>
                <w:szCs w:val="20"/>
                <w:shd w:val="clear" w:color="auto" w:fill="FFFFFF"/>
              </w:rPr>
            </w:pPr>
            <w:r w:rsidRPr="00723623">
              <w:rPr>
                <w:rFonts w:ascii="Times New Roman" w:hAnsi="Times New Roman" w:cs="Times New Roman"/>
                <w:sz w:val="20"/>
                <w:szCs w:val="20"/>
                <w:shd w:val="clear" w:color="auto" w:fill="FFFFFF"/>
              </w:rPr>
              <w:t>-</w:t>
            </w:r>
            <w:proofErr w:type="gramStart"/>
            <w:r w:rsidRPr="00723623">
              <w:rPr>
                <w:rFonts w:ascii="Times New Roman" w:hAnsi="Times New Roman" w:cs="Times New Roman"/>
                <w:sz w:val="20"/>
                <w:szCs w:val="20"/>
                <w:shd w:val="clear" w:color="auto" w:fill="FFFFFF"/>
              </w:rPr>
              <w:t>осуществлении</w:t>
            </w:r>
            <w:proofErr w:type="gramEnd"/>
            <w:r w:rsidRPr="00723623">
              <w:rPr>
                <w:rFonts w:ascii="Times New Roman" w:hAnsi="Times New Roman" w:cs="Times New Roman"/>
                <w:sz w:val="20"/>
                <w:szCs w:val="20"/>
                <w:shd w:val="clear" w:color="auto" w:fill="FFFFFF"/>
              </w:rPr>
              <w:t xml:space="preserve"> закупок;</w:t>
            </w:r>
          </w:p>
          <w:p w:rsidR="00F66DC9" w:rsidRPr="00723623" w:rsidRDefault="00F66DC9" w:rsidP="0060585D">
            <w:pPr>
              <w:widowControl w:val="0"/>
              <w:autoSpaceDE w:val="0"/>
              <w:autoSpaceDN w:val="0"/>
              <w:adjustRightInd w:val="0"/>
              <w:ind w:firstLine="34"/>
              <w:rPr>
                <w:rFonts w:ascii="Times New Roman" w:hAnsi="Times New Roman" w:cs="Times New Roman"/>
                <w:sz w:val="20"/>
                <w:szCs w:val="20"/>
              </w:rPr>
            </w:pPr>
            <w:r w:rsidRPr="00723623">
              <w:rPr>
                <w:rFonts w:ascii="Times New Roman" w:hAnsi="Times New Roman" w:cs="Times New Roman"/>
                <w:sz w:val="20"/>
                <w:szCs w:val="20"/>
                <w:shd w:val="clear" w:color="auto" w:fill="FFFFFF"/>
              </w:rPr>
              <w:t>-</w:t>
            </w:r>
            <w:proofErr w:type="gramStart"/>
            <w:r w:rsidRPr="00723623">
              <w:rPr>
                <w:rFonts w:ascii="Times New Roman" w:hAnsi="Times New Roman" w:cs="Times New Roman"/>
                <w:sz w:val="20"/>
                <w:szCs w:val="20"/>
                <w:shd w:val="clear" w:color="auto" w:fill="FFFFFF"/>
              </w:rPr>
              <w:t>исполнении</w:t>
            </w:r>
            <w:proofErr w:type="gramEnd"/>
            <w:r w:rsidRPr="00723623">
              <w:rPr>
                <w:rFonts w:ascii="Times New Roman" w:hAnsi="Times New Roman" w:cs="Times New Roman"/>
                <w:sz w:val="20"/>
                <w:szCs w:val="20"/>
                <w:shd w:val="clear" w:color="auto" w:fill="FFFFFF"/>
              </w:rPr>
              <w:t xml:space="preserve"> иных нормативных требований</w:t>
            </w:r>
          </w:p>
        </w:tc>
        <w:tc>
          <w:tcPr>
            <w:tcW w:w="7353" w:type="dxa"/>
            <w:gridSpan w:val="2"/>
          </w:tcPr>
          <w:p w:rsidR="00F66DC9" w:rsidRDefault="00F66DC9" w:rsidP="001A2895">
            <w:pPr>
              <w:ind w:firstLine="176"/>
              <w:rPr>
                <w:rFonts w:ascii="Times New Roman" w:eastAsia="Times New Roman" w:hAnsi="Times New Roman" w:cs="Times New Roman"/>
                <w:sz w:val="20"/>
                <w:szCs w:val="20"/>
              </w:rPr>
            </w:pPr>
            <w:r>
              <w:rPr>
                <w:rFonts w:ascii="Times New Roman" w:eastAsia="Times New Roman" w:hAnsi="Times New Roman" w:cs="Times New Roman"/>
                <w:sz w:val="20"/>
                <w:szCs w:val="20"/>
              </w:rPr>
              <w:t>Письмо МУ «УКС» от 18.07.2019 г. № 275-мсх;</w:t>
            </w:r>
          </w:p>
          <w:p w:rsidR="00F66DC9" w:rsidRPr="001A2895" w:rsidRDefault="00F66DC9" w:rsidP="001A2895">
            <w:pPr>
              <w:ind w:firstLine="176"/>
              <w:rPr>
                <w:rFonts w:ascii="Times New Roman" w:eastAsia="Times New Roman" w:hAnsi="Times New Roman" w:cs="Times New Roman"/>
                <w:sz w:val="20"/>
                <w:szCs w:val="20"/>
                <w:u w:val="single"/>
              </w:rPr>
            </w:pPr>
            <w:r w:rsidRPr="001A2895">
              <w:rPr>
                <w:rFonts w:ascii="Times New Roman" w:eastAsia="Times New Roman" w:hAnsi="Times New Roman" w:cs="Times New Roman"/>
                <w:sz w:val="20"/>
                <w:szCs w:val="20"/>
                <w:u w:val="single"/>
              </w:rPr>
              <w:t>Финансовым управлением направлен ответ от 18.07.2019 г. № 777:</w:t>
            </w:r>
          </w:p>
          <w:p w:rsidR="00F66DC9" w:rsidRPr="0060585D" w:rsidRDefault="00F66DC9" w:rsidP="001A2895">
            <w:pPr>
              <w:ind w:firstLine="176"/>
              <w:rPr>
                <w:rFonts w:ascii="Times New Roman" w:eastAsia="Calibri" w:hAnsi="Times New Roman" w:cs="Times New Roman"/>
                <w:sz w:val="20"/>
                <w:szCs w:val="20"/>
              </w:rPr>
            </w:pPr>
            <w:r w:rsidRPr="0060585D">
              <w:rPr>
                <w:rFonts w:ascii="Times New Roman" w:eastAsia="Times New Roman" w:hAnsi="Times New Roman" w:cs="Times New Roman"/>
                <w:sz w:val="20"/>
                <w:szCs w:val="20"/>
              </w:rPr>
              <w:t>«</w:t>
            </w:r>
            <w:r w:rsidRPr="0060585D">
              <w:rPr>
                <w:rFonts w:ascii="Times New Roman" w:eastAsia="Calibri" w:hAnsi="Times New Roman" w:cs="Times New Roman"/>
                <w:color w:val="000000"/>
                <w:sz w:val="20"/>
                <w:szCs w:val="20"/>
              </w:rPr>
              <w:t>Финансовым управлением администрации Красновишерского муниципального района на основании ч. 15 ст. 99 Федерального закона от 05.04.2013 г. № 44-ФЗ «О контрактной системе в сфере закупок товаров, работ, услуг для обеспечения государственных и муниципальных нужд» (далее - Закон № 44-ФЗ) и обращения заказчика – МУ «УКС</w:t>
            </w:r>
            <w:r w:rsidRPr="0060585D">
              <w:rPr>
                <w:rFonts w:ascii="Times New Roman" w:eastAsia="Calibri" w:hAnsi="Times New Roman" w:cs="Times New Roman"/>
                <w:sz w:val="20"/>
                <w:szCs w:val="20"/>
              </w:rPr>
              <w:t xml:space="preserve">» об отмене процедуры заключения контракта при проведении электронного аукциона </w:t>
            </w:r>
            <w:r w:rsidRPr="0060585D">
              <w:rPr>
                <w:rFonts w:ascii="Times New Roman" w:eastAsia="Calibri" w:hAnsi="Times New Roman" w:cs="Times New Roman"/>
                <w:sz w:val="20"/>
                <w:szCs w:val="20"/>
                <w:shd w:val="clear" w:color="auto" w:fill="FFFFFF"/>
              </w:rPr>
              <w:t xml:space="preserve">«Ремонт </w:t>
            </w:r>
            <w:proofErr w:type="gramStart"/>
            <w:r w:rsidRPr="0060585D">
              <w:rPr>
                <w:rFonts w:ascii="Times New Roman" w:eastAsia="Calibri" w:hAnsi="Times New Roman" w:cs="Times New Roman"/>
                <w:sz w:val="20"/>
                <w:szCs w:val="20"/>
                <w:shd w:val="clear" w:color="auto" w:fill="FFFFFF"/>
              </w:rPr>
              <w:t>участка</w:t>
            </w:r>
            <w:proofErr w:type="gramEnd"/>
            <w:r w:rsidRPr="0060585D">
              <w:rPr>
                <w:rFonts w:ascii="Times New Roman" w:eastAsia="Calibri" w:hAnsi="Times New Roman" w:cs="Times New Roman"/>
                <w:sz w:val="20"/>
                <w:szCs w:val="20"/>
                <w:shd w:val="clear" w:color="auto" w:fill="FFFFFF"/>
              </w:rPr>
              <w:t xml:space="preserve"> а/</w:t>
            </w:r>
            <w:proofErr w:type="spellStart"/>
            <w:r w:rsidRPr="0060585D">
              <w:rPr>
                <w:rFonts w:ascii="Times New Roman" w:eastAsia="Calibri" w:hAnsi="Times New Roman" w:cs="Times New Roman"/>
                <w:sz w:val="20"/>
                <w:szCs w:val="20"/>
                <w:shd w:val="clear" w:color="auto" w:fill="FFFFFF"/>
              </w:rPr>
              <w:t>д</w:t>
            </w:r>
            <w:proofErr w:type="spellEnd"/>
            <w:r w:rsidRPr="0060585D">
              <w:rPr>
                <w:rFonts w:ascii="Times New Roman" w:eastAsia="Calibri" w:hAnsi="Times New Roman" w:cs="Times New Roman"/>
                <w:sz w:val="20"/>
                <w:szCs w:val="20"/>
                <w:shd w:val="clear" w:color="auto" w:fill="FFFFFF"/>
              </w:rPr>
              <w:t xml:space="preserve"> "Красновишерск-Антипино" у д. </w:t>
            </w:r>
            <w:proofErr w:type="spellStart"/>
            <w:r w:rsidRPr="0060585D">
              <w:rPr>
                <w:rFonts w:ascii="Times New Roman" w:eastAsia="Calibri" w:hAnsi="Times New Roman" w:cs="Times New Roman"/>
                <w:sz w:val="20"/>
                <w:szCs w:val="20"/>
                <w:shd w:val="clear" w:color="auto" w:fill="FFFFFF"/>
              </w:rPr>
              <w:t>Бычино</w:t>
            </w:r>
            <w:proofErr w:type="spellEnd"/>
            <w:r w:rsidRPr="0060585D">
              <w:rPr>
                <w:rFonts w:ascii="Times New Roman" w:eastAsia="Calibri" w:hAnsi="Times New Roman" w:cs="Times New Roman"/>
                <w:sz w:val="20"/>
                <w:szCs w:val="20"/>
                <w:shd w:val="clear" w:color="auto" w:fill="FFFFFF"/>
              </w:rPr>
              <w:t xml:space="preserve">; Ремонт асфальтобетонного покрытия моста через р. </w:t>
            </w:r>
            <w:proofErr w:type="spellStart"/>
            <w:r w:rsidRPr="0060585D">
              <w:rPr>
                <w:rFonts w:ascii="Times New Roman" w:eastAsia="Calibri" w:hAnsi="Times New Roman" w:cs="Times New Roman"/>
                <w:sz w:val="20"/>
                <w:szCs w:val="20"/>
                <w:shd w:val="clear" w:color="auto" w:fill="FFFFFF"/>
              </w:rPr>
              <w:t>Вижаиха</w:t>
            </w:r>
            <w:proofErr w:type="spellEnd"/>
            <w:r w:rsidRPr="0060585D">
              <w:rPr>
                <w:rFonts w:ascii="Times New Roman" w:eastAsia="Calibri" w:hAnsi="Times New Roman" w:cs="Times New Roman"/>
                <w:sz w:val="20"/>
                <w:szCs w:val="20"/>
                <w:shd w:val="clear" w:color="auto" w:fill="FFFFFF"/>
              </w:rPr>
              <w:t xml:space="preserve"> в г. Красновишерск; Ремонт автомобильных дорог по автобусному маршруту в г. Красновишерск: ул. 1 Мая </w:t>
            </w:r>
            <w:proofErr w:type="gramStart"/>
            <w:r w:rsidRPr="0060585D">
              <w:rPr>
                <w:rFonts w:ascii="Times New Roman" w:eastAsia="Calibri" w:hAnsi="Times New Roman" w:cs="Times New Roman"/>
                <w:sz w:val="20"/>
                <w:szCs w:val="20"/>
                <w:shd w:val="clear" w:color="auto" w:fill="FFFFFF"/>
              </w:rPr>
              <w:t>-у</w:t>
            </w:r>
            <w:proofErr w:type="gramEnd"/>
            <w:r w:rsidRPr="0060585D">
              <w:rPr>
                <w:rFonts w:ascii="Times New Roman" w:eastAsia="Calibri" w:hAnsi="Times New Roman" w:cs="Times New Roman"/>
                <w:sz w:val="20"/>
                <w:szCs w:val="20"/>
                <w:shd w:val="clear" w:color="auto" w:fill="FFFFFF"/>
              </w:rPr>
              <w:t xml:space="preserve">л. Луначарского- ул. </w:t>
            </w:r>
            <w:proofErr w:type="spellStart"/>
            <w:r w:rsidRPr="0060585D">
              <w:rPr>
                <w:rFonts w:ascii="Times New Roman" w:eastAsia="Calibri" w:hAnsi="Times New Roman" w:cs="Times New Roman"/>
                <w:sz w:val="20"/>
                <w:szCs w:val="20"/>
                <w:shd w:val="clear" w:color="auto" w:fill="FFFFFF"/>
              </w:rPr>
              <w:t>Окулова-ул</w:t>
            </w:r>
            <w:proofErr w:type="spellEnd"/>
            <w:r w:rsidRPr="0060585D">
              <w:rPr>
                <w:rFonts w:ascii="Times New Roman" w:eastAsia="Calibri" w:hAnsi="Times New Roman" w:cs="Times New Roman"/>
                <w:sz w:val="20"/>
                <w:szCs w:val="20"/>
                <w:shd w:val="clear" w:color="auto" w:fill="FFFFFF"/>
              </w:rPr>
              <w:t>. Яковлева»</w:t>
            </w:r>
            <w:r w:rsidRPr="0060585D">
              <w:rPr>
                <w:rFonts w:ascii="Times New Roman" w:eastAsia="Calibri" w:hAnsi="Times New Roman" w:cs="Times New Roman"/>
                <w:sz w:val="20"/>
                <w:szCs w:val="20"/>
              </w:rPr>
              <w:t>, была проведена</w:t>
            </w:r>
            <w:r w:rsidRPr="0060585D">
              <w:rPr>
                <w:rFonts w:ascii="Times New Roman" w:eastAsia="Calibri" w:hAnsi="Times New Roman" w:cs="Times New Roman"/>
                <w:color w:val="000000"/>
                <w:sz w:val="20"/>
                <w:szCs w:val="20"/>
              </w:rPr>
              <w:t xml:space="preserve"> внеплановая проверка соблюдения вышеуказанным заказчиком требований Закона № 44-ФЗ.</w:t>
            </w:r>
          </w:p>
          <w:p w:rsidR="00F66DC9" w:rsidRPr="0060585D" w:rsidRDefault="00F66DC9" w:rsidP="001A2895">
            <w:pPr>
              <w:ind w:firstLine="176"/>
              <w:rPr>
                <w:rFonts w:ascii="Times New Roman" w:eastAsia="Calibri" w:hAnsi="Times New Roman" w:cs="Times New Roman"/>
                <w:color w:val="333333"/>
                <w:sz w:val="20"/>
                <w:szCs w:val="20"/>
              </w:rPr>
            </w:pPr>
            <w:r w:rsidRPr="0060585D">
              <w:rPr>
                <w:rFonts w:ascii="Times New Roman" w:eastAsia="Calibri" w:hAnsi="Times New Roman" w:cs="Times New Roman"/>
                <w:color w:val="000000"/>
                <w:sz w:val="20"/>
                <w:szCs w:val="20"/>
              </w:rPr>
              <w:t>Проверкой выявлено, что заказчиком прикреплен проект контракта, не соответствующий итогам рассмотрения электронного аукциона. Согласно протоколу рассмотрения вторых частей заявок и подведения итогов на участие в электронном аукционе победителем является ООО «Сити-Строй». Заказчиком ошибочно был размещен проект контракта с ООО «АДСК».</w:t>
            </w:r>
          </w:p>
          <w:p w:rsidR="00F66DC9" w:rsidRPr="00672CE6" w:rsidRDefault="00F66DC9" w:rsidP="001A2895">
            <w:pPr>
              <w:ind w:firstLine="176"/>
              <w:rPr>
                <w:rFonts w:ascii="Times New Roman" w:eastAsia="Times New Roman" w:hAnsi="Times New Roman" w:cs="Times New Roman"/>
                <w:sz w:val="20"/>
                <w:szCs w:val="20"/>
              </w:rPr>
            </w:pPr>
            <w:r w:rsidRPr="0060585D">
              <w:rPr>
                <w:rFonts w:ascii="Times New Roman" w:eastAsia="Calibri" w:hAnsi="Times New Roman" w:cs="Times New Roman"/>
                <w:color w:val="000000"/>
                <w:sz w:val="20"/>
                <w:szCs w:val="20"/>
              </w:rPr>
              <w:t xml:space="preserve">Учитывая, что заказчик не имеет технической возможности самостоятельной отмены процедуры заключения контракта на сайте ЕИС, </w:t>
            </w:r>
            <w:r w:rsidRPr="0060585D">
              <w:rPr>
                <w:rFonts w:ascii="Times New Roman" w:eastAsia="Calibri" w:hAnsi="Times New Roman" w:cs="Times New Roman"/>
                <w:sz w:val="20"/>
                <w:szCs w:val="20"/>
              </w:rPr>
              <w:t xml:space="preserve">финансовое управление </w:t>
            </w:r>
            <w:r w:rsidRPr="0060585D">
              <w:rPr>
                <w:rFonts w:ascii="Times New Roman" w:eastAsia="Calibri" w:hAnsi="Times New Roman" w:cs="Times New Roman"/>
                <w:sz w:val="20"/>
                <w:szCs w:val="20"/>
              </w:rPr>
              <w:lastRenderedPageBreak/>
              <w:t>направляет настоящее обязательное для исполнения предписание МУ «УКС» с требованием отменить процедуру заключения контракта</w:t>
            </w:r>
            <w:proofErr w:type="gramStart"/>
            <w:r w:rsidRPr="0060585D">
              <w:rPr>
                <w:rFonts w:ascii="Times New Roman" w:eastAsia="Calibri" w:hAnsi="Times New Roman" w:cs="Times New Roman"/>
                <w:sz w:val="20"/>
                <w:szCs w:val="20"/>
              </w:rPr>
              <w:t>.</w:t>
            </w:r>
            <w:r w:rsidR="0060585D">
              <w:rPr>
                <w:rFonts w:ascii="Times New Roman" w:hAnsi="Times New Roman" w:cs="Times New Roman"/>
                <w:sz w:val="20"/>
                <w:szCs w:val="20"/>
              </w:rPr>
              <w:t>».</w:t>
            </w:r>
            <w:proofErr w:type="gramEnd"/>
          </w:p>
        </w:tc>
      </w:tr>
      <w:tr w:rsidR="00FC41BE" w:rsidRPr="002F26AD" w:rsidTr="008E6A4C">
        <w:trPr>
          <w:trHeight w:val="1401"/>
        </w:trPr>
        <w:tc>
          <w:tcPr>
            <w:tcW w:w="536" w:type="dxa"/>
          </w:tcPr>
          <w:p w:rsidR="00FC41BE" w:rsidRDefault="00FC41BE" w:rsidP="00840E19">
            <w:pPr>
              <w:rPr>
                <w:rFonts w:ascii="Times New Roman" w:hAnsi="Times New Roman" w:cs="Times New Roman"/>
                <w:sz w:val="20"/>
                <w:szCs w:val="20"/>
              </w:rPr>
            </w:pPr>
            <w:r>
              <w:rPr>
                <w:rFonts w:ascii="Times New Roman" w:hAnsi="Times New Roman" w:cs="Times New Roman"/>
                <w:sz w:val="20"/>
                <w:szCs w:val="20"/>
              </w:rPr>
              <w:lastRenderedPageBreak/>
              <w:t>2.</w:t>
            </w:r>
            <w:r w:rsidR="00840E19">
              <w:rPr>
                <w:rFonts w:ascii="Times New Roman" w:hAnsi="Times New Roman" w:cs="Times New Roman"/>
                <w:sz w:val="20"/>
                <w:szCs w:val="20"/>
              </w:rPr>
              <w:t>8</w:t>
            </w:r>
          </w:p>
        </w:tc>
        <w:tc>
          <w:tcPr>
            <w:tcW w:w="2726" w:type="dxa"/>
          </w:tcPr>
          <w:p w:rsidR="00FC41BE" w:rsidRDefault="00FC41BE" w:rsidP="0060585D">
            <w:pPr>
              <w:widowControl w:val="0"/>
              <w:tabs>
                <w:tab w:val="left" w:pos="851"/>
                <w:tab w:val="left" w:pos="1276"/>
                <w:tab w:val="left" w:pos="1560"/>
                <w:tab w:val="left" w:pos="1843"/>
              </w:tabs>
              <w:autoSpaceDE w:val="0"/>
              <w:autoSpaceDN w:val="0"/>
              <w:adjustRightInd w:val="0"/>
              <w:rPr>
                <w:rFonts w:ascii="Times New Roman" w:hAnsi="Times New Roman" w:cs="Times New Roman"/>
                <w:sz w:val="20"/>
                <w:szCs w:val="20"/>
                <w:shd w:val="clear" w:color="auto" w:fill="FFFFFF"/>
              </w:rPr>
            </w:pPr>
            <w:r>
              <w:rPr>
                <w:rFonts w:ascii="Times New Roman" w:hAnsi="Times New Roman" w:cs="Times New Roman"/>
                <w:sz w:val="20"/>
                <w:szCs w:val="20"/>
              </w:rPr>
              <w:t>П</w:t>
            </w:r>
            <w:r w:rsidRPr="00775605">
              <w:rPr>
                <w:rFonts w:ascii="Times New Roman" w:hAnsi="Times New Roman" w:cs="Times New Roman"/>
                <w:sz w:val="20"/>
                <w:szCs w:val="20"/>
              </w:rPr>
              <w:t>ланов</w:t>
            </w:r>
            <w:r>
              <w:rPr>
                <w:rFonts w:ascii="Times New Roman" w:hAnsi="Times New Roman" w:cs="Times New Roman"/>
                <w:sz w:val="20"/>
                <w:szCs w:val="20"/>
              </w:rPr>
              <w:t>ая</w:t>
            </w:r>
            <w:r w:rsidRPr="00775605">
              <w:rPr>
                <w:rFonts w:ascii="Times New Roman" w:hAnsi="Times New Roman" w:cs="Times New Roman"/>
                <w:sz w:val="20"/>
                <w:szCs w:val="20"/>
              </w:rPr>
              <w:t xml:space="preserve"> проверк</w:t>
            </w:r>
            <w:r>
              <w:rPr>
                <w:rFonts w:ascii="Times New Roman" w:hAnsi="Times New Roman" w:cs="Times New Roman"/>
                <w:sz w:val="20"/>
                <w:szCs w:val="20"/>
              </w:rPr>
              <w:t>а</w:t>
            </w:r>
            <w:r w:rsidRPr="00775605">
              <w:rPr>
                <w:rFonts w:ascii="Times New Roman" w:hAnsi="Times New Roman" w:cs="Times New Roman"/>
                <w:sz w:val="20"/>
                <w:szCs w:val="20"/>
              </w:rPr>
              <w:t xml:space="preserve"> соблюдения требований законодательства о контрактной системе в сфере закупок, товаров, работ, услуг </w:t>
            </w:r>
            <w:r w:rsidRPr="00775605">
              <w:rPr>
                <w:rFonts w:ascii="Times New Roman" w:hAnsi="Times New Roman" w:cs="Times New Roman"/>
                <w:sz w:val="20"/>
                <w:szCs w:val="20"/>
                <w:shd w:val="clear" w:color="auto" w:fill="FFFFFF"/>
              </w:rPr>
              <w:t>Муниципальным бюджетным образовательным учреждением «</w:t>
            </w:r>
            <w:proofErr w:type="spellStart"/>
            <w:r>
              <w:rPr>
                <w:rFonts w:ascii="Times New Roman" w:hAnsi="Times New Roman" w:cs="Times New Roman"/>
                <w:sz w:val="20"/>
                <w:szCs w:val="20"/>
                <w:shd w:val="clear" w:color="auto" w:fill="FFFFFF"/>
              </w:rPr>
              <w:t>Бычинская</w:t>
            </w:r>
            <w:proofErr w:type="spellEnd"/>
            <w:r>
              <w:rPr>
                <w:rFonts w:ascii="Times New Roman" w:hAnsi="Times New Roman" w:cs="Times New Roman"/>
                <w:sz w:val="20"/>
                <w:szCs w:val="20"/>
                <w:shd w:val="clear" w:color="auto" w:fill="FFFFFF"/>
              </w:rPr>
              <w:t xml:space="preserve"> основная общеобразовательная школа»</w:t>
            </w:r>
            <w:r w:rsidRPr="00775605">
              <w:rPr>
                <w:rFonts w:ascii="Times New Roman" w:hAnsi="Times New Roman" w:cs="Times New Roman"/>
                <w:sz w:val="20"/>
                <w:szCs w:val="20"/>
                <w:shd w:val="clear" w:color="auto" w:fill="FFFFFF"/>
              </w:rPr>
              <w:t>»</w:t>
            </w:r>
            <w:r>
              <w:rPr>
                <w:rFonts w:ascii="Times New Roman" w:hAnsi="Times New Roman" w:cs="Times New Roman"/>
                <w:sz w:val="20"/>
                <w:szCs w:val="20"/>
                <w:shd w:val="clear" w:color="auto" w:fill="FFFFFF"/>
              </w:rPr>
              <w:t>;</w:t>
            </w:r>
          </w:p>
          <w:p w:rsidR="00FC41BE" w:rsidRPr="00775605" w:rsidRDefault="00FC41BE" w:rsidP="0060585D">
            <w:pPr>
              <w:widowControl w:val="0"/>
              <w:tabs>
                <w:tab w:val="left" w:pos="851"/>
                <w:tab w:val="left" w:pos="1276"/>
                <w:tab w:val="left" w:pos="1560"/>
                <w:tab w:val="left" w:pos="1843"/>
              </w:tabs>
              <w:autoSpaceDE w:val="0"/>
              <w:autoSpaceDN w:val="0"/>
              <w:adjustRightInd w:val="0"/>
              <w:rPr>
                <w:rFonts w:ascii="Times New Roman" w:hAnsi="Times New Roman" w:cs="Times New Roman"/>
                <w:sz w:val="20"/>
                <w:szCs w:val="20"/>
              </w:rPr>
            </w:pPr>
            <w:r>
              <w:rPr>
                <w:rFonts w:ascii="Times New Roman" w:hAnsi="Times New Roman" w:cs="Times New Roman"/>
                <w:sz w:val="20"/>
                <w:szCs w:val="20"/>
                <w:shd w:val="clear" w:color="auto" w:fill="FFFFFF"/>
              </w:rPr>
              <w:t>Субъект проверки – муниципальное бюджетное образовательное учреждение «</w:t>
            </w:r>
            <w:proofErr w:type="spellStart"/>
            <w:r>
              <w:rPr>
                <w:rFonts w:ascii="Times New Roman" w:hAnsi="Times New Roman" w:cs="Times New Roman"/>
                <w:sz w:val="20"/>
                <w:szCs w:val="20"/>
                <w:shd w:val="clear" w:color="auto" w:fill="FFFFFF"/>
              </w:rPr>
              <w:t>Бычинская</w:t>
            </w:r>
            <w:proofErr w:type="spellEnd"/>
            <w:r>
              <w:rPr>
                <w:rFonts w:ascii="Times New Roman" w:hAnsi="Times New Roman" w:cs="Times New Roman"/>
                <w:sz w:val="20"/>
                <w:szCs w:val="20"/>
                <w:shd w:val="clear" w:color="auto" w:fill="FFFFFF"/>
              </w:rPr>
              <w:t xml:space="preserve"> ООШ»;</w:t>
            </w:r>
          </w:p>
          <w:p w:rsidR="00FC41BE" w:rsidRPr="00775605" w:rsidRDefault="00FC41BE" w:rsidP="0060585D">
            <w:pPr>
              <w:widowControl w:val="0"/>
              <w:autoSpaceDE w:val="0"/>
              <w:rPr>
                <w:rFonts w:ascii="Times New Roman" w:hAnsi="Times New Roman" w:cs="Times New Roman"/>
                <w:sz w:val="20"/>
                <w:szCs w:val="20"/>
              </w:rPr>
            </w:pPr>
            <w:r>
              <w:rPr>
                <w:rFonts w:ascii="Times New Roman" w:eastAsia="Times New Roman" w:hAnsi="Times New Roman" w:cs="Times New Roman"/>
                <w:sz w:val="20"/>
                <w:szCs w:val="20"/>
              </w:rPr>
              <w:t>Период проверки – с 01 января 2018 г. по 31 декабря 2018 г.</w:t>
            </w:r>
          </w:p>
        </w:tc>
        <w:tc>
          <w:tcPr>
            <w:tcW w:w="1701" w:type="dxa"/>
          </w:tcPr>
          <w:p w:rsidR="00FC41BE" w:rsidRPr="002F26AD" w:rsidRDefault="00FC41BE" w:rsidP="0060585D">
            <w:pPr>
              <w:rPr>
                <w:rFonts w:ascii="Times New Roman" w:hAnsi="Times New Roman" w:cs="Times New Roman"/>
                <w:sz w:val="20"/>
                <w:szCs w:val="20"/>
              </w:rPr>
            </w:pPr>
            <w:r>
              <w:rPr>
                <w:rFonts w:ascii="Times New Roman" w:eastAsia="Times New Roman" w:hAnsi="Times New Roman" w:cs="Times New Roman"/>
                <w:sz w:val="20"/>
                <w:szCs w:val="20"/>
              </w:rPr>
              <w:t>Володина Н.И.,</w:t>
            </w:r>
            <w:r w:rsidRPr="002F26AD">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консультант </w:t>
            </w:r>
            <w:r w:rsidRPr="002F26AD">
              <w:rPr>
                <w:rFonts w:ascii="Times New Roman" w:eastAsia="Times New Roman" w:hAnsi="Times New Roman" w:cs="Times New Roman"/>
                <w:sz w:val="20"/>
                <w:szCs w:val="20"/>
              </w:rPr>
              <w:t>отдел</w:t>
            </w:r>
            <w:r>
              <w:rPr>
                <w:rFonts w:ascii="Times New Roman" w:eastAsia="Times New Roman" w:hAnsi="Times New Roman" w:cs="Times New Roman"/>
                <w:sz w:val="20"/>
                <w:szCs w:val="20"/>
              </w:rPr>
              <w:t>а</w:t>
            </w:r>
            <w:r w:rsidRPr="002F26AD">
              <w:rPr>
                <w:rFonts w:ascii="Times New Roman" w:eastAsia="Times New Roman" w:hAnsi="Times New Roman" w:cs="Times New Roman"/>
                <w:sz w:val="20"/>
                <w:szCs w:val="20"/>
              </w:rPr>
              <w:t xml:space="preserve"> внутреннего  муниципального финансового контроля финансового управления администрации Красновишерского муниципального района </w:t>
            </w:r>
          </w:p>
        </w:tc>
        <w:tc>
          <w:tcPr>
            <w:tcW w:w="2551" w:type="dxa"/>
          </w:tcPr>
          <w:p w:rsidR="00FC41BE" w:rsidRPr="00723623" w:rsidRDefault="00FC41BE" w:rsidP="0060585D">
            <w:pPr>
              <w:widowControl w:val="0"/>
              <w:autoSpaceDE w:val="0"/>
              <w:autoSpaceDN w:val="0"/>
              <w:adjustRightInd w:val="0"/>
              <w:rPr>
                <w:rFonts w:ascii="Times New Roman" w:hAnsi="Times New Roman" w:cs="Times New Roman"/>
                <w:sz w:val="20"/>
                <w:szCs w:val="20"/>
                <w:shd w:val="clear" w:color="auto" w:fill="FFFFFF"/>
              </w:rPr>
            </w:pPr>
            <w:r>
              <w:rPr>
                <w:rFonts w:ascii="Times New Roman" w:eastAsia="Times New Roman" w:hAnsi="Times New Roman" w:cs="Times New Roman"/>
                <w:sz w:val="20"/>
                <w:szCs w:val="20"/>
              </w:rPr>
              <w:t>П</w:t>
            </w:r>
            <w:r w:rsidRPr="00723623">
              <w:rPr>
                <w:rFonts w:ascii="Times New Roman" w:eastAsia="Times New Roman" w:hAnsi="Times New Roman" w:cs="Times New Roman"/>
                <w:sz w:val="20"/>
                <w:szCs w:val="20"/>
              </w:rPr>
              <w:t xml:space="preserve">редупреждение и выявление нарушений законодательства Российской Федерации  и иных нормативных правовых актов </w:t>
            </w:r>
            <w:r w:rsidRPr="00723623">
              <w:rPr>
                <w:rFonts w:ascii="Times New Roman" w:hAnsi="Times New Roman" w:cs="Times New Roman"/>
                <w:sz w:val="20"/>
                <w:szCs w:val="20"/>
                <w:shd w:val="clear" w:color="auto" w:fill="FFFFFF"/>
              </w:rPr>
              <w:t xml:space="preserve">Российской Федерации о контрактной системе в сфере закупок </w:t>
            </w:r>
            <w:proofErr w:type="gramStart"/>
            <w:r w:rsidRPr="00723623">
              <w:rPr>
                <w:rFonts w:ascii="Times New Roman" w:hAnsi="Times New Roman" w:cs="Times New Roman"/>
                <w:sz w:val="20"/>
                <w:szCs w:val="20"/>
                <w:shd w:val="clear" w:color="auto" w:fill="FFFFFF"/>
              </w:rPr>
              <w:t>при</w:t>
            </w:r>
            <w:proofErr w:type="gramEnd"/>
            <w:r w:rsidRPr="00723623">
              <w:rPr>
                <w:rFonts w:ascii="Times New Roman" w:hAnsi="Times New Roman" w:cs="Times New Roman"/>
                <w:sz w:val="20"/>
                <w:szCs w:val="20"/>
                <w:shd w:val="clear" w:color="auto" w:fill="FFFFFF"/>
              </w:rPr>
              <w:t>:</w:t>
            </w:r>
          </w:p>
          <w:p w:rsidR="00FC41BE" w:rsidRPr="00723623" w:rsidRDefault="00FC41BE" w:rsidP="0060585D">
            <w:pPr>
              <w:widowControl w:val="0"/>
              <w:autoSpaceDE w:val="0"/>
              <w:autoSpaceDN w:val="0"/>
              <w:adjustRightInd w:val="0"/>
              <w:ind w:firstLine="34"/>
              <w:rPr>
                <w:rFonts w:ascii="Times New Roman" w:hAnsi="Times New Roman" w:cs="Times New Roman"/>
                <w:sz w:val="20"/>
                <w:szCs w:val="20"/>
                <w:shd w:val="clear" w:color="auto" w:fill="FFFFFF"/>
              </w:rPr>
            </w:pPr>
            <w:r w:rsidRPr="00723623">
              <w:rPr>
                <w:rFonts w:ascii="Times New Roman" w:hAnsi="Times New Roman" w:cs="Times New Roman"/>
                <w:sz w:val="20"/>
                <w:szCs w:val="20"/>
                <w:shd w:val="clear" w:color="auto" w:fill="FFFFFF"/>
              </w:rPr>
              <w:t>-</w:t>
            </w:r>
            <w:proofErr w:type="gramStart"/>
            <w:r w:rsidRPr="00723623">
              <w:rPr>
                <w:rFonts w:ascii="Times New Roman" w:hAnsi="Times New Roman" w:cs="Times New Roman"/>
                <w:sz w:val="20"/>
                <w:szCs w:val="20"/>
                <w:shd w:val="clear" w:color="auto" w:fill="FFFFFF"/>
              </w:rPr>
              <w:t>планировании</w:t>
            </w:r>
            <w:proofErr w:type="gramEnd"/>
            <w:r w:rsidRPr="00723623">
              <w:rPr>
                <w:rFonts w:ascii="Times New Roman" w:hAnsi="Times New Roman" w:cs="Times New Roman"/>
                <w:sz w:val="20"/>
                <w:szCs w:val="20"/>
                <w:shd w:val="clear" w:color="auto" w:fill="FFFFFF"/>
              </w:rPr>
              <w:t xml:space="preserve"> закупок;</w:t>
            </w:r>
          </w:p>
          <w:p w:rsidR="00FC41BE" w:rsidRPr="00723623" w:rsidRDefault="00FC41BE" w:rsidP="0060585D">
            <w:pPr>
              <w:widowControl w:val="0"/>
              <w:autoSpaceDE w:val="0"/>
              <w:autoSpaceDN w:val="0"/>
              <w:adjustRightInd w:val="0"/>
              <w:ind w:firstLine="34"/>
              <w:rPr>
                <w:rFonts w:ascii="Times New Roman" w:hAnsi="Times New Roman" w:cs="Times New Roman"/>
                <w:sz w:val="20"/>
                <w:szCs w:val="20"/>
                <w:shd w:val="clear" w:color="auto" w:fill="FFFFFF"/>
              </w:rPr>
            </w:pPr>
            <w:r w:rsidRPr="00723623">
              <w:rPr>
                <w:rFonts w:ascii="Times New Roman" w:hAnsi="Times New Roman" w:cs="Times New Roman"/>
                <w:sz w:val="20"/>
                <w:szCs w:val="20"/>
                <w:shd w:val="clear" w:color="auto" w:fill="FFFFFF"/>
              </w:rPr>
              <w:t>-</w:t>
            </w:r>
            <w:proofErr w:type="gramStart"/>
            <w:r w:rsidRPr="00723623">
              <w:rPr>
                <w:rFonts w:ascii="Times New Roman" w:hAnsi="Times New Roman" w:cs="Times New Roman"/>
                <w:sz w:val="20"/>
                <w:szCs w:val="20"/>
                <w:shd w:val="clear" w:color="auto" w:fill="FFFFFF"/>
              </w:rPr>
              <w:t>осуществлении</w:t>
            </w:r>
            <w:proofErr w:type="gramEnd"/>
            <w:r w:rsidRPr="00723623">
              <w:rPr>
                <w:rFonts w:ascii="Times New Roman" w:hAnsi="Times New Roman" w:cs="Times New Roman"/>
                <w:sz w:val="20"/>
                <w:szCs w:val="20"/>
                <w:shd w:val="clear" w:color="auto" w:fill="FFFFFF"/>
              </w:rPr>
              <w:t xml:space="preserve"> закупок;</w:t>
            </w:r>
          </w:p>
          <w:p w:rsidR="00FC41BE" w:rsidRPr="00723623" w:rsidRDefault="00FC41BE" w:rsidP="0060585D">
            <w:pPr>
              <w:widowControl w:val="0"/>
              <w:autoSpaceDE w:val="0"/>
              <w:autoSpaceDN w:val="0"/>
              <w:adjustRightInd w:val="0"/>
              <w:ind w:firstLine="34"/>
              <w:rPr>
                <w:rFonts w:ascii="Times New Roman" w:hAnsi="Times New Roman" w:cs="Times New Roman"/>
                <w:sz w:val="20"/>
                <w:szCs w:val="20"/>
              </w:rPr>
            </w:pPr>
            <w:r w:rsidRPr="00723623">
              <w:rPr>
                <w:rFonts w:ascii="Times New Roman" w:hAnsi="Times New Roman" w:cs="Times New Roman"/>
                <w:sz w:val="20"/>
                <w:szCs w:val="20"/>
                <w:shd w:val="clear" w:color="auto" w:fill="FFFFFF"/>
              </w:rPr>
              <w:t>-</w:t>
            </w:r>
            <w:proofErr w:type="gramStart"/>
            <w:r w:rsidRPr="00723623">
              <w:rPr>
                <w:rFonts w:ascii="Times New Roman" w:hAnsi="Times New Roman" w:cs="Times New Roman"/>
                <w:sz w:val="20"/>
                <w:szCs w:val="20"/>
                <w:shd w:val="clear" w:color="auto" w:fill="FFFFFF"/>
              </w:rPr>
              <w:t>исполнении</w:t>
            </w:r>
            <w:proofErr w:type="gramEnd"/>
            <w:r w:rsidRPr="00723623">
              <w:rPr>
                <w:rFonts w:ascii="Times New Roman" w:hAnsi="Times New Roman" w:cs="Times New Roman"/>
                <w:sz w:val="20"/>
                <w:szCs w:val="20"/>
                <w:shd w:val="clear" w:color="auto" w:fill="FFFFFF"/>
              </w:rPr>
              <w:t xml:space="preserve"> иных нормативных требований</w:t>
            </w:r>
          </w:p>
        </w:tc>
        <w:tc>
          <w:tcPr>
            <w:tcW w:w="7353" w:type="dxa"/>
            <w:gridSpan w:val="2"/>
          </w:tcPr>
          <w:p w:rsidR="00FC41BE" w:rsidRPr="00672CE6" w:rsidRDefault="00FC41BE" w:rsidP="001A2895">
            <w:pPr>
              <w:ind w:firstLine="176"/>
              <w:rPr>
                <w:rFonts w:ascii="Times New Roman" w:eastAsia="Times New Roman" w:hAnsi="Times New Roman" w:cs="Times New Roman"/>
                <w:sz w:val="20"/>
                <w:szCs w:val="20"/>
              </w:rPr>
            </w:pPr>
            <w:r w:rsidRPr="00672CE6">
              <w:rPr>
                <w:rFonts w:ascii="Times New Roman" w:eastAsia="Times New Roman" w:hAnsi="Times New Roman" w:cs="Times New Roman"/>
                <w:sz w:val="20"/>
                <w:szCs w:val="20"/>
              </w:rPr>
              <w:t>1. Направлен Акт проверки от 23.07.2019 г.</w:t>
            </w:r>
          </w:p>
          <w:p w:rsidR="00FC41BE" w:rsidRPr="00672CE6" w:rsidRDefault="00FC41BE" w:rsidP="001A2895">
            <w:pPr>
              <w:ind w:firstLine="176"/>
              <w:rPr>
                <w:rFonts w:ascii="Times New Roman" w:eastAsia="Times New Roman" w:hAnsi="Times New Roman" w:cs="Times New Roman"/>
                <w:sz w:val="20"/>
                <w:szCs w:val="20"/>
              </w:rPr>
            </w:pPr>
            <w:r w:rsidRPr="00672CE6">
              <w:rPr>
                <w:rFonts w:ascii="Times New Roman" w:eastAsia="Times New Roman" w:hAnsi="Times New Roman" w:cs="Times New Roman"/>
                <w:sz w:val="20"/>
                <w:szCs w:val="20"/>
              </w:rPr>
              <w:t>2. Направлено Предписание от 26.07.2019 г. № 803.</w:t>
            </w:r>
          </w:p>
          <w:p w:rsidR="00FC41BE" w:rsidRPr="00672CE6" w:rsidRDefault="00FC41BE" w:rsidP="001A2895">
            <w:pPr>
              <w:shd w:val="clear" w:color="auto" w:fill="FFFFFF"/>
              <w:ind w:firstLine="176"/>
              <w:rPr>
                <w:rFonts w:ascii="Times New Roman" w:hAnsi="Times New Roman" w:cs="Times New Roman"/>
                <w:sz w:val="20"/>
                <w:szCs w:val="20"/>
                <w:u w:val="single"/>
              </w:rPr>
            </w:pPr>
            <w:r w:rsidRPr="00672CE6">
              <w:rPr>
                <w:rFonts w:ascii="Times New Roman" w:hAnsi="Times New Roman" w:cs="Times New Roman"/>
                <w:sz w:val="20"/>
                <w:szCs w:val="20"/>
                <w:u w:val="single"/>
              </w:rPr>
              <w:t>По результатам проведенной проверки установлены следующие нарушения:</w:t>
            </w:r>
          </w:p>
          <w:p w:rsidR="00FC41BE" w:rsidRPr="00672CE6" w:rsidRDefault="00FC41BE" w:rsidP="001A2895">
            <w:pPr>
              <w:shd w:val="clear" w:color="auto" w:fill="FFFFFF"/>
              <w:ind w:firstLine="176"/>
              <w:rPr>
                <w:rFonts w:ascii="Times New Roman" w:hAnsi="Times New Roman" w:cs="Times New Roman"/>
                <w:sz w:val="20"/>
                <w:szCs w:val="20"/>
              </w:rPr>
            </w:pPr>
            <w:r w:rsidRPr="00672CE6">
              <w:rPr>
                <w:rFonts w:ascii="Times New Roman" w:hAnsi="Times New Roman" w:cs="Times New Roman"/>
                <w:sz w:val="20"/>
                <w:szCs w:val="20"/>
              </w:rPr>
              <w:t xml:space="preserve">1. При составлении, утверждении и размещении плана закупок, плана-графика закупок на 2018 год выявлены нарушения </w:t>
            </w:r>
            <w:proofErr w:type="gramStart"/>
            <w:r w:rsidRPr="00672CE6">
              <w:rPr>
                <w:rFonts w:ascii="Times New Roman" w:hAnsi="Times New Roman" w:cs="Times New Roman"/>
                <w:sz w:val="20"/>
                <w:szCs w:val="20"/>
              </w:rPr>
              <w:t>ч</w:t>
            </w:r>
            <w:proofErr w:type="gramEnd"/>
            <w:r w:rsidRPr="00672CE6">
              <w:rPr>
                <w:rFonts w:ascii="Times New Roman" w:hAnsi="Times New Roman" w:cs="Times New Roman"/>
                <w:sz w:val="20"/>
                <w:szCs w:val="20"/>
              </w:rPr>
              <w:t>. 8, 9 ст. 17 Закона № 44-ФЗ</w:t>
            </w:r>
            <w:r>
              <w:rPr>
                <w:rFonts w:ascii="Times New Roman" w:hAnsi="Times New Roman" w:cs="Times New Roman"/>
                <w:sz w:val="20"/>
                <w:szCs w:val="20"/>
              </w:rPr>
              <w:t>;</w:t>
            </w:r>
          </w:p>
          <w:p w:rsidR="00FC41BE" w:rsidRPr="00672CE6" w:rsidRDefault="00FC41BE" w:rsidP="001A2895">
            <w:pPr>
              <w:shd w:val="clear" w:color="auto" w:fill="FFFFFF"/>
              <w:ind w:firstLine="176"/>
              <w:rPr>
                <w:rFonts w:ascii="Times New Roman" w:hAnsi="Times New Roman" w:cs="Times New Roman"/>
                <w:sz w:val="20"/>
                <w:szCs w:val="20"/>
              </w:rPr>
            </w:pPr>
            <w:r w:rsidRPr="00672CE6">
              <w:rPr>
                <w:rFonts w:ascii="Times New Roman" w:hAnsi="Times New Roman" w:cs="Times New Roman"/>
                <w:sz w:val="20"/>
                <w:szCs w:val="20"/>
              </w:rPr>
              <w:t xml:space="preserve">2. В нарушение </w:t>
            </w:r>
            <w:proofErr w:type="gramStart"/>
            <w:r w:rsidRPr="00672CE6">
              <w:rPr>
                <w:rFonts w:ascii="Times New Roman" w:hAnsi="Times New Roman" w:cs="Times New Roman"/>
                <w:sz w:val="20"/>
                <w:szCs w:val="20"/>
              </w:rPr>
              <w:t>ч</w:t>
            </w:r>
            <w:proofErr w:type="gramEnd"/>
            <w:r w:rsidRPr="00672CE6">
              <w:rPr>
                <w:rFonts w:ascii="Times New Roman" w:hAnsi="Times New Roman" w:cs="Times New Roman"/>
                <w:sz w:val="20"/>
                <w:szCs w:val="20"/>
              </w:rPr>
              <w:t>. 7 ст. 18 Закона № 44-ФЗ формы обоснования закупок, товаров, услуг к плану закупок и к плану-графику оформлены с нарушением Правил № 555</w:t>
            </w:r>
            <w:r>
              <w:rPr>
                <w:rFonts w:ascii="Times New Roman" w:hAnsi="Times New Roman" w:cs="Times New Roman"/>
                <w:sz w:val="20"/>
                <w:szCs w:val="20"/>
              </w:rPr>
              <w:t>;</w:t>
            </w:r>
          </w:p>
          <w:p w:rsidR="00FC41BE" w:rsidRPr="00672CE6" w:rsidRDefault="00FC41BE" w:rsidP="001A2895">
            <w:pPr>
              <w:ind w:firstLine="176"/>
              <w:rPr>
                <w:rFonts w:ascii="Times New Roman" w:hAnsi="Times New Roman" w:cs="Times New Roman"/>
                <w:sz w:val="20"/>
                <w:szCs w:val="20"/>
              </w:rPr>
            </w:pPr>
            <w:r w:rsidRPr="00672CE6">
              <w:rPr>
                <w:rFonts w:ascii="Times New Roman" w:hAnsi="Times New Roman" w:cs="Times New Roman"/>
                <w:sz w:val="20"/>
                <w:szCs w:val="20"/>
              </w:rPr>
              <w:t xml:space="preserve">3. В нарушение </w:t>
            </w:r>
            <w:proofErr w:type="gramStart"/>
            <w:r w:rsidRPr="00672CE6">
              <w:rPr>
                <w:rFonts w:ascii="Times New Roman" w:hAnsi="Times New Roman" w:cs="Times New Roman"/>
                <w:sz w:val="20"/>
                <w:szCs w:val="20"/>
              </w:rPr>
              <w:t>ч</w:t>
            </w:r>
            <w:proofErr w:type="gramEnd"/>
            <w:r w:rsidRPr="00672CE6">
              <w:rPr>
                <w:rFonts w:ascii="Times New Roman" w:hAnsi="Times New Roman" w:cs="Times New Roman"/>
                <w:sz w:val="20"/>
                <w:szCs w:val="20"/>
              </w:rPr>
              <w:t xml:space="preserve">. 3 ст. 94 Закона № 44-ФЗ </w:t>
            </w:r>
            <w:r w:rsidRPr="00672CE6">
              <w:rPr>
                <w:rFonts w:ascii="Times New Roman" w:hAnsi="Times New Roman"/>
                <w:sz w:val="20"/>
                <w:szCs w:val="20"/>
              </w:rPr>
              <w:t>экспертиза результатов, предусмотренных контрактами (договорами), согласно Положению Субъектом проверки не проводилась. Д</w:t>
            </w:r>
            <w:r w:rsidRPr="00672CE6">
              <w:rPr>
                <w:rFonts w:ascii="Times New Roman" w:hAnsi="Times New Roman" w:cs="Times New Roman"/>
                <w:sz w:val="20"/>
                <w:szCs w:val="20"/>
              </w:rPr>
              <w:t>окументы, подтверждающие проведение экспертизы не оформлялись</w:t>
            </w:r>
            <w:r>
              <w:rPr>
                <w:rFonts w:ascii="Times New Roman" w:hAnsi="Times New Roman" w:cs="Times New Roman"/>
                <w:sz w:val="20"/>
                <w:szCs w:val="20"/>
              </w:rPr>
              <w:t>;</w:t>
            </w:r>
          </w:p>
          <w:p w:rsidR="00FC41BE" w:rsidRPr="00672CE6" w:rsidRDefault="00FC41BE" w:rsidP="001A2895">
            <w:pPr>
              <w:shd w:val="clear" w:color="auto" w:fill="FFFFFF"/>
              <w:ind w:firstLine="176"/>
              <w:rPr>
                <w:rFonts w:ascii="Times New Roman" w:hAnsi="Times New Roman" w:cs="Times New Roman"/>
                <w:sz w:val="20"/>
                <w:szCs w:val="20"/>
                <w:shd w:val="clear" w:color="auto" w:fill="FFFFFF"/>
              </w:rPr>
            </w:pPr>
            <w:r w:rsidRPr="00672CE6">
              <w:rPr>
                <w:rFonts w:ascii="Times New Roman" w:eastAsia="Times New Roman" w:hAnsi="Times New Roman" w:cs="Times New Roman"/>
                <w:sz w:val="20"/>
                <w:szCs w:val="20"/>
              </w:rPr>
              <w:t xml:space="preserve">4. В нарушение </w:t>
            </w:r>
            <w:proofErr w:type="gramStart"/>
            <w:r w:rsidRPr="00672CE6">
              <w:rPr>
                <w:rFonts w:ascii="Times New Roman" w:eastAsia="Times New Roman" w:hAnsi="Times New Roman" w:cs="Times New Roman"/>
                <w:sz w:val="20"/>
                <w:szCs w:val="20"/>
              </w:rPr>
              <w:t>ч</w:t>
            </w:r>
            <w:proofErr w:type="gramEnd"/>
            <w:r w:rsidRPr="00672CE6">
              <w:rPr>
                <w:rFonts w:ascii="Times New Roman" w:eastAsia="Times New Roman" w:hAnsi="Times New Roman" w:cs="Times New Roman"/>
                <w:sz w:val="20"/>
                <w:szCs w:val="20"/>
              </w:rPr>
              <w:t xml:space="preserve">. 3 ст. 103 </w:t>
            </w:r>
            <w:r w:rsidRPr="00672CE6">
              <w:rPr>
                <w:rFonts w:ascii="Times New Roman" w:hAnsi="Times New Roman" w:cs="Times New Roman"/>
                <w:sz w:val="20"/>
                <w:szCs w:val="20"/>
              </w:rPr>
              <w:t>Закона № 44-ФЗ</w:t>
            </w:r>
            <w:r w:rsidRPr="00672CE6">
              <w:rPr>
                <w:rFonts w:ascii="Times New Roman" w:eastAsia="Times New Roman" w:hAnsi="Times New Roman" w:cs="Times New Roman"/>
                <w:sz w:val="20"/>
                <w:szCs w:val="20"/>
              </w:rPr>
              <w:t xml:space="preserve"> </w:t>
            </w:r>
            <w:r w:rsidRPr="00672CE6">
              <w:rPr>
                <w:rFonts w:ascii="Times New Roman" w:hAnsi="Times New Roman" w:cs="Times New Roman"/>
                <w:sz w:val="20"/>
                <w:szCs w:val="20"/>
                <w:shd w:val="clear" w:color="auto" w:fill="FFFFFF"/>
              </w:rPr>
              <w:t xml:space="preserve">информация об исполнении по контракту </w:t>
            </w:r>
            <w:r w:rsidRPr="00672CE6">
              <w:rPr>
                <w:rFonts w:ascii="Times New Roman" w:hAnsi="Times New Roman" w:cs="Times New Roman"/>
                <w:sz w:val="20"/>
                <w:szCs w:val="20"/>
              </w:rPr>
              <w:t xml:space="preserve">№ 902 от 20.02.2018 г. с ПАО «Пермская </w:t>
            </w:r>
            <w:proofErr w:type="spellStart"/>
            <w:r w:rsidRPr="00672CE6">
              <w:rPr>
                <w:rFonts w:ascii="Times New Roman" w:hAnsi="Times New Roman" w:cs="Times New Roman"/>
                <w:sz w:val="20"/>
                <w:szCs w:val="20"/>
              </w:rPr>
              <w:t>энергосбытовая</w:t>
            </w:r>
            <w:proofErr w:type="spellEnd"/>
            <w:r w:rsidRPr="00672CE6">
              <w:rPr>
                <w:rFonts w:ascii="Times New Roman" w:hAnsi="Times New Roman" w:cs="Times New Roman"/>
                <w:sz w:val="20"/>
                <w:szCs w:val="20"/>
              </w:rPr>
              <w:t xml:space="preserve"> компания»</w:t>
            </w:r>
            <w:r w:rsidRPr="00672CE6">
              <w:rPr>
                <w:rFonts w:ascii="Times New Roman" w:hAnsi="Times New Roman" w:cs="Times New Roman"/>
                <w:iCs/>
                <w:sz w:val="20"/>
                <w:szCs w:val="20"/>
              </w:rPr>
              <w:t xml:space="preserve"> </w:t>
            </w:r>
            <w:r w:rsidRPr="00672CE6">
              <w:rPr>
                <w:rFonts w:ascii="Times New Roman" w:hAnsi="Times New Roman" w:cs="Times New Roman"/>
                <w:sz w:val="20"/>
                <w:szCs w:val="20"/>
              </w:rPr>
              <w:t>Учреждением не</w:t>
            </w:r>
            <w:r w:rsidRPr="00672CE6">
              <w:rPr>
                <w:rFonts w:ascii="Times New Roman" w:hAnsi="Times New Roman" w:cs="Times New Roman"/>
                <w:b/>
                <w:sz w:val="20"/>
                <w:szCs w:val="20"/>
              </w:rPr>
              <w:t xml:space="preserve"> </w:t>
            </w:r>
            <w:r w:rsidRPr="00672CE6">
              <w:rPr>
                <w:rFonts w:ascii="Times New Roman" w:hAnsi="Times New Roman" w:cs="Times New Roman"/>
                <w:sz w:val="20"/>
                <w:szCs w:val="20"/>
              </w:rPr>
              <w:t>направлены документы и информация о заключенном контракте в УФК</w:t>
            </w:r>
            <w:r>
              <w:rPr>
                <w:rFonts w:ascii="Times New Roman" w:hAnsi="Times New Roman" w:cs="Times New Roman"/>
                <w:sz w:val="20"/>
                <w:szCs w:val="20"/>
              </w:rPr>
              <w:t>;</w:t>
            </w:r>
            <w:r w:rsidRPr="00672CE6">
              <w:rPr>
                <w:rFonts w:ascii="Times New Roman" w:hAnsi="Times New Roman" w:cs="Times New Roman"/>
                <w:sz w:val="20"/>
                <w:szCs w:val="20"/>
                <w:shd w:val="clear" w:color="auto" w:fill="FFFFFF"/>
              </w:rPr>
              <w:t xml:space="preserve"> </w:t>
            </w:r>
          </w:p>
          <w:p w:rsidR="00FC41BE" w:rsidRPr="00672CE6" w:rsidRDefault="00FC41BE" w:rsidP="001A2895">
            <w:pPr>
              <w:autoSpaceDE w:val="0"/>
              <w:autoSpaceDN w:val="0"/>
              <w:adjustRightInd w:val="0"/>
              <w:ind w:firstLine="176"/>
              <w:rPr>
                <w:rFonts w:ascii="Times New Roman" w:hAnsi="Times New Roman" w:cs="Times New Roman"/>
                <w:sz w:val="20"/>
                <w:szCs w:val="20"/>
              </w:rPr>
            </w:pPr>
            <w:r w:rsidRPr="00672CE6">
              <w:rPr>
                <w:rFonts w:ascii="Times New Roman" w:hAnsi="Times New Roman" w:cs="Times New Roman"/>
                <w:sz w:val="20"/>
                <w:szCs w:val="20"/>
              </w:rPr>
              <w:t xml:space="preserve">5. В нарушение </w:t>
            </w:r>
            <w:proofErr w:type="gramStart"/>
            <w:r w:rsidRPr="00672CE6">
              <w:rPr>
                <w:rFonts w:ascii="Times New Roman" w:hAnsi="Times New Roman" w:cs="Times New Roman"/>
                <w:sz w:val="20"/>
                <w:szCs w:val="20"/>
              </w:rPr>
              <w:t>ч</w:t>
            </w:r>
            <w:proofErr w:type="gramEnd"/>
            <w:r w:rsidRPr="00672CE6">
              <w:rPr>
                <w:rFonts w:ascii="Times New Roman" w:hAnsi="Times New Roman" w:cs="Times New Roman"/>
                <w:sz w:val="20"/>
                <w:szCs w:val="20"/>
              </w:rPr>
              <w:t xml:space="preserve">. 9 ст. 94 Закона № 44-ФЗ Учреждением не размещены на официальном сайте в ЕИС отчеты об исполнении муниципального контракта № 902 от 20.02.2018 г. с ПАО «Пермская </w:t>
            </w:r>
            <w:proofErr w:type="spellStart"/>
            <w:r w:rsidRPr="00672CE6">
              <w:rPr>
                <w:rFonts w:ascii="Times New Roman" w:hAnsi="Times New Roman" w:cs="Times New Roman"/>
                <w:sz w:val="20"/>
                <w:szCs w:val="20"/>
              </w:rPr>
              <w:t>энергосбытовая</w:t>
            </w:r>
            <w:proofErr w:type="spellEnd"/>
            <w:r w:rsidRPr="00672CE6">
              <w:rPr>
                <w:rFonts w:ascii="Times New Roman" w:hAnsi="Times New Roman" w:cs="Times New Roman"/>
                <w:sz w:val="20"/>
                <w:szCs w:val="20"/>
              </w:rPr>
              <w:t xml:space="preserve"> компания» и о результатах отдельного этапа его исполнения</w:t>
            </w:r>
            <w:r>
              <w:rPr>
                <w:rFonts w:ascii="Times New Roman" w:hAnsi="Times New Roman" w:cs="Times New Roman"/>
                <w:sz w:val="20"/>
                <w:szCs w:val="20"/>
              </w:rPr>
              <w:t>;</w:t>
            </w:r>
          </w:p>
          <w:p w:rsidR="00FC41BE" w:rsidRPr="00672CE6" w:rsidRDefault="00FC41BE" w:rsidP="001A2895">
            <w:pPr>
              <w:shd w:val="clear" w:color="auto" w:fill="FFFFFF"/>
              <w:tabs>
                <w:tab w:val="left" w:pos="0"/>
                <w:tab w:val="left" w:pos="284"/>
              </w:tabs>
              <w:ind w:firstLine="176"/>
              <w:rPr>
                <w:rFonts w:ascii="Times New Roman" w:hAnsi="Times New Roman" w:cs="Times New Roman"/>
                <w:sz w:val="20"/>
                <w:szCs w:val="20"/>
              </w:rPr>
            </w:pPr>
            <w:r w:rsidRPr="00672CE6">
              <w:rPr>
                <w:rFonts w:ascii="Times New Roman" w:hAnsi="Times New Roman" w:cs="Times New Roman"/>
                <w:sz w:val="20"/>
                <w:szCs w:val="20"/>
              </w:rPr>
              <w:t xml:space="preserve">6. В нарушение </w:t>
            </w:r>
            <w:proofErr w:type="gramStart"/>
            <w:r w:rsidRPr="00672CE6">
              <w:rPr>
                <w:rFonts w:ascii="Times New Roman" w:hAnsi="Times New Roman" w:cs="Times New Roman"/>
                <w:sz w:val="20"/>
                <w:szCs w:val="20"/>
              </w:rPr>
              <w:t>ч</w:t>
            </w:r>
            <w:proofErr w:type="gramEnd"/>
            <w:r w:rsidRPr="00672CE6">
              <w:rPr>
                <w:rFonts w:ascii="Times New Roman" w:hAnsi="Times New Roman" w:cs="Times New Roman"/>
                <w:sz w:val="20"/>
                <w:szCs w:val="20"/>
              </w:rPr>
              <w:t>. 1 ст. 23 Закона № 44-ФЗ в 12 договорах не указан идентификационный код закупки</w:t>
            </w:r>
            <w:r>
              <w:rPr>
                <w:rFonts w:ascii="Times New Roman" w:hAnsi="Times New Roman" w:cs="Times New Roman"/>
                <w:sz w:val="20"/>
                <w:szCs w:val="20"/>
              </w:rPr>
              <w:t>;</w:t>
            </w:r>
          </w:p>
          <w:p w:rsidR="00FC41BE" w:rsidRPr="00672CE6" w:rsidRDefault="00FC41BE" w:rsidP="001A2895">
            <w:pPr>
              <w:shd w:val="clear" w:color="auto" w:fill="FFFFFF"/>
              <w:ind w:firstLine="176"/>
              <w:rPr>
                <w:rFonts w:ascii="Times New Roman" w:hAnsi="Times New Roman" w:cs="Times New Roman"/>
                <w:sz w:val="20"/>
                <w:szCs w:val="20"/>
              </w:rPr>
            </w:pPr>
            <w:r w:rsidRPr="00672CE6">
              <w:rPr>
                <w:rFonts w:ascii="Times New Roman" w:eastAsia="Times New Roman" w:hAnsi="Times New Roman" w:cs="Times New Roman"/>
                <w:sz w:val="20"/>
                <w:szCs w:val="20"/>
              </w:rPr>
              <w:t xml:space="preserve">7. В нарушение </w:t>
            </w:r>
            <w:proofErr w:type="gramStart"/>
            <w:r w:rsidRPr="00672CE6">
              <w:rPr>
                <w:rFonts w:ascii="Times New Roman" w:eastAsia="Times New Roman" w:hAnsi="Times New Roman" w:cs="Times New Roman"/>
                <w:sz w:val="20"/>
                <w:szCs w:val="20"/>
              </w:rPr>
              <w:t>ч</w:t>
            </w:r>
            <w:proofErr w:type="gramEnd"/>
            <w:r w:rsidRPr="00672CE6">
              <w:rPr>
                <w:rFonts w:ascii="Times New Roman" w:eastAsia="Times New Roman" w:hAnsi="Times New Roman" w:cs="Times New Roman"/>
                <w:sz w:val="20"/>
                <w:szCs w:val="20"/>
              </w:rPr>
              <w:t>. 2 ст. 34 Закона № 44-ФЗ Учреждением заключены 32 договора, где отсутствует условие, что цена контракта является твердой и определяется на весь срок исполнения контракта</w:t>
            </w:r>
            <w:r>
              <w:rPr>
                <w:rFonts w:ascii="Times New Roman" w:eastAsia="Times New Roman" w:hAnsi="Times New Roman" w:cs="Times New Roman"/>
                <w:sz w:val="20"/>
                <w:szCs w:val="20"/>
              </w:rPr>
              <w:t>;</w:t>
            </w:r>
            <w:r w:rsidRPr="00672CE6">
              <w:rPr>
                <w:rFonts w:ascii="Times New Roman" w:hAnsi="Times New Roman" w:cs="Times New Roman"/>
                <w:sz w:val="20"/>
                <w:szCs w:val="20"/>
              </w:rPr>
              <w:t xml:space="preserve"> </w:t>
            </w:r>
          </w:p>
          <w:p w:rsidR="00FC41BE" w:rsidRPr="00672CE6" w:rsidRDefault="00FC41BE" w:rsidP="001A2895">
            <w:pPr>
              <w:shd w:val="clear" w:color="auto" w:fill="FFFFFF"/>
              <w:ind w:firstLine="176"/>
              <w:rPr>
                <w:rFonts w:ascii="Times New Roman" w:hAnsi="Times New Roman" w:cs="Times New Roman"/>
                <w:sz w:val="20"/>
                <w:szCs w:val="20"/>
              </w:rPr>
            </w:pPr>
            <w:r w:rsidRPr="00672CE6">
              <w:rPr>
                <w:rFonts w:ascii="Times New Roman" w:hAnsi="Times New Roman" w:cs="Times New Roman"/>
                <w:sz w:val="20"/>
                <w:szCs w:val="20"/>
              </w:rPr>
              <w:t xml:space="preserve">8. В нарушение требований </w:t>
            </w:r>
            <w:proofErr w:type="gramStart"/>
            <w:r w:rsidRPr="00672CE6">
              <w:rPr>
                <w:rFonts w:ascii="Times New Roman" w:hAnsi="Times New Roman" w:cs="Times New Roman"/>
                <w:sz w:val="20"/>
                <w:szCs w:val="20"/>
              </w:rPr>
              <w:t>ч</w:t>
            </w:r>
            <w:proofErr w:type="gramEnd"/>
            <w:r w:rsidRPr="00672CE6">
              <w:rPr>
                <w:rFonts w:ascii="Times New Roman" w:hAnsi="Times New Roman" w:cs="Times New Roman"/>
                <w:sz w:val="20"/>
                <w:szCs w:val="20"/>
              </w:rPr>
              <w:t>. 5 ст. 24 Закона № 44-ФЗ заказчиком неправомерно выбран способ осуществления 7 закупок</w:t>
            </w:r>
            <w:r>
              <w:rPr>
                <w:rFonts w:ascii="Times New Roman" w:hAnsi="Times New Roman" w:cs="Times New Roman"/>
                <w:sz w:val="20"/>
                <w:szCs w:val="20"/>
              </w:rPr>
              <w:t>;</w:t>
            </w:r>
          </w:p>
          <w:p w:rsidR="00FC41BE" w:rsidRPr="00672CE6" w:rsidRDefault="00FC41BE" w:rsidP="001A2895">
            <w:pPr>
              <w:shd w:val="clear" w:color="auto" w:fill="FFFFFF"/>
              <w:ind w:firstLine="176"/>
              <w:rPr>
                <w:rFonts w:ascii="Times New Roman" w:hAnsi="Times New Roman" w:cs="Times New Roman"/>
                <w:color w:val="000000"/>
                <w:sz w:val="20"/>
                <w:szCs w:val="20"/>
                <w:shd w:val="clear" w:color="auto" w:fill="FFFFFF"/>
              </w:rPr>
            </w:pPr>
            <w:r w:rsidRPr="00672CE6">
              <w:rPr>
                <w:rFonts w:ascii="Times New Roman" w:hAnsi="Times New Roman" w:cs="Times New Roman"/>
                <w:sz w:val="20"/>
                <w:szCs w:val="20"/>
              </w:rPr>
              <w:t>9.</w:t>
            </w:r>
            <w:r w:rsidRPr="00672CE6">
              <w:rPr>
                <w:rFonts w:ascii="Times New Roman" w:hAnsi="Times New Roman" w:cs="Times New Roman"/>
                <w:b/>
                <w:sz w:val="20"/>
                <w:szCs w:val="20"/>
              </w:rPr>
              <w:t xml:space="preserve"> </w:t>
            </w:r>
            <w:r w:rsidRPr="00672CE6">
              <w:rPr>
                <w:rFonts w:ascii="Times New Roman" w:hAnsi="Times New Roman" w:cs="Times New Roman"/>
                <w:color w:val="000000"/>
                <w:sz w:val="20"/>
                <w:szCs w:val="20"/>
                <w:shd w:val="clear" w:color="auto" w:fill="FFFFFF"/>
              </w:rPr>
              <w:t xml:space="preserve">В нарушение условий заключенного договора </w:t>
            </w:r>
            <w:r w:rsidRPr="00672CE6">
              <w:rPr>
                <w:rFonts w:ascii="Times New Roman" w:hAnsi="Times New Roman" w:cs="Times New Roman"/>
                <w:sz w:val="20"/>
                <w:szCs w:val="20"/>
              </w:rPr>
              <w:t xml:space="preserve">на поставку продуктов питания от 01.01.2018 г. </w:t>
            </w:r>
            <w:r w:rsidRPr="00672CE6">
              <w:rPr>
                <w:rFonts w:ascii="Times New Roman" w:hAnsi="Times New Roman" w:cs="Times New Roman"/>
                <w:color w:val="000000"/>
                <w:sz w:val="20"/>
                <w:szCs w:val="20"/>
                <w:shd w:val="clear" w:color="auto" w:fill="FFFFFF"/>
              </w:rPr>
              <w:t>оплата производилась с нарушением сроков, установленных таким договором</w:t>
            </w:r>
            <w:r>
              <w:rPr>
                <w:rFonts w:ascii="Times New Roman" w:hAnsi="Times New Roman" w:cs="Times New Roman"/>
                <w:color w:val="000000"/>
                <w:sz w:val="20"/>
                <w:szCs w:val="20"/>
                <w:shd w:val="clear" w:color="auto" w:fill="FFFFFF"/>
              </w:rPr>
              <w:t>;</w:t>
            </w:r>
          </w:p>
          <w:p w:rsidR="00FC41BE" w:rsidRPr="00672CE6" w:rsidRDefault="00FC41BE" w:rsidP="001A2895">
            <w:pPr>
              <w:shd w:val="clear" w:color="auto" w:fill="FFFFFF"/>
              <w:ind w:firstLine="176"/>
              <w:rPr>
                <w:rFonts w:ascii="Times New Roman" w:eastAsia="Times New Roman" w:hAnsi="Times New Roman" w:cs="Times New Roman"/>
                <w:sz w:val="20"/>
                <w:szCs w:val="20"/>
              </w:rPr>
            </w:pPr>
            <w:r w:rsidRPr="00672CE6">
              <w:rPr>
                <w:rFonts w:ascii="Times New Roman" w:hAnsi="Times New Roman" w:cs="Times New Roman"/>
                <w:sz w:val="20"/>
                <w:szCs w:val="20"/>
              </w:rPr>
              <w:t>10.</w:t>
            </w:r>
            <w:r w:rsidRPr="00672CE6">
              <w:rPr>
                <w:rFonts w:ascii="Times New Roman" w:hAnsi="Times New Roman" w:cs="Times New Roman"/>
                <w:b/>
                <w:sz w:val="20"/>
                <w:szCs w:val="20"/>
              </w:rPr>
              <w:t xml:space="preserve"> </w:t>
            </w:r>
            <w:r w:rsidRPr="00672CE6">
              <w:rPr>
                <w:rFonts w:ascii="Times New Roman" w:hAnsi="Times New Roman" w:cs="Times New Roman"/>
                <w:sz w:val="20"/>
                <w:szCs w:val="20"/>
              </w:rPr>
              <w:t xml:space="preserve">В нарушение </w:t>
            </w:r>
            <w:proofErr w:type="gramStart"/>
            <w:r w:rsidRPr="00672CE6">
              <w:rPr>
                <w:rFonts w:ascii="Times New Roman" w:eastAsia="Times New Roman" w:hAnsi="Times New Roman" w:cs="Times New Roman"/>
                <w:sz w:val="20"/>
                <w:szCs w:val="20"/>
              </w:rPr>
              <w:t>ч</w:t>
            </w:r>
            <w:proofErr w:type="gramEnd"/>
            <w:r w:rsidRPr="00672CE6">
              <w:rPr>
                <w:rFonts w:ascii="Times New Roman" w:eastAsia="Times New Roman" w:hAnsi="Times New Roman" w:cs="Times New Roman"/>
                <w:sz w:val="20"/>
                <w:szCs w:val="20"/>
              </w:rPr>
              <w:t xml:space="preserve">. 4 ст. 30 </w:t>
            </w:r>
            <w:r w:rsidRPr="00672CE6">
              <w:rPr>
                <w:rFonts w:ascii="Times New Roman" w:hAnsi="Times New Roman"/>
                <w:sz w:val="20"/>
                <w:szCs w:val="20"/>
              </w:rPr>
              <w:t>З</w:t>
            </w:r>
            <w:r w:rsidRPr="00672CE6">
              <w:rPr>
                <w:rFonts w:ascii="Times New Roman" w:eastAsia="Times New Roman" w:hAnsi="Times New Roman" w:cs="Times New Roman"/>
                <w:sz w:val="20"/>
                <w:szCs w:val="20"/>
              </w:rPr>
              <w:t xml:space="preserve">акона № 44-ФЗ </w:t>
            </w:r>
            <w:r w:rsidRPr="00672CE6">
              <w:rPr>
                <w:rFonts w:ascii="Times New Roman" w:hAnsi="Times New Roman"/>
                <w:sz w:val="20"/>
                <w:szCs w:val="20"/>
              </w:rPr>
              <w:t>отчет за 2017 год</w:t>
            </w:r>
            <w:r w:rsidRPr="00672CE6">
              <w:rPr>
                <w:rFonts w:ascii="Times New Roman" w:eastAsia="Times New Roman" w:hAnsi="Times New Roman" w:cs="Times New Roman"/>
                <w:sz w:val="20"/>
                <w:szCs w:val="20"/>
              </w:rPr>
              <w:t xml:space="preserve">  о закупках у СМП и СОНО Субъектом проверки размещен в ЕИС с нарушением срока. </w:t>
            </w:r>
          </w:p>
          <w:p w:rsidR="00FC41BE" w:rsidRPr="00672CE6" w:rsidRDefault="00FC41BE" w:rsidP="001A2895">
            <w:pPr>
              <w:shd w:val="clear" w:color="auto" w:fill="FFFFFF"/>
              <w:ind w:firstLine="176"/>
              <w:rPr>
                <w:rFonts w:ascii="Times New Roman" w:eastAsia="Times New Roman" w:hAnsi="Times New Roman" w:cs="Times New Roman"/>
                <w:sz w:val="20"/>
                <w:szCs w:val="20"/>
              </w:rPr>
            </w:pPr>
            <w:r w:rsidRPr="00672CE6">
              <w:rPr>
                <w:rFonts w:ascii="Times New Roman" w:hAnsi="Times New Roman" w:cs="Times New Roman"/>
                <w:sz w:val="20"/>
                <w:szCs w:val="20"/>
              </w:rPr>
              <w:t>11.</w:t>
            </w:r>
            <w:r w:rsidRPr="00672CE6">
              <w:rPr>
                <w:rFonts w:ascii="Times New Roman" w:hAnsi="Times New Roman" w:cs="Times New Roman"/>
                <w:b/>
                <w:sz w:val="20"/>
                <w:szCs w:val="20"/>
              </w:rPr>
              <w:t xml:space="preserve"> </w:t>
            </w:r>
            <w:r w:rsidRPr="00672CE6">
              <w:rPr>
                <w:rFonts w:ascii="Times New Roman" w:hAnsi="Times New Roman" w:cs="Times New Roman"/>
                <w:sz w:val="20"/>
                <w:szCs w:val="20"/>
              </w:rPr>
              <w:t xml:space="preserve">В нарушение </w:t>
            </w:r>
            <w:proofErr w:type="gramStart"/>
            <w:r w:rsidRPr="00672CE6">
              <w:rPr>
                <w:rFonts w:ascii="Times New Roman" w:hAnsi="Times New Roman" w:cs="Times New Roman"/>
                <w:sz w:val="20"/>
                <w:szCs w:val="20"/>
              </w:rPr>
              <w:t>ч</w:t>
            </w:r>
            <w:proofErr w:type="gramEnd"/>
            <w:r w:rsidRPr="00672CE6">
              <w:rPr>
                <w:rFonts w:ascii="Times New Roman" w:hAnsi="Times New Roman" w:cs="Times New Roman"/>
                <w:sz w:val="20"/>
                <w:szCs w:val="20"/>
              </w:rPr>
              <w:t>. 8 ст. 95 Закона № 44-ФЗ не оформлялись Соглашения о расторжении к договорам.</w:t>
            </w:r>
          </w:p>
        </w:tc>
      </w:tr>
      <w:tr w:rsidR="001A2895" w:rsidRPr="002F26AD" w:rsidTr="005719F1">
        <w:trPr>
          <w:trHeight w:val="1401"/>
        </w:trPr>
        <w:tc>
          <w:tcPr>
            <w:tcW w:w="536" w:type="dxa"/>
          </w:tcPr>
          <w:p w:rsidR="001A2895" w:rsidRDefault="001A2895" w:rsidP="00840E19">
            <w:pPr>
              <w:rPr>
                <w:rFonts w:ascii="Times New Roman" w:hAnsi="Times New Roman" w:cs="Times New Roman"/>
                <w:sz w:val="20"/>
                <w:szCs w:val="20"/>
              </w:rPr>
            </w:pPr>
            <w:r>
              <w:rPr>
                <w:rFonts w:ascii="Times New Roman" w:hAnsi="Times New Roman" w:cs="Times New Roman"/>
                <w:sz w:val="20"/>
                <w:szCs w:val="20"/>
              </w:rPr>
              <w:t>2.9</w:t>
            </w:r>
          </w:p>
        </w:tc>
        <w:tc>
          <w:tcPr>
            <w:tcW w:w="2726" w:type="dxa"/>
          </w:tcPr>
          <w:p w:rsidR="001A2895" w:rsidRDefault="001A2895" w:rsidP="0060585D">
            <w:pPr>
              <w:widowControl w:val="0"/>
              <w:tabs>
                <w:tab w:val="left" w:pos="851"/>
                <w:tab w:val="left" w:pos="1276"/>
                <w:tab w:val="left" w:pos="1560"/>
                <w:tab w:val="left" w:pos="1843"/>
              </w:tabs>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Внеплановая проверка по согласованию удаления документа «Контракт № 2 от 26.06.2019 г. 20:37:10» у размещенного контракта реестровый номер 3594194974519000001;</w:t>
            </w:r>
          </w:p>
          <w:p w:rsidR="001A2895" w:rsidRDefault="001A2895" w:rsidP="0060585D">
            <w:pPr>
              <w:widowControl w:val="0"/>
              <w:tabs>
                <w:tab w:val="left" w:pos="851"/>
                <w:tab w:val="left" w:pos="1276"/>
                <w:tab w:val="left" w:pos="1560"/>
                <w:tab w:val="left" w:pos="1843"/>
              </w:tabs>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lastRenderedPageBreak/>
              <w:t>Объект проверки – муниципальное бюджетное образовательное учреждение дополнительного образования «Центр дополнительного образования им. Б.Б. Протасова»</w:t>
            </w:r>
          </w:p>
        </w:tc>
        <w:tc>
          <w:tcPr>
            <w:tcW w:w="1701" w:type="dxa"/>
          </w:tcPr>
          <w:p w:rsidR="001A2895" w:rsidRPr="002F26AD" w:rsidRDefault="001A2895" w:rsidP="005520B5">
            <w:pPr>
              <w:rPr>
                <w:rFonts w:ascii="Times New Roman" w:hAnsi="Times New Roman" w:cs="Times New Roman"/>
                <w:sz w:val="20"/>
                <w:szCs w:val="20"/>
              </w:rPr>
            </w:pPr>
            <w:r>
              <w:rPr>
                <w:rFonts w:ascii="Times New Roman" w:eastAsia="Times New Roman" w:hAnsi="Times New Roman" w:cs="Times New Roman"/>
                <w:sz w:val="20"/>
                <w:szCs w:val="20"/>
              </w:rPr>
              <w:lastRenderedPageBreak/>
              <w:t>Володина Н.И.,</w:t>
            </w:r>
            <w:r w:rsidRPr="002F26AD">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консультант </w:t>
            </w:r>
            <w:r w:rsidRPr="002F26AD">
              <w:rPr>
                <w:rFonts w:ascii="Times New Roman" w:eastAsia="Times New Roman" w:hAnsi="Times New Roman" w:cs="Times New Roman"/>
                <w:sz w:val="20"/>
                <w:szCs w:val="20"/>
              </w:rPr>
              <w:t>отдел</w:t>
            </w:r>
            <w:r>
              <w:rPr>
                <w:rFonts w:ascii="Times New Roman" w:eastAsia="Times New Roman" w:hAnsi="Times New Roman" w:cs="Times New Roman"/>
                <w:sz w:val="20"/>
                <w:szCs w:val="20"/>
              </w:rPr>
              <w:t>а</w:t>
            </w:r>
            <w:r w:rsidRPr="002F26AD">
              <w:rPr>
                <w:rFonts w:ascii="Times New Roman" w:eastAsia="Times New Roman" w:hAnsi="Times New Roman" w:cs="Times New Roman"/>
                <w:sz w:val="20"/>
                <w:szCs w:val="20"/>
              </w:rPr>
              <w:t xml:space="preserve"> внутреннего  муниципального финансового контроля </w:t>
            </w:r>
            <w:r w:rsidRPr="002F26AD">
              <w:rPr>
                <w:rFonts w:ascii="Times New Roman" w:eastAsia="Times New Roman" w:hAnsi="Times New Roman" w:cs="Times New Roman"/>
                <w:sz w:val="20"/>
                <w:szCs w:val="20"/>
              </w:rPr>
              <w:lastRenderedPageBreak/>
              <w:t xml:space="preserve">финансового управления администрации Красновишерского муниципального района </w:t>
            </w:r>
          </w:p>
        </w:tc>
        <w:tc>
          <w:tcPr>
            <w:tcW w:w="2551" w:type="dxa"/>
          </w:tcPr>
          <w:p w:rsidR="001A2895" w:rsidRPr="00723623" w:rsidRDefault="001A2895" w:rsidP="005520B5">
            <w:pPr>
              <w:widowControl w:val="0"/>
              <w:autoSpaceDE w:val="0"/>
              <w:autoSpaceDN w:val="0"/>
              <w:adjustRightInd w:val="0"/>
              <w:rPr>
                <w:rFonts w:ascii="Times New Roman" w:hAnsi="Times New Roman" w:cs="Times New Roman"/>
                <w:sz w:val="20"/>
                <w:szCs w:val="20"/>
                <w:shd w:val="clear" w:color="auto" w:fill="FFFFFF"/>
              </w:rPr>
            </w:pPr>
            <w:r>
              <w:rPr>
                <w:rFonts w:ascii="Times New Roman" w:eastAsia="Times New Roman" w:hAnsi="Times New Roman" w:cs="Times New Roman"/>
                <w:sz w:val="20"/>
                <w:szCs w:val="20"/>
              </w:rPr>
              <w:lastRenderedPageBreak/>
              <w:t>П</w:t>
            </w:r>
            <w:r w:rsidRPr="00723623">
              <w:rPr>
                <w:rFonts w:ascii="Times New Roman" w:eastAsia="Times New Roman" w:hAnsi="Times New Roman" w:cs="Times New Roman"/>
                <w:sz w:val="20"/>
                <w:szCs w:val="20"/>
              </w:rPr>
              <w:t xml:space="preserve">редупреждение и выявление нарушений законодательства Российской Федерации  и иных нормативных правовых актов </w:t>
            </w:r>
            <w:r w:rsidRPr="00723623">
              <w:rPr>
                <w:rFonts w:ascii="Times New Roman" w:hAnsi="Times New Roman" w:cs="Times New Roman"/>
                <w:sz w:val="20"/>
                <w:szCs w:val="20"/>
                <w:shd w:val="clear" w:color="auto" w:fill="FFFFFF"/>
              </w:rPr>
              <w:t xml:space="preserve">Российской Федерации о </w:t>
            </w:r>
            <w:r w:rsidRPr="00723623">
              <w:rPr>
                <w:rFonts w:ascii="Times New Roman" w:hAnsi="Times New Roman" w:cs="Times New Roman"/>
                <w:sz w:val="20"/>
                <w:szCs w:val="20"/>
                <w:shd w:val="clear" w:color="auto" w:fill="FFFFFF"/>
              </w:rPr>
              <w:lastRenderedPageBreak/>
              <w:t xml:space="preserve">контрактной системе в сфере закупок </w:t>
            </w:r>
            <w:proofErr w:type="gramStart"/>
            <w:r w:rsidRPr="00723623">
              <w:rPr>
                <w:rFonts w:ascii="Times New Roman" w:hAnsi="Times New Roman" w:cs="Times New Roman"/>
                <w:sz w:val="20"/>
                <w:szCs w:val="20"/>
                <w:shd w:val="clear" w:color="auto" w:fill="FFFFFF"/>
              </w:rPr>
              <w:t>при</w:t>
            </w:r>
            <w:proofErr w:type="gramEnd"/>
            <w:r w:rsidRPr="00723623">
              <w:rPr>
                <w:rFonts w:ascii="Times New Roman" w:hAnsi="Times New Roman" w:cs="Times New Roman"/>
                <w:sz w:val="20"/>
                <w:szCs w:val="20"/>
                <w:shd w:val="clear" w:color="auto" w:fill="FFFFFF"/>
              </w:rPr>
              <w:t>:</w:t>
            </w:r>
          </w:p>
          <w:p w:rsidR="001A2895" w:rsidRPr="00723623" w:rsidRDefault="001A2895" w:rsidP="005520B5">
            <w:pPr>
              <w:widowControl w:val="0"/>
              <w:autoSpaceDE w:val="0"/>
              <w:autoSpaceDN w:val="0"/>
              <w:adjustRightInd w:val="0"/>
              <w:ind w:firstLine="34"/>
              <w:rPr>
                <w:rFonts w:ascii="Times New Roman" w:hAnsi="Times New Roman" w:cs="Times New Roman"/>
                <w:sz w:val="20"/>
                <w:szCs w:val="20"/>
                <w:shd w:val="clear" w:color="auto" w:fill="FFFFFF"/>
              </w:rPr>
            </w:pPr>
            <w:r w:rsidRPr="00723623">
              <w:rPr>
                <w:rFonts w:ascii="Times New Roman" w:hAnsi="Times New Roman" w:cs="Times New Roman"/>
                <w:sz w:val="20"/>
                <w:szCs w:val="20"/>
                <w:shd w:val="clear" w:color="auto" w:fill="FFFFFF"/>
              </w:rPr>
              <w:t>-</w:t>
            </w:r>
            <w:proofErr w:type="gramStart"/>
            <w:r w:rsidRPr="00723623">
              <w:rPr>
                <w:rFonts w:ascii="Times New Roman" w:hAnsi="Times New Roman" w:cs="Times New Roman"/>
                <w:sz w:val="20"/>
                <w:szCs w:val="20"/>
                <w:shd w:val="clear" w:color="auto" w:fill="FFFFFF"/>
              </w:rPr>
              <w:t>планировании</w:t>
            </w:r>
            <w:proofErr w:type="gramEnd"/>
            <w:r w:rsidRPr="00723623">
              <w:rPr>
                <w:rFonts w:ascii="Times New Roman" w:hAnsi="Times New Roman" w:cs="Times New Roman"/>
                <w:sz w:val="20"/>
                <w:szCs w:val="20"/>
                <w:shd w:val="clear" w:color="auto" w:fill="FFFFFF"/>
              </w:rPr>
              <w:t xml:space="preserve"> закупок;</w:t>
            </w:r>
          </w:p>
          <w:p w:rsidR="001A2895" w:rsidRPr="00723623" w:rsidRDefault="001A2895" w:rsidP="005520B5">
            <w:pPr>
              <w:widowControl w:val="0"/>
              <w:autoSpaceDE w:val="0"/>
              <w:autoSpaceDN w:val="0"/>
              <w:adjustRightInd w:val="0"/>
              <w:ind w:firstLine="34"/>
              <w:rPr>
                <w:rFonts w:ascii="Times New Roman" w:hAnsi="Times New Roman" w:cs="Times New Roman"/>
                <w:sz w:val="20"/>
                <w:szCs w:val="20"/>
                <w:shd w:val="clear" w:color="auto" w:fill="FFFFFF"/>
              </w:rPr>
            </w:pPr>
            <w:r w:rsidRPr="00723623">
              <w:rPr>
                <w:rFonts w:ascii="Times New Roman" w:hAnsi="Times New Roman" w:cs="Times New Roman"/>
                <w:sz w:val="20"/>
                <w:szCs w:val="20"/>
                <w:shd w:val="clear" w:color="auto" w:fill="FFFFFF"/>
              </w:rPr>
              <w:t>-</w:t>
            </w:r>
            <w:proofErr w:type="gramStart"/>
            <w:r w:rsidRPr="00723623">
              <w:rPr>
                <w:rFonts w:ascii="Times New Roman" w:hAnsi="Times New Roman" w:cs="Times New Roman"/>
                <w:sz w:val="20"/>
                <w:szCs w:val="20"/>
                <w:shd w:val="clear" w:color="auto" w:fill="FFFFFF"/>
              </w:rPr>
              <w:t>осуществлении</w:t>
            </w:r>
            <w:proofErr w:type="gramEnd"/>
            <w:r w:rsidRPr="00723623">
              <w:rPr>
                <w:rFonts w:ascii="Times New Roman" w:hAnsi="Times New Roman" w:cs="Times New Roman"/>
                <w:sz w:val="20"/>
                <w:szCs w:val="20"/>
                <w:shd w:val="clear" w:color="auto" w:fill="FFFFFF"/>
              </w:rPr>
              <w:t xml:space="preserve"> закупок;</w:t>
            </w:r>
          </w:p>
          <w:p w:rsidR="001A2895" w:rsidRPr="00723623" w:rsidRDefault="001A2895" w:rsidP="005520B5">
            <w:pPr>
              <w:widowControl w:val="0"/>
              <w:autoSpaceDE w:val="0"/>
              <w:autoSpaceDN w:val="0"/>
              <w:adjustRightInd w:val="0"/>
              <w:ind w:firstLine="34"/>
              <w:rPr>
                <w:rFonts w:ascii="Times New Roman" w:hAnsi="Times New Roman" w:cs="Times New Roman"/>
                <w:sz w:val="20"/>
                <w:szCs w:val="20"/>
              </w:rPr>
            </w:pPr>
            <w:r w:rsidRPr="00723623">
              <w:rPr>
                <w:rFonts w:ascii="Times New Roman" w:hAnsi="Times New Roman" w:cs="Times New Roman"/>
                <w:sz w:val="20"/>
                <w:szCs w:val="20"/>
                <w:shd w:val="clear" w:color="auto" w:fill="FFFFFF"/>
              </w:rPr>
              <w:t>-</w:t>
            </w:r>
            <w:proofErr w:type="gramStart"/>
            <w:r w:rsidRPr="00723623">
              <w:rPr>
                <w:rFonts w:ascii="Times New Roman" w:hAnsi="Times New Roman" w:cs="Times New Roman"/>
                <w:sz w:val="20"/>
                <w:szCs w:val="20"/>
                <w:shd w:val="clear" w:color="auto" w:fill="FFFFFF"/>
              </w:rPr>
              <w:t>исполнении</w:t>
            </w:r>
            <w:proofErr w:type="gramEnd"/>
            <w:r w:rsidRPr="00723623">
              <w:rPr>
                <w:rFonts w:ascii="Times New Roman" w:hAnsi="Times New Roman" w:cs="Times New Roman"/>
                <w:sz w:val="20"/>
                <w:szCs w:val="20"/>
                <w:shd w:val="clear" w:color="auto" w:fill="FFFFFF"/>
              </w:rPr>
              <w:t xml:space="preserve"> иных нормативных требований</w:t>
            </w:r>
          </w:p>
        </w:tc>
        <w:tc>
          <w:tcPr>
            <w:tcW w:w="7353" w:type="dxa"/>
            <w:gridSpan w:val="2"/>
          </w:tcPr>
          <w:p w:rsidR="001A2895" w:rsidRPr="001A2895" w:rsidRDefault="001A2895" w:rsidP="00543881">
            <w:pPr>
              <w:ind w:firstLine="176"/>
              <w:rPr>
                <w:rFonts w:ascii="Times New Roman" w:eastAsia="Times New Roman" w:hAnsi="Times New Roman" w:cs="Times New Roman"/>
                <w:sz w:val="20"/>
                <w:szCs w:val="20"/>
              </w:rPr>
            </w:pPr>
            <w:r w:rsidRPr="001A2895">
              <w:rPr>
                <w:rFonts w:ascii="Times New Roman" w:eastAsia="Times New Roman" w:hAnsi="Times New Roman" w:cs="Times New Roman"/>
                <w:sz w:val="20"/>
                <w:szCs w:val="20"/>
              </w:rPr>
              <w:lastRenderedPageBreak/>
              <w:t>Письмо МБОУ ДО ЦДО от 12.08.2019 г. № 305.</w:t>
            </w:r>
          </w:p>
          <w:p w:rsidR="001A2895" w:rsidRPr="001A2895" w:rsidRDefault="001A2895" w:rsidP="00543881">
            <w:pPr>
              <w:ind w:firstLine="176"/>
              <w:rPr>
                <w:rFonts w:ascii="Times New Roman" w:eastAsia="Times New Roman" w:hAnsi="Times New Roman" w:cs="Times New Roman"/>
                <w:sz w:val="20"/>
                <w:szCs w:val="20"/>
                <w:u w:val="single"/>
              </w:rPr>
            </w:pPr>
            <w:r w:rsidRPr="001A2895">
              <w:rPr>
                <w:rFonts w:ascii="Times New Roman" w:eastAsia="Times New Roman" w:hAnsi="Times New Roman" w:cs="Times New Roman"/>
                <w:sz w:val="20"/>
                <w:szCs w:val="20"/>
                <w:u w:val="single"/>
              </w:rPr>
              <w:t>Финансовым управление направлен ответ от 12.08.2019 г. № 852:</w:t>
            </w:r>
          </w:p>
          <w:p w:rsidR="001A2895" w:rsidRPr="001A2895" w:rsidRDefault="001A2895" w:rsidP="001A2895">
            <w:pPr>
              <w:pStyle w:val="parametervalue"/>
              <w:spacing w:before="0" w:beforeAutospacing="0" w:after="0" w:afterAutospacing="0"/>
              <w:ind w:firstLine="176"/>
              <w:rPr>
                <w:sz w:val="20"/>
                <w:szCs w:val="20"/>
              </w:rPr>
            </w:pPr>
            <w:proofErr w:type="gramStart"/>
            <w:r w:rsidRPr="001A2895">
              <w:rPr>
                <w:color w:val="000000"/>
                <w:sz w:val="20"/>
                <w:szCs w:val="20"/>
              </w:rPr>
              <w:t>«Финансовым управлением администрации Красновишерского муниципального района на основании ч. 15 ст. 99 Федерального закона от 05.04.2013 г. № 44-ФЗ «О контрактной системе в сфере закупок товаров, работ, услуг для обеспечения государственных и муниципальных нужд» (далее - Закон № 44-ФЗ) и обращения заказчика – </w:t>
            </w:r>
            <w:r w:rsidRPr="001A2895">
              <w:rPr>
                <w:sz w:val="20"/>
                <w:szCs w:val="20"/>
              </w:rPr>
              <w:t xml:space="preserve">МБОУ ДО «ЦДО» о согласовании удаления документа у </w:t>
            </w:r>
            <w:r w:rsidRPr="001A2895">
              <w:rPr>
                <w:sz w:val="20"/>
                <w:szCs w:val="20"/>
              </w:rPr>
              <w:lastRenderedPageBreak/>
              <w:t xml:space="preserve">размещенного контракта от 26.06.2019 г. № 2 (реестровый номер </w:t>
            </w:r>
            <w:hyperlink r:id="rId12" w:tgtFrame="_blank" w:history="1">
              <w:r w:rsidRPr="001A2895">
                <w:rPr>
                  <w:sz w:val="20"/>
                  <w:szCs w:val="20"/>
                </w:rPr>
                <w:t>3594194974519000001</w:t>
              </w:r>
            </w:hyperlink>
            <w:r w:rsidRPr="001A2895">
              <w:rPr>
                <w:b/>
                <w:bCs/>
                <w:color w:val="41484E"/>
                <w:sz w:val="20"/>
                <w:szCs w:val="20"/>
              </w:rPr>
              <w:t xml:space="preserve">) </w:t>
            </w:r>
            <w:r w:rsidRPr="001A2895">
              <w:rPr>
                <w:sz w:val="20"/>
                <w:szCs w:val="20"/>
              </w:rPr>
              <w:t>при проведении электронного аукциона</w:t>
            </w:r>
            <w:proofErr w:type="gramEnd"/>
            <w:r w:rsidRPr="001A2895">
              <w:rPr>
                <w:sz w:val="20"/>
                <w:szCs w:val="20"/>
              </w:rPr>
              <w:t xml:space="preserve"> на поставку и выполнение работ по установке винтового компрессора (извещение № 0356300147719000003), была проведена</w:t>
            </w:r>
            <w:r w:rsidRPr="001A2895">
              <w:rPr>
                <w:color w:val="000000"/>
                <w:sz w:val="20"/>
                <w:szCs w:val="20"/>
              </w:rPr>
              <w:t xml:space="preserve"> внеплановая проверка соблюдения вышеуказанным заказчиком требований Закона № 44-ФЗ.</w:t>
            </w:r>
          </w:p>
          <w:p w:rsidR="001A2895" w:rsidRPr="001A2895" w:rsidRDefault="001A2895" w:rsidP="001A2895">
            <w:pPr>
              <w:ind w:firstLine="176"/>
              <w:rPr>
                <w:rFonts w:ascii="Times New Roman" w:hAnsi="Times New Roman" w:cs="Times New Roman"/>
                <w:color w:val="000000"/>
                <w:sz w:val="20"/>
                <w:szCs w:val="20"/>
              </w:rPr>
            </w:pPr>
            <w:r w:rsidRPr="001A2895">
              <w:rPr>
                <w:rFonts w:ascii="Times New Roman" w:hAnsi="Times New Roman" w:cs="Times New Roman"/>
                <w:color w:val="000000"/>
                <w:sz w:val="20"/>
                <w:szCs w:val="20"/>
              </w:rPr>
              <w:t xml:space="preserve">Проверкой выявлено, что заказчиком опубликован контракт напрямую в ЕИС, минуя РИС ЗАКУПКИ ПК. Далее заказчиком был заведен проект контракта в системе РИС ЗАКУПКИ согласно инструкции. В связи с тем, что положения в контрактах в обеих системах не совпадают и корректировке не подлежат, у службы РИС ЗАКУПКИ ПК отсутствует возможность произвести </w:t>
            </w:r>
            <w:r w:rsidR="00B7515C">
              <w:rPr>
                <w:rFonts w:ascii="Times New Roman" w:hAnsi="Times New Roman" w:cs="Times New Roman"/>
                <w:color w:val="000000"/>
                <w:sz w:val="20"/>
                <w:szCs w:val="20"/>
              </w:rPr>
              <w:t>у</w:t>
            </w:r>
            <w:r w:rsidRPr="001A2895">
              <w:rPr>
                <w:rFonts w:ascii="Times New Roman" w:hAnsi="Times New Roman" w:cs="Times New Roman"/>
                <w:color w:val="000000"/>
                <w:sz w:val="20"/>
                <w:szCs w:val="20"/>
              </w:rPr>
              <w:t xml:space="preserve">вязку данных контрактов между системами РИС ЗАКУПКИ ПК и ЕИС. </w:t>
            </w:r>
          </w:p>
          <w:p w:rsidR="001A2895" w:rsidRPr="001A2895" w:rsidRDefault="001A2895" w:rsidP="001A2895">
            <w:pPr>
              <w:ind w:firstLine="176"/>
              <w:rPr>
                <w:rFonts w:ascii="Times New Roman" w:eastAsia="Times New Roman" w:hAnsi="Times New Roman" w:cs="Times New Roman"/>
                <w:sz w:val="20"/>
                <w:szCs w:val="20"/>
              </w:rPr>
            </w:pPr>
            <w:r w:rsidRPr="001A2895">
              <w:rPr>
                <w:rFonts w:ascii="Times New Roman" w:hAnsi="Times New Roman" w:cs="Times New Roman"/>
                <w:color w:val="000000"/>
                <w:sz w:val="20"/>
                <w:szCs w:val="20"/>
              </w:rPr>
              <w:t xml:space="preserve">Учитывая изложенное, </w:t>
            </w:r>
            <w:r w:rsidRPr="001A2895">
              <w:rPr>
                <w:rFonts w:ascii="Times New Roman" w:hAnsi="Times New Roman" w:cs="Times New Roman"/>
                <w:sz w:val="20"/>
                <w:szCs w:val="20"/>
              </w:rPr>
              <w:t xml:space="preserve">финансовое управление направляет настоящее обязательное для исполнения предписание МБОУ ДО «ЦДО» с требованием удалить документ у размещенного контракта в системе ЕИС и </w:t>
            </w:r>
            <w:r w:rsidRPr="001A2895">
              <w:rPr>
                <w:rFonts w:ascii="Times New Roman" w:hAnsi="Times New Roman" w:cs="Times New Roman"/>
                <w:color w:val="000000"/>
                <w:sz w:val="20"/>
                <w:szCs w:val="20"/>
              </w:rPr>
              <w:t>продолжить работу в РИС ЗАКУПКИ ПК</w:t>
            </w:r>
            <w:proofErr w:type="gramStart"/>
            <w:r w:rsidRPr="001A2895">
              <w:rPr>
                <w:rFonts w:ascii="Times New Roman" w:hAnsi="Times New Roman" w:cs="Times New Roman"/>
                <w:color w:val="000000"/>
                <w:sz w:val="20"/>
                <w:szCs w:val="20"/>
              </w:rPr>
              <w:t>.</w:t>
            </w:r>
            <w:r>
              <w:rPr>
                <w:rFonts w:ascii="Times New Roman" w:hAnsi="Times New Roman" w:cs="Times New Roman"/>
                <w:color w:val="000000"/>
                <w:sz w:val="20"/>
                <w:szCs w:val="20"/>
              </w:rPr>
              <w:t>».</w:t>
            </w:r>
            <w:r w:rsidRPr="001A2895">
              <w:rPr>
                <w:rFonts w:ascii="Times New Roman" w:hAnsi="Times New Roman" w:cs="Times New Roman"/>
                <w:sz w:val="20"/>
                <w:szCs w:val="20"/>
              </w:rPr>
              <w:t xml:space="preserve"> </w:t>
            </w:r>
            <w:r w:rsidRPr="001A2895">
              <w:rPr>
                <w:rFonts w:ascii="Times New Roman" w:eastAsia="Times New Roman" w:hAnsi="Times New Roman" w:cs="Times New Roman"/>
                <w:sz w:val="20"/>
                <w:szCs w:val="20"/>
              </w:rPr>
              <w:t xml:space="preserve"> </w:t>
            </w:r>
            <w:proofErr w:type="gramEnd"/>
          </w:p>
        </w:tc>
      </w:tr>
      <w:tr w:rsidR="00FC41BE" w:rsidRPr="002F26AD" w:rsidTr="005719F1">
        <w:trPr>
          <w:trHeight w:val="1401"/>
        </w:trPr>
        <w:tc>
          <w:tcPr>
            <w:tcW w:w="536" w:type="dxa"/>
          </w:tcPr>
          <w:p w:rsidR="00FC41BE" w:rsidRDefault="00FC41BE" w:rsidP="001E554D">
            <w:pPr>
              <w:rPr>
                <w:rFonts w:ascii="Times New Roman" w:hAnsi="Times New Roman" w:cs="Times New Roman"/>
                <w:sz w:val="20"/>
                <w:szCs w:val="20"/>
              </w:rPr>
            </w:pPr>
            <w:r>
              <w:rPr>
                <w:rFonts w:ascii="Times New Roman" w:hAnsi="Times New Roman" w:cs="Times New Roman"/>
                <w:sz w:val="20"/>
                <w:szCs w:val="20"/>
              </w:rPr>
              <w:lastRenderedPageBreak/>
              <w:t>2.</w:t>
            </w:r>
            <w:r w:rsidR="001E554D">
              <w:rPr>
                <w:rFonts w:ascii="Times New Roman" w:hAnsi="Times New Roman" w:cs="Times New Roman"/>
                <w:sz w:val="20"/>
                <w:szCs w:val="20"/>
              </w:rPr>
              <w:t>10</w:t>
            </w:r>
          </w:p>
        </w:tc>
        <w:tc>
          <w:tcPr>
            <w:tcW w:w="2726" w:type="dxa"/>
          </w:tcPr>
          <w:p w:rsidR="00FC41BE" w:rsidRDefault="00FC41BE" w:rsidP="0060585D">
            <w:pPr>
              <w:widowControl w:val="0"/>
              <w:tabs>
                <w:tab w:val="left" w:pos="851"/>
                <w:tab w:val="left" w:pos="1276"/>
                <w:tab w:val="left" w:pos="1560"/>
                <w:tab w:val="left" w:pos="1843"/>
              </w:tabs>
              <w:autoSpaceDE w:val="0"/>
              <w:autoSpaceDN w:val="0"/>
              <w:adjustRightInd w:val="0"/>
              <w:rPr>
                <w:rFonts w:ascii="Times New Roman" w:hAnsi="Times New Roman" w:cs="Times New Roman"/>
                <w:sz w:val="20"/>
                <w:szCs w:val="20"/>
                <w:shd w:val="clear" w:color="auto" w:fill="FFFFFF"/>
              </w:rPr>
            </w:pPr>
            <w:r>
              <w:rPr>
                <w:rFonts w:ascii="Times New Roman" w:hAnsi="Times New Roman" w:cs="Times New Roman"/>
                <w:sz w:val="20"/>
                <w:szCs w:val="20"/>
              </w:rPr>
              <w:t>П</w:t>
            </w:r>
            <w:r w:rsidRPr="00775605">
              <w:rPr>
                <w:rFonts w:ascii="Times New Roman" w:hAnsi="Times New Roman" w:cs="Times New Roman"/>
                <w:sz w:val="20"/>
                <w:szCs w:val="20"/>
              </w:rPr>
              <w:t>ланов</w:t>
            </w:r>
            <w:r>
              <w:rPr>
                <w:rFonts w:ascii="Times New Roman" w:hAnsi="Times New Roman" w:cs="Times New Roman"/>
                <w:sz w:val="20"/>
                <w:szCs w:val="20"/>
              </w:rPr>
              <w:t>ая</w:t>
            </w:r>
            <w:r w:rsidRPr="00775605">
              <w:rPr>
                <w:rFonts w:ascii="Times New Roman" w:hAnsi="Times New Roman" w:cs="Times New Roman"/>
                <w:sz w:val="20"/>
                <w:szCs w:val="20"/>
              </w:rPr>
              <w:t xml:space="preserve"> проверк</w:t>
            </w:r>
            <w:r>
              <w:rPr>
                <w:rFonts w:ascii="Times New Roman" w:hAnsi="Times New Roman" w:cs="Times New Roman"/>
                <w:sz w:val="20"/>
                <w:szCs w:val="20"/>
              </w:rPr>
              <w:t>а</w:t>
            </w:r>
            <w:r w:rsidRPr="00775605">
              <w:rPr>
                <w:rFonts w:ascii="Times New Roman" w:hAnsi="Times New Roman" w:cs="Times New Roman"/>
                <w:sz w:val="20"/>
                <w:szCs w:val="20"/>
              </w:rPr>
              <w:t xml:space="preserve"> соблюдения требований законодательства о контрактной системе в сфере закупок, товаров, работ, услуг </w:t>
            </w:r>
            <w:r w:rsidRPr="00775605">
              <w:rPr>
                <w:rFonts w:ascii="Times New Roman" w:hAnsi="Times New Roman" w:cs="Times New Roman"/>
                <w:sz w:val="20"/>
                <w:szCs w:val="20"/>
                <w:shd w:val="clear" w:color="auto" w:fill="FFFFFF"/>
              </w:rPr>
              <w:t xml:space="preserve">Муниципальным бюджетным дошкольным образовательным учреждением «Детский сад № </w:t>
            </w:r>
            <w:r>
              <w:rPr>
                <w:rFonts w:ascii="Times New Roman" w:hAnsi="Times New Roman" w:cs="Times New Roman"/>
                <w:sz w:val="20"/>
                <w:szCs w:val="20"/>
                <w:shd w:val="clear" w:color="auto" w:fill="FFFFFF"/>
              </w:rPr>
              <w:t>11 Родничок</w:t>
            </w:r>
            <w:r w:rsidRPr="00775605">
              <w:rPr>
                <w:rFonts w:ascii="Times New Roman" w:hAnsi="Times New Roman" w:cs="Times New Roman"/>
                <w:sz w:val="20"/>
                <w:szCs w:val="20"/>
                <w:shd w:val="clear" w:color="auto" w:fill="FFFFFF"/>
              </w:rPr>
              <w:t>»</w:t>
            </w:r>
            <w:r>
              <w:rPr>
                <w:rFonts w:ascii="Times New Roman" w:hAnsi="Times New Roman" w:cs="Times New Roman"/>
                <w:sz w:val="20"/>
                <w:szCs w:val="20"/>
                <w:shd w:val="clear" w:color="auto" w:fill="FFFFFF"/>
              </w:rPr>
              <w:t>;</w:t>
            </w:r>
          </w:p>
          <w:p w:rsidR="00FC41BE" w:rsidRPr="00775605" w:rsidRDefault="00FC41BE" w:rsidP="0060585D">
            <w:pPr>
              <w:widowControl w:val="0"/>
              <w:tabs>
                <w:tab w:val="left" w:pos="851"/>
                <w:tab w:val="left" w:pos="1276"/>
                <w:tab w:val="left" w:pos="1560"/>
                <w:tab w:val="left" w:pos="1843"/>
              </w:tabs>
              <w:autoSpaceDE w:val="0"/>
              <w:autoSpaceDN w:val="0"/>
              <w:adjustRightInd w:val="0"/>
              <w:rPr>
                <w:rFonts w:ascii="Times New Roman" w:hAnsi="Times New Roman" w:cs="Times New Roman"/>
                <w:sz w:val="20"/>
                <w:szCs w:val="20"/>
              </w:rPr>
            </w:pPr>
            <w:r>
              <w:rPr>
                <w:rFonts w:ascii="Times New Roman" w:hAnsi="Times New Roman" w:cs="Times New Roman"/>
                <w:sz w:val="20"/>
                <w:szCs w:val="20"/>
                <w:shd w:val="clear" w:color="auto" w:fill="FFFFFF"/>
              </w:rPr>
              <w:t>Субъект проверки – муниципальное бюджетное дошкольное образовательное учреждение «Детский сад № 11 Родничок»;</w:t>
            </w:r>
          </w:p>
          <w:p w:rsidR="00FC41BE" w:rsidRPr="00775605" w:rsidRDefault="00FC41BE" w:rsidP="0060585D">
            <w:pPr>
              <w:widowControl w:val="0"/>
              <w:autoSpaceDE w:val="0"/>
              <w:rPr>
                <w:rFonts w:ascii="Times New Roman" w:hAnsi="Times New Roman" w:cs="Times New Roman"/>
                <w:sz w:val="20"/>
                <w:szCs w:val="20"/>
              </w:rPr>
            </w:pPr>
            <w:r>
              <w:rPr>
                <w:rFonts w:ascii="Times New Roman" w:eastAsia="Times New Roman" w:hAnsi="Times New Roman" w:cs="Times New Roman"/>
                <w:sz w:val="20"/>
                <w:szCs w:val="20"/>
              </w:rPr>
              <w:t>Период проверки – с 01 января 2018 г. по 31 декабря 2018 г.</w:t>
            </w:r>
          </w:p>
        </w:tc>
        <w:tc>
          <w:tcPr>
            <w:tcW w:w="1701" w:type="dxa"/>
          </w:tcPr>
          <w:p w:rsidR="00FC41BE" w:rsidRPr="002F26AD" w:rsidRDefault="00FC41BE" w:rsidP="0060585D">
            <w:pPr>
              <w:rPr>
                <w:rFonts w:ascii="Times New Roman" w:hAnsi="Times New Roman" w:cs="Times New Roman"/>
                <w:sz w:val="20"/>
                <w:szCs w:val="20"/>
              </w:rPr>
            </w:pPr>
            <w:r>
              <w:rPr>
                <w:rFonts w:ascii="Times New Roman" w:eastAsia="Times New Roman" w:hAnsi="Times New Roman" w:cs="Times New Roman"/>
                <w:sz w:val="20"/>
                <w:szCs w:val="20"/>
              </w:rPr>
              <w:t>Володина Н.И.,</w:t>
            </w:r>
            <w:r w:rsidRPr="002F26AD">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консультант </w:t>
            </w:r>
            <w:r w:rsidRPr="002F26AD">
              <w:rPr>
                <w:rFonts w:ascii="Times New Roman" w:eastAsia="Times New Roman" w:hAnsi="Times New Roman" w:cs="Times New Roman"/>
                <w:sz w:val="20"/>
                <w:szCs w:val="20"/>
              </w:rPr>
              <w:t>отдел</w:t>
            </w:r>
            <w:r>
              <w:rPr>
                <w:rFonts w:ascii="Times New Roman" w:eastAsia="Times New Roman" w:hAnsi="Times New Roman" w:cs="Times New Roman"/>
                <w:sz w:val="20"/>
                <w:szCs w:val="20"/>
              </w:rPr>
              <w:t>а</w:t>
            </w:r>
            <w:r w:rsidRPr="002F26AD">
              <w:rPr>
                <w:rFonts w:ascii="Times New Roman" w:eastAsia="Times New Roman" w:hAnsi="Times New Roman" w:cs="Times New Roman"/>
                <w:sz w:val="20"/>
                <w:szCs w:val="20"/>
              </w:rPr>
              <w:t xml:space="preserve"> внутреннего  муниципального финансового контроля финансового управления администрации Красновишерского муниципального района </w:t>
            </w:r>
          </w:p>
        </w:tc>
        <w:tc>
          <w:tcPr>
            <w:tcW w:w="2551" w:type="dxa"/>
          </w:tcPr>
          <w:p w:rsidR="00FC41BE" w:rsidRPr="00723623" w:rsidRDefault="00FC41BE" w:rsidP="0060585D">
            <w:pPr>
              <w:widowControl w:val="0"/>
              <w:autoSpaceDE w:val="0"/>
              <w:autoSpaceDN w:val="0"/>
              <w:adjustRightInd w:val="0"/>
              <w:rPr>
                <w:rFonts w:ascii="Times New Roman" w:hAnsi="Times New Roman" w:cs="Times New Roman"/>
                <w:sz w:val="20"/>
                <w:szCs w:val="20"/>
                <w:shd w:val="clear" w:color="auto" w:fill="FFFFFF"/>
              </w:rPr>
            </w:pPr>
            <w:r>
              <w:rPr>
                <w:rFonts w:ascii="Times New Roman" w:eastAsia="Times New Roman" w:hAnsi="Times New Roman" w:cs="Times New Roman"/>
                <w:sz w:val="20"/>
                <w:szCs w:val="20"/>
              </w:rPr>
              <w:t>П</w:t>
            </w:r>
            <w:r w:rsidRPr="00723623">
              <w:rPr>
                <w:rFonts w:ascii="Times New Roman" w:eastAsia="Times New Roman" w:hAnsi="Times New Roman" w:cs="Times New Roman"/>
                <w:sz w:val="20"/>
                <w:szCs w:val="20"/>
              </w:rPr>
              <w:t xml:space="preserve">редупреждение и выявление нарушений законодательства Российской Федерации  и иных нормативных правовых актов </w:t>
            </w:r>
            <w:r w:rsidRPr="00723623">
              <w:rPr>
                <w:rFonts w:ascii="Times New Roman" w:hAnsi="Times New Roman" w:cs="Times New Roman"/>
                <w:sz w:val="20"/>
                <w:szCs w:val="20"/>
                <w:shd w:val="clear" w:color="auto" w:fill="FFFFFF"/>
              </w:rPr>
              <w:t xml:space="preserve">Российской Федерации о контрактной системе в сфере закупок </w:t>
            </w:r>
            <w:proofErr w:type="gramStart"/>
            <w:r w:rsidRPr="00723623">
              <w:rPr>
                <w:rFonts w:ascii="Times New Roman" w:hAnsi="Times New Roman" w:cs="Times New Roman"/>
                <w:sz w:val="20"/>
                <w:szCs w:val="20"/>
                <w:shd w:val="clear" w:color="auto" w:fill="FFFFFF"/>
              </w:rPr>
              <w:t>при</w:t>
            </w:r>
            <w:proofErr w:type="gramEnd"/>
            <w:r w:rsidRPr="00723623">
              <w:rPr>
                <w:rFonts w:ascii="Times New Roman" w:hAnsi="Times New Roman" w:cs="Times New Roman"/>
                <w:sz w:val="20"/>
                <w:szCs w:val="20"/>
                <w:shd w:val="clear" w:color="auto" w:fill="FFFFFF"/>
              </w:rPr>
              <w:t>:</w:t>
            </w:r>
          </w:p>
          <w:p w:rsidR="00FC41BE" w:rsidRPr="00723623" w:rsidRDefault="00FC41BE" w:rsidP="0060585D">
            <w:pPr>
              <w:widowControl w:val="0"/>
              <w:autoSpaceDE w:val="0"/>
              <w:autoSpaceDN w:val="0"/>
              <w:adjustRightInd w:val="0"/>
              <w:ind w:firstLine="34"/>
              <w:rPr>
                <w:rFonts w:ascii="Times New Roman" w:hAnsi="Times New Roman" w:cs="Times New Roman"/>
                <w:sz w:val="20"/>
                <w:szCs w:val="20"/>
                <w:shd w:val="clear" w:color="auto" w:fill="FFFFFF"/>
              </w:rPr>
            </w:pPr>
            <w:r w:rsidRPr="00723623">
              <w:rPr>
                <w:rFonts w:ascii="Times New Roman" w:hAnsi="Times New Roman" w:cs="Times New Roman"/>
                <w:sz w:val="20"/>
                <w:szCs w:val="20"/>
                <w:shd w:val="clear" w:color="auto" w:fill="FFFFFF"/>
              </w:rPr>
              <w:t>-</w:t>
            </w:r>
            <w:proofErr w:type="gramStart"/>
            <w:r w:rsidRPr="00723623">
              <w:rPr>
                <w:rFonts w:ascii="Times New Roman" w:hAnsi="Times New Roman" w:cs="Times New Roman"/>
                <w:sz w:val="20"/>
                <w:szCs w:val="20"/>
                <w:shd w:val="clear" w:color="auto" w:fill="FFFFFF"/>
              </w:rPr>
              <w:t>планировании</w:t>
            </w:r>
            <w:proofErr w:type="gramEnd"/>
            <w:r w:rsidRPr="00723623">
              <w:rPr>
                <w:rFonts w:ascii="Times New Roman" w:hAnsi="Times New Roman" w:cs="Times New Roman"/>
                <w:sz w:val="20"/>
                <w:szCs w:val="20"/>
                <w:shd w:val="clear" w:color="auto" w:fill="FFFFFF"/>
              </w:rPr>
              <w:t xml:space="preserve"> закупок;</w:t>
            </w:r>
          </w:p>
          <w:p w:rsidR="00FC41BE" w:rsidRPr="00723623" w:rsidRDefault="00FC41BE" w:rsidP="0060585D">
            <w:pPr>
              <w:widowControl w:val="0"/>
              <w:autoSpaceDE w:val="0"/>
              <w:autoSpaceDN w:val="0"/>
              <w:adjustRightInd w:val="0"/>
              <w:ind w:firstLine="34"/>
              <w:rPr>
                <w:rFonts w:ascii="Times New Roman" w:hAnsi="Times New Roman" w:cs="Times New Roman"/>
                <w:sz w:val="20"/>
                <w:szCs w:val="20"/>
                <w:shd w:val="clear" w:color="auto" w:fill="FFFFFF"/>
              </w:rPr>
            </w:pPr>
            <w:r w:rsidRPr="00723623">
              <w:rPr>
                <w:rFonts w:ascii="Times New Roman" w:hAnsi="Times New Roman" w:cs="Times New Roman"/>
                <w:sz w:val="20"/>
                <w:szCs w:val="20"/>
                <w:shd w:val="clear" w:color="auto" w:fill="FFFFFF"/>
              </w:rPr>
              <w:t>-</w:t>
            </w:r>
            <w:proofErr w:type="gramStart"/>
            <w:r w:rsidRPr="00723623">
              <w:rPr>
                <w:rFonts w:ascii="Times New Roman" w:hAnsi="Times New Roman" w:cs="Times New Roman"/>
                <w:sz w:val="20"/>
                <w:szCs w:val="20"/>
                <w:shd w:val="clear" w:color="auto" w:fill="FFFFFF"/>
              </w:rPr>
              <w:t>осуществлении</w:t>
            </w:r>
            <w:proofErr w:type="gramEnd"/>
            <w:r w:rsidRPr="00723623">
              <w:rPr>
                <w:rFonts w:ascii="Times New Roman" w:hAnsi="Times New Roman" w:cs="Times New Roman"/>
                <w:sz w:val="20"/>
                <w:szCs w:val="20"/>
                <w:shd w:val="clear" w:color="auto" w:fill="FFFFFF"/>
              </w:rPr>
              <w:t xml:space="preserve"> закупок;</w:t>
            </w:r>
          </w:p>
          <w:p w:rsidR="00FC41BE" w:rsidRPr="00723623" w:rsidRDefault="00FC41BE" w:rsidP="0060585D">
            <w:pPr>
              <w:widowControl w:val="0"/>
              <w:autoSpaceDE w:val="0"/>
              <w:autoSpaceDN w:val="0"/>
              <w:adjustRightInd w:val="0"/>
              <w:ind w:firstLine="34"/>
              <w:rPr>
                <w:rFonts w:ascii="Times New Roman" w:hAnsi="Times New Roman" w:cs="Times New Roman"/>
                <w:sz w:val="20"/>
                <w:szCs w:val="20"/>
              </w:rPr>
            </w:pPr>
            <w:r w:rsidRPr="00723623">
              <w:rPr>
                <w:rFonts w:ascii="Times New Roman" w:hAnsi="Times New Roman" w:cs="Times New Roman"/>
                <w:sz w:val="20"/>
                <w:szCs w:val="20"/>
                <w:shd w:val="clear" w:color="auto" w:fill="FFFFFF"/>
              </w:rPr>
              <w:t>-</w:t>
            </w:r>
            <w:proofErr w:type="gramStart"/>
            <w:r w:rsidRPr="00723623">
              <w:rPr>
                <w:rFonts w:ascii="Times New Roman" w:hAnsi="Times New Roman" w:cs="Times New Roman"/>
                <w:sz w:val="20"/>
                <w:szCs w:val="20"/>
                <w:shd w:val="clear" w:color="auto" w:fill="FFFFFF"/>
              </w:rPr>
              <w:t>исполнении</w:t>
            </w:r>
            <w:proofErr w:type="gramEnd"/>
            <w:r w:rsidRPr="00723623">
              <w:rPr>
                <w:rFonts w:ascii="Times New Roman" w:hAnsi="Times New Roman" w:cs="Times New Roman"/>
                <w:sz w:val="20"/>
                <w:szCs w:val="20"/>
                <w:shd w:val="clear" w:color="auto" w:fill="FFFFFF"/>
              </w:rPr>
              <w:t xml:space="preserve"> иных нормативных требований</w:t>
            </w:r>
          </w:p>
        </w:tc>
        <w:tc>
          <w:tcPr>
            <w:tcW w:w="7353" w:type="dxa"/>
            <w:gridSpan w:val="2"/>
          </w:tcPr>
          <w:p w:rsidR="00FC41BE" w:rsidRPr="00672CE6" w:rsidRDefault="00FC41BE" w:rsidP="00543881">
            <w:pPr>
              <w:ind w:firstLine="176"/>
              <w:rPr>
                <w:rFonts w:ascii="Times New Roman" w:eastAsia="Times New Roman" w:hAnsi="Times New Roman" w:cs="Times New Roman"/>
                <w:sz w:val="20"/>
                <w:szCs w:val="20"/>
              </w:rPr>
            </w:pPr>
            <w:r w:rsidRPr="00672CE6">
              <w:rPr>
                <w:rFonts w:ascii="Times New Roman" w:eastAsia="Times New Roman" w:hAnsi="Times New Roman" w:cs="Times New Roman"/>
                <w:sz w:val="20"/>
                <w:szCs w:val="20"/>
              </w:rPr>
              <w:t xml:space="preserve">1. Направлен Акт проверки от </w:t>
            </w:r>
            <w:r>
              <w:rPr>
                <w:rFonts w:ascii="Times New Roman" w:eastAsia="Times New Roman" w:hAnsi="Times New Roman" w:cs="Times New Roman"/>
                <w:sz w:val="20"/>
                <w:szCs w:val="20"/>
              </w:rPr>
              <w:t>06.09</w:t>
            </w:r>
            <w:r w:rsidRPr="00672CE6">
              <w:rPr>
                <w:rFonts w:ascii="Times New Roman" w:eastAsia="Times New Roman" w:hAnsi="Times New Roman" w:cs="Times New Roman"/>
                <w:sz w:val="20"/>
                <w:szCs w:val="20"/>
              </w:rPr>
              <w:t>.2019 г.</w:t>
            </w:r>
          </w:p>
          <w:p w:rsidR="00FC41BE" w:rsidRPr="00672CE6" w:rsidRDefault="00FC41BE" w:rsidP="00543881">
            <w:pPr>
              <w:shd w:val="clear" w:color="auto" w:fill="FFFFFF"/>
              <w:ind w:firstLine="176"/>
              <w:jc w:val="both"/>
              <w:rPr>
                <w:rFonts w:ascii="Times New Roman" w:hAnsi="Times New Roman" w:cs="Times New Roman"/>
                <w:sz w:val="20"/>
                <w:szCs w:val="20"/>
                <w:u w:val="single"/>
              </w:rPr>
            </w:pPr>
            <w:r w:rsidRPr="00672CE6">
              <w:rPr>
                <w:rFonts w:ascii="Times New Roman" w:hAnsi="Times New Roman" w:cs="Times New Roman"/>
                <w:sz w:val="20"/>
                <w:szCs w:val="20"/>
                <w:u w:val="single"/>
              </w:rPr>
              <w:t>По результатам проведенной проверки установлены следующие нарушения:</w:t>
            </w:r>
          </w:p>
          <w:p w:rsidR="00FC41BE" w:rsidRPr="005719F1" w:rsidRDefault="00FC41BE" w:rsidP="005719F1">
            <w:pPr>
              <w:autoSpaceDE w:val="0"/>
              <w:autoSpaceDN w:val="0"/>
              <w:adjustRightInd w:val="0"/>
              <w:ind w:firstLine="176"/>
              <w:jc w:val="both"/>
              <w:rPr>
                <w:rFonts w:ascii="Times New Roman" w:hAnsi="Times New Roman" w:cs="Times New Roman"/>
                <w:sz w:val="20"/>
                <w:szCs w:val="20"/>
              </w:rPr>
            </w:pPr>
            <w:r w:rsidRPr="005719F1">
              <w:rPr>
                <w:rFonts w:ascii="Times New Roman" w:hAnsi="Times New Roman" w:cs="Times New Roman"/>
                <w:sz w:val="20"/>
                <w:szCs w:val="20"/>
              </w:rPr>
              <w:t xml:space="preserve">1. В нарушение п. 2.1. Методических рекомендаций не опубликованы расчеты </w:t>
            </w:r>
            <w:proofErr w:type="gramStart"/>
            <w:r w:rsidRPr="005719F1">
              <w:rPr>
                <w:rFonts w:ascii="Times New Roman" w:hAnsi="Times New Roman" w:cs="Times New Roman"/>
                <w:sz w:val="20"/>
                <w:szCs w:val="20"/>
              </w:rPr>
              <w:t>Н(</w:t>
            </w:r>
            <w:proofErr w:type="gramEnd"/>
            <w:r w:rsidRPr="005719F1">
              <w:rPr>
                <w:rFonts w:ascii="Times New Roman" w:hAnsi="Times New Roman" w:cs="Times New Roman"/>
                <w:sz w:val="20"/>
                <w:szCs w:val="20"/>
              </w:rPr>
              <w:t>М)ЦК в полном объеме по трем объектам закупок</w:t>
            </w:r>
            <w:r>
              <w:rPr>
                <w:rFonts w:ascii="Times New Roman" w:hAnsi="Times New Roman" w:cs="Times New Roman"/>
                <w:sz w:val="20"/>
                <w:szCs w:val="20"/>
              </w:rPr>
              <w:t>;</w:t>
            </w:r>
          </w:p>
          <w:p w:rsidR="00FC41BE" w:rsidRPr="005719F1" w:rsidRDefault="00FC41BE" w:rsidP="005719F1">
            <w:pPr>
              <w:shd w:val="clear" w:color="auto" w:fill="FFFFFF"/>
              <w:ind w:firstLine="176"/>
              <w:jc w:val="both"/>
              <w:rPr>
                <w:rFonts w:ascii="Times New Roman" w:hAnsi="Times New Roman" w:cs="Times New Roman"/>
                <w:sz w:val="20"/>
                <w:szCs w:val="20"/>
              </w:rPr>
            </w:pPr>
            <w:r w:rsidRPr="005719F1">
              <w:rPr>
                <w:rFonts w:ascii="Times New Roman" w:eastAsia="Times New Roman" w:hAnsi="Times New Roman" w:cs="Times New Roman"/>
                <w:sz w:val="20"/>
                <w:szCs w:val="20"/>
              </w:rPr>
              <w:t xml:space="preserve">2. В нарушение </w:t>
            </w:r>
            <w:proofErr w:type="gramStart"/>
            <w:r w:rsidRPr="005719F1">
              <w:rPr>
                <w:rFonts w:ascii="Times New Roman" w:eastAsia="Times New Roman" w:hAnsi="Times New Roman" w:cs="Times New Roman"/>
                <w:sz w:val="20"/>
                <w:szCs w:val="20"/>
              </w:rPr>
              <w:t>ч</w:t>
            </w:r>
            <w:proofErr w:type="gramEnd"/>
            <w:r w:rsidRPr="005719F1">
              <w:rPr>
                <w:rFonts w:ascii="Times New Roman" w:eastAsia="Times New Roman" w:hAnsi="Times New Roman" w:cs="Times New Roman"/>
                <w:sz w:val="20"/>
                <w:szCs w:val="20"/>
              </w:rPr>
              <w:t>. 2 ст. 34 Закона № 44-ФЗ Учреждением заключены 40 договоров, где отсутствует условие, что цена контракта является твердой и определяется на весь срок исполнения контракта</w:t>
            </w:r>
            <w:r>
              <w:rPr>
                <w:rFonts w:ascii="Times New Roman" w:eastAsia="Times New Roman" w:hAnsi="Times New Roman" w:cs="Times New Roman"/>
                <w:sz w:val="20"/>
                <w:szCs w:val="20"/>
              </w:rPr>
              <w:t>;</w:t>
            </w:r>
            <w:r w:rsidRPr="005719F1">
              <w:rPr>
                <w:rFonts w:ascii="Times New Roman" w:hAnsi="Times New Roman" w:cs="Times New Roman"/>
                <w:sz w:val="20"/>
                <w:szCs w:val="20"/>
              </w:rPr>
              <w:t xml:space="preserve"> </w:t>
            </w:r>
          </w:p>
          <w:p w:rsidR="00FC41BE" w:rsidRPr="005719F1" w:rsidRDefault="00FC41BE" w:rsidP="005719F1">
            <w:pPr>
              <w:shd w:val="clear" w:color="auto" w:fill="FFFFFF"/>
              <w:ind w:firstLine="176"/>
              <w:jc w:val="both"/>
              <w:rPr>
                <w:rFonts w:ascii="Times New Roman" w:hAnsi="Times New Roman" w:cs="Times New Roman"/>
                <w:sz w:val="20"/>
                <w:szCs w:val="20"/>
              </w:rPr>
            </w:pPr>
            <w:r w:rsidRPr="005719F1">
              <w:rPr>
                <w:rFonts w:ascii="Times New Roman" w:hAnsi="Times New Roman" w:cs="Times New Roman"/>
                <w:sz w:val="20"/>
                <w:szCs w:val="20"/>
              </w:rPr>
              <w:t>3. В нарушение статьи 34 Закона № 44-ФЗ в договорах оговаривается условие продления срока действия договора по согласованию сторон (пролонгация)</w:t>
            </w:r>
            <w:r>
              <w:rPr>
                <w:rFonts w:ascii="Times New Roman" w:hAnsi="Times New Roman" w:cs="Times New Roman"/>
                <w:sz w:val="20"/>
                <w:szCs w:val="20"/>
              </w:rPr>
              <w:t>;</w:t>
            </w:r>
          </w:p>
          <w:p w:rsidR="00FC41BE" w:rsidRPr="005719F1" w:rsidRDefault="00FC41BE" w:rsidP="005719F1">
            <w:pPr>
              <w:shd w:val="clear" w:color="auto" w:fill="FFFFFF"/>
              <w:ind w:firstLine="176"/>
              <w:jc w:val="both"/>
              <w:rPr>
                <w:rFonts w:ascii="Times New Roman" w:hAnsi="Times New Roman" w:cs="Times New Roman"/>
                <w:color w:val="000000"/>
                <w:sz w:val="20"/>
                <w:szCs w:val="20"/>
                <w:shd w:val="clear" w:color="auto" w:fill="FFFFFF"/>
              </w:rPr>
            </w:pPr>
            <w:r w:rsidRPr="005719F1">
              <w:rPr>
                <w:rFonts w:ascii="Times New Roman" w:hAnsi="Times New Roman" w:cs="Times New Roman"/>
                <w:sz w:val="20"/>
                <w:szCs w:val="20"/>
              </w:rPr>
              <w:t xml:space="preserve">4. </w:t>
            </w:r>
            <w:r w:rsidRPr="005719F1">
              <w:rPr>
                <w:rFonts w:ascii="Times New Roman" w:hAnsi="Times New Roman" w:cs="Times New Roman"/>
                <w:color w:val="000000"/>
                <w:sz w:val="20"/>
                <w:szCs w:val="20"/>
                <w:shd w:val="clear" w:color="auto" w:fill="FFFFFF"/>
              </w:rPr>
              <w:t>В нарушение условий заключенных договоров оплата производится с нарушением сроков, установленных такими договорами</w:t>
            </w:r>
            <w:r>
              <w:rPr>
                <w:rFonts w:ascii="Times New Roman" w:hAnsi="Times New Roman" w:cs="Times New Roman"/>
                <w:color w:val="000000"/>
                <w:sz w:val="20"/>
                <w:szCs w:val="20"/>
                <w:shd w:val="clear" w:color="auto" w:fill="FFFFFF"/>
              </w:rPr>
              <w:t>;</w:t>
            </w:r>
          </w:p>
          <w:p w:rsidR="00FC41BE" w:rsidRPr="005719F1" w:rsidRDefault="00FC41BE" w:rsidP="005719F1">
            <w:pPr>
              <w:shd w:val="clear" w:color="auto" w:fill="FFFFFF"/>
              <w:ind w:firstLine="176"/>
              <w:jc w:val="both"/>
              <w:rPr>
                <w:rFonts w:ascii="Times New Roman" w:hAnsi="Times New Roman" w:cs="Times New Roman"/>
                <w:sz w:val="20"/>
                <w:szCs w:val="20"/>
              </w:rPr>
            </w:pPr>
            <w:r w:rsidRPr="005719F1">
              <w:rPr>
                <w:rFonts w:ascii="Times New Roman" w:hAnsi="Times New Roman" w:cs="Times New Roman"/>
                <w:sz w:val="20"/>
                <w:szCs w:val="20"/>
              </w:rPr>
              <w:t xml:space="preserve">5. В нарушение </w:t>
            </w:r>
            <w:proofErr w:type="gramStart"/>
            <w:r w:rsidRPr="005719F1">
              <w:rPr>
                <w:rFonts w:ascii="Times New Roman" w:hAnsi="Times New Roman" w:cs="Times New Roman"/>
                <w:sz w:val="20"/>
                <w:szCs w:val="20"/>
              </w:rPr>
              <w:t>ч</w:t>
            </w:r>
            <w:proofErr w:type="gramEnd"/>
            <w:r w:rsidRPr="005719F1">
              <w:rPr>
                <w:rFonts w:ascii="Times New Roman" w:hAnsi="Times New Roman" w:cs="Times New Roman"/>
                <w:sz w:val="20"/>
                <w:szCs w:val="20"/>
              </w:rPr>
              <w:t>. 8 ст. 95 Закона № 44-ФЗ не оформлялись Соглашения о расторжении к договорам.</w:t>
            </w:r>
          </w:p>
          <w:p w:rsidR="00FC41BE" w:rsidRDefault="00FC41BE" w:rsidP="00543881">
            <w:pPr>
              <w:ind w:firstLine="176"/>
              <w:rPr>
                <w:rFonts w:ascii="Times New Roman" w:eastAsia="Times New Roman" w:hAnsi="Times New Roman" w:cs="Times New Roman"/>
                <w:sz w:val="20"/>
                <w:szCs w:val="20"/>
              </w:rPr>
            </w:pPr>
          </w:p>
        </w:tc>
      </w:tr>
    </w:tbl>
    <w:p w:rsidR="00437F17" w:rsidRDefault="00437F17" w:rsidP="00FC25EF">
      <w:pPr>
        <w:spacing w:after="0"/>
        <w:jc w:val="center"/>
        <w:rPr>
          <w:rFonts w:ascii="Times New Roman" w:hAnsi="Times New Roman" w:cs="Times New Roman"/>
          <w:sz w:val="20"/>
          <w:szCs w:val="20"/>
        </w:rPr>
      </w:pPr>
    </w:p>
    <w:p w:rsidR="00437F17" w:rsidRDefault="00437F17" w:rsidP="00FC25EF">
      <w:pPr>
        <w:spacing w:after="0"/>
        <w:jc w:val="center"/>
        <w:rPr>
          <w:rFonts w:ascii="Times New Roman" w:hAnsi="Times New Roman" w:cs="Times New Roman"/>
          <w:sz w:val="20"/>
          <w:szCs w:val="20"/>
        </w:rPr>
      </w:pPr>
    </w:p>
    <w:p w:rsidR="00437F17" w:rsidRDefault="00437F17" w:rsidP="00FC25EF">
      <w:pPr>
        <w:spacing w:after="0"/>
        <w:jc w:val="center"/>
        <w:rPr>
          <w:rFonts w:ascii="Times New Roman" w:hAnsi="Times New Roman" w:cs="Times New Roman"/>
          <w:sz w:val="20"/>
          <w:szCs w:val="20"/>
        </w:rPr>
      </w:pPr>
    </w:p>
    <w:p w:rsidR="00865913" w:rsidRDefault="00C541EB" w:rsidP="00C541EB">
      <w:pPr>
        <w:spacing w:after="0"/>
        <w:rPr>
          <w:rFonts w:ascii="Times New Roman" w:hAnsi="Times New Roman" w:cs="Times New Roman"/>
          <w:sz w:val="20"/>
          <w:szCs w:val="20"/>
        </w:rPr>
      </w:pPr>
      <w:r>
        <w:rPr>
          <w:rFonts w:ascii="Times New Roman" w:hAnsi="Times New Roman" w:cs="Times New Roman"/>
          <w:sz w:val="20"/>
          <w:szCs w:val="20"/>
        </w:rPr>
        <w:t>Исполнитель: Заведующий отделом внутреннего муниципального финансового контроля Т.М. Еременко</w:t>
      </w:r>
    </w:p>
    <w:p w:rsidR="00C541EB" w:rsidRPr="002F26AD" w:rsidRDefault="00EB07CF" w:rsidP="00C541EB">
      <w:pPr>
        <w:spacing w:after="0"/>
        <w:rPr>
          <w:rFonts w:ascii="Times New Roman" w:hAnsi="Times New Roman" w:cs="Times New Roman"/>
          <w:sz w:val="20"/>
          <w:szCs w:val="20"/>
        </w:rPr>
      </w:pPr>
      <w:r>
        <w:rPr>
          <w:rFonts w:ascii="Times New Roman" w:hAnsi="Times New Roman" w:cs="Times New Roman"/>
          <w:sz w:val="20"/>
          <w:szCs w:val="20"/>
        </w:rPr>
        <w:t>24</w:t>
      </w:r>
      <w:r w:rsidR="00C541EB" w:rsidRPr="00332B42">
        <w:rPr>
          <w:rFonts w:ascii="Times New Roman" w:hAnsi="Times New Roman" w:cs="Times New Roman"/>
          <w:sz w:val="20"/>
          <w:szCs w:val="20"/>
        </w:rPr>
        <w:t>.</w:t>
      </w:r>
      <w:r>
        <w:rPr>
          <w:rFonts w:ascii="Times New Roman" w:hAnsi="Times New Roman" w:cs="Times New Roman"/>
          <w:sz w:val="20"/>
          <w:szCs w:val="20"/>
        </w:rPr>
        <w:t>10</w:t>
      </w:r>
      <w:r w:rsidR="00C541EB" w:rsidRPr="00332B42">
        <w:rPr>
          <w:rFonts w:ascii="Times New Roman" w:hAnsi="Times New Roman" w:cs="Times New Roman"/>
          <w:sz w:val="20"/>
          <w:szCs w:val="20"/>
        </w:rPr>
        <w:t>.2019 г.</w:t>
      </w:r>
    </w:p>
    <w:sectPr w:rsidR="00C541EB" w:rsidRPr="002F26AD" w:rsidSect="003E06EC">
      <w:pgSz w:w="16838" w:h="11906" w:orient="landscape"/>
      <w:pgMar w:top="851" w:right="851"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drawingGridHorizontalSpacing w:val="110"/>
  <w:displayHorizontalDrawingGridEvery w:val="2"/>
  <w:characterSpacingControl w:val="doNotCompress"/>
  <w:compat/>
  <w:rsids>
    <w:rsidRoot w:val="00865913"/>
    <w:rsid w:val="000221F5"/>
    <w:rsid w:val="00024712"/>
    <w:rsid w:val="00040E56"/>
    <w:rsid w:val="00063812"/>
    <w:rsid w:val="000646B3"/>
    <w:rsid w:val="00073CB4"/>
    <w:rsid w:val="00074E86"/>
    <w:rsid w:val="000849C2"/>
    <w:rsid w:val="00096B56"/>
    <w:rsid w:val="000A66D9"/>
    <w:rsid w:val="000A79BF"/>
    <w:rsid w:val="000B6328"/>
    <w:rsid w:val="000C01DC"/>
    <w:rsid w:val="000C6A0E"/>
    <w:rsid w:val="000C7DAF"/>
    <w:rsid w:val="000D0521"/>
    <w:rsid w:val="000F0AFC"/>
    <w:rsid w:val="000F6165"/>
    <w:rsid w:val="00107488"/>
    <w:rsid w:val="00144E8F"/>
    <w:rsid w:val="001618C4"/>
    <w:rsid w:val="0017187C"/>
    <w:rsid w:val="0017500C"/>
    <w:rsid w:val="0017780F"/>
    <w:rsid w:val="0018331E"/>
    <w:rsid w:val="00185F54"/>
    <w:rsid w:val="00195E4D"/>
    <w:rsid w:val="001A2895"/>
    <w:rsid w:val="001A3154"/>
    <w:rsid w:val="001C0D5D"/>
    <w:rsid w:val="001C7538"/>
    <w:rsid w:val="001D5E35"/>
    <w:rsid w:val="001D7A69"/>
    <w:rsid w:val="001E2EB1"/>
    <w:rsid w:val="001E554D"/>
    <w:rsid w:val="001E65E7"/>
    <w:rsid w:val="001E6E19"/>
    <w:rsid w:val="001F31F5"/>
    <w:rsid w:val="001F74B4"/>
    <w:rsid w:val="00200912"/>
    <w:rsid w:val="00203E96"/>
    <w:rsid w:val="00205DB3"/>
    <w:rsid w:val="00210894"/>
    <w:rsid w:val="00213603"/>
    <w:rsid w:val="002213B5"/>
    <w:rsid w:val="002267A9"/>
    <w:rsid w:val="0022793B"/>
    <w:rsid w:val="00241065"/>
    <w:rsid w:val="00243280"/>
    <w:rsid w:val="00250C5F"/>
    <w:rsid w:val="00251A76"/>
    <w:rsid w:val="00255AC1"/>
    <w:rsid w:val="002600DA"/>
    <w:rsid w:val="002627AC"/>
    <w:rsid w:val="00265E0E"/>
    <w:rsid w:val="0027119A"/>
    <w:rsid w:val="002777E8"/>
    <w:rsid w:val="00277993"/>
    <w:rsid w:val="00295721"/>
    <w:rsid w:val="00295AAA"/>
    <w:rsid w:val="002971CC"/>
    <w:rsid w:val="002971ED"/>
    <w:rsid w:val="002B386A"/>
    <w:rsid w:val="002E3DFF"/>
    <w:rsid w:val="002F1D77"/>
    <w:rsid w:val="002F26AD"/>
    <w:rsid w:val="002F4A9B"/>
    <w:rsid w:val="0030558D"/>
    <w:rsid w:val="003249E7"/>
    <w:rsid w:val="003319F6"/>
    <w:rsid w:val="00331D3D"/>
    <w:rsid w:val="00332B42"/>
    <w:rsid w:val="0035114A"/>
    <w:rsid w:val="00362892"/>
    <w:rsid w:val="00387E14"/>
    <w:rsid w:val="003B2C39"/>
    <w:rsid w:val="003B616B"/>
    <w:rsid w:val="003B7117"/>
    <w:rsid w:val="003E06EC"/>
    <w:rsid w:val="003F55CB"/>
    <w:rsid w:val="00403E96"/>
    <w:rsid w:val="00411DB8"/>
    <w:rsid w:val="00421591"/>
    <w:rsid w:val="0042266C"/>
    <w:rsid w:val="00424BE8"/>
    <w:rsid w:val="00437F17"/>
    <w:rsid w:val="00452360"/>
    <w:rsid w:val="0046101C"/>
    <w:rsid w:val="00482384"/>
    <w:rsid w:val="00483A07"/>
    <w:rsid w:val="004B0FE2"/>
    <w:rsid w:val="004C2C69"/>
    <w:rsid w:val="004C615C"/>
    <w:rsid w:val="004E5F9C"/>
    <w:rsid w:val="004F313A"/>
    <w:rsid w:val="0051316D"/>
    <w:rsid w:val="00514E3C"/>
    <w:rsid w:val="00516226"/>
    <w:rsid w:val="005165F9"/>
    <w:rsid w:val="00520B81"/>
    <w:rsid w:val="0054023F"/>
    <w:rsid w:val="00542429"/>
    <w:rsid w:val="00543881"/>
    <w:rsid w:val="005439F6"/>
    <w:rsid w:val="00555159"/>
    <w:rsid w:val="005560BF"/>
    <w:rsid w:val="005719F1"/>
    <w:rsid w:val="0057209C"/>
    <w:rsid w:val="00582085"/>
    <w:rsid w:val="005B4625"/>
    <w:rsid w:val="005B4F62"/>
    <w:rsid w:val="005D1151"/>
    <w:rsid w:val="005E726B"/>
    <w:rsid w:val="005F1684"/>
    <w:rsid w:val="005F5C89"/>
    <w:rsid w:val="005F627D"/>
    <w:rsid w:val="005F77A5"/>
    <w:rsid w:val="0060585D"/>
    <w:rsid w:val="006074F3"/>
    <w:rsid w:val="006115D1"/>
    <w:rsid w:val="00633C6C"/>
    <w:rsid w:val="00635D66"/>
    <w:rsid w:val="00641E90"/>
    <w:rsid w:val="00655EBC"/>
    <w:rsid w:val="00657224"/>
    <w:rsid w:val="006631FE"/>
    <w:rsid w:val="006722C6"/>
    <w:rsid w:val="00672CE6"/>
    <w:rsid w:val="00673E34"/>
    <w:rsid w:val="0068474F"/>
    <w:rsid w:val="00685BA3"/>
    <w:rsid w:val="006B335D"/>
    <w:rsid w:val="006C19D2"/>
    <w:rsid w:val="006C6CFD"/>
    <w:rsid w:val="006D0B05"/>
    <w:rsid w:val="006E3E38"/>
    <w:rsid w:val="006F6900"/>
    <w:rsid w:val="007024C8"/>
    <w:rsid w:val="0070426B"/>
    <w:rsid w:val="00723623"/>
    <w:rsid w:val="00743842"/>
    <w:rsid w:val="00747383"/>
    <w:rsid w:val="007529BA"/>
    <w:rsid w:val="00772A65"/>
    <w:rsid w:val="00775605"/>
    <w:rsid w:val="00780537"/>
    <w:rsid w:val="00797B99"/>
    <w:rsid w:val="007A00AD"/>
    <w:rsid w:val="007A5B21"/>
    <w:rsid w:val="007C003A"/>
    <w:rsid w:val="007D5F55"/>
    <w:rsid w:val="007E20DB"/>
    <w:rsid w:val="007E7BF1"/>
    <w:rsid w:val="00805ECF"/>
    <w:rsid w:val="00811BC6"/>
    <w:rsid w:val="0081313E"/>
    <w:rsid w:val="008210C5"/>
    <w:rsid w:val="00826B41"/>
    <w:rsid w:val="00832F30"/>
    <w:rsid w:val="00840E19"/>
    <w:rsid w:val="0084263E"/>
    <w:rsid w:val="00850B32"/>
    <w:rsid w:val="00865913"/>
    <w:rsid w:val="00876127"/>
    <w:rsid w:val="00886818"/>
    <w:rsid w:val="00893D45"/>
    <w:rsid w:val="00897ED3"/>
    <w:rsid w:val="008A6C8C"/>
    <w:rsid w:val="008A709D"/>
    <w:rsid w:val="008C73F5"/>
    <w:rsid w:val="008E6A4C"/>
    <w:rsid w:val="008E77FC"/>
    <w:rsid w:val="00922DF5"/>
    <w:rsid w:val="0095653C"/>
    <w:rsid w:val="0096092C"/>
    <w:rsid w:val="00960B9C"/>
    <w:rsid w:val="00973DB4"/>
    <w:rsid w:val="009B02B1"/>
    <w:rsid w:val="009C0C9B"/>
    <w:rsid w:val="009C1C31"/>
    <w:rsid w:val="009C6D2B"/>
    <w:rsid w:val="009D32B2"/>
    <w:rsid w:val="009E3125"/>
    <w:rsid w:val="009E65AB"/>
    <w:rsid w:val="009F000A"/>
    <w:rsid w:val="00A04064"/>
    <w:rsid w:val="00A17129"/>
    <w:rsid w:val="00A33B74"/>
    <w:rsid w:val="00A36843"/>
    <w:rsid w:val="00A37806"/>
    <w:rsid w:val="00A53D75"/>
    <w:rsid w:val="00A53DF3"/>
    <w:rsid w:val="00A739EC"/>
    <w:rsid w:val="00A75A0B"/>
    <w:rsid w:val="00A97470"/>
    <w:rsid w:val="00AA0A48"/>
    <w:rsid w:val="00AB594E"/>
    <w:rsid w:val="00AC5BA4"/>
    <w:rsid w:val="00AE37B7"/>
    <w:rsid w:val="00AE4E49"/>
    <w:rsid w:val="00AF05DF"/>
    <w:rsid w:val="00AF5340"/>
    <w:rsid w:val="00B030B5"/>
    <w:rsid w:val="00B141EB"/>
    <w:rsid w:val="00B174A0"/>
    <w:rsid w:val="00B34709"/>
    <w:rsid w:val="00B45735"/>
    <w:rsid w:val="00B521FF"/>
    <w:rsid w:val="00B57119"/>
    <w:rsid w:val="00B7024A"/>
    <w:rsid w:val="00B7515C"/>
    <w:rsid w:val="00B939FE"/>
    <w:rsid w:val="00B94145"/>
    <w:rsid w:val="00BA0CDF"/>
    <w:rsid w:val="00BA71C6"/>
    <w:rsid w:val="00BB50B7"/>
    <w:rsid w:val="00BC130F"/>
    <w:rsid w:val="00BD1BCC"/>
    <w:rsid w:val="00BD2B3A"/>
    <w:rsid w:val="00BF7777"/>
    <w:rsid w:val="00C12379"/>
    <w:rsid w:val="00C14EF0"/>
    <w:rsid w:val="00C53582"/>
    <w:rsid w:val="00C541EB"/>
    <w:rsid w:val="00C71952"/>
    <w:rsid w:val="00C9237B"/>
    <w:rsid w:val="00C965D8"/>
    <w:rsid w:val="00CB7858"/>
    <w:rsid w:val="00CC43AC"/>
    <w:rsid w:val="00CC7CE2"/>
    <w:rsid w:val="00CD5243"/>
    <w:rsid w:val="00CD6077"/>
    <w:rsid w:val="00CD7AB6"/>
    <w:rsid w:val="00CE4F94"/>
    <w:rsid w:val="00CE77F6"/>
    <w:rsid w:val="00CF0D1D"/>
    <w:rsid w:val="00CF5D11"/>
    <w:rsid w:val="00D0254E"/>
    <w:rsid w:val="00D03742"/>
    <w:rsid w:val="00D04A6B"/>
    <w:rsid w:val="00D12F4F"/>
    <w:rsid w:val="00D16436"/>
    <w:rsid w:val="00D50987"/>
    <w:rsid w:val="00D53710"/>
    <w:rsid w:val="00D54DE6"/>
    <w:rsid w:val="00D63B38"/>
    <w:rsid w:val="00D76DF6"/>
    <w:rsid w:val="00D91B44"/>
    <w:rsid w:val="00DA05AE"/>
    <w:rsid w:val="00DA0748"/>
    <w:rsid w:val="00DB2E6B"/>
    <w:rsid w:val="00DB6C8C"/>
    <w:rsid w:val="00DC2449"/>
    <w:rsid w:val="00DC3629"/>
    <w:rsid w:val="00DE09BA"/>
    <w:rsid w:val="00DE2462"/>
    <w:rsid w:val="00DE571D"/>
    <w:rsid w:val="00DE6402"/>
    <w:rsid w:val="00DF10B9"/>
    <w:rsid w:val="00E306B8"/>
    <w:rsid w:val="00E30DAF"/>
    <w:rsid w:val="00E372AC"/>
    <w:rsid w:val="00E41BD0"/>
    <w:rsid w:val="00E62D09"/>
    <w:rsid w:val="00E719E3"/>
    <w:rsid w:val="00E732A6"/>
    <w:rsid w:val="00E76194"/>
    <w:rsid w:val="00E764C8"/>
    <w:rsid w:val="00E9036F"/>
    <w:rsid w:val="00EA6815"/>
    <w:rsid w:val="00EB07CF"/>
    <w:rsid w:val="00EC13DD"/>
    <w:rsid w:val="00ED5FEF"/>
    <w:rsid w:val="00F13162"/>
    <w:rsid w:val="00F211A1"/>
    <w:rsid w:val="00F33585"/>
    <w:rsid w:val="00F60A56"/>
    <w:rsid w:val="00F66DC9"/>
    <w:rsid w:val="00F906CD"/>
    <w:rsid w:val="00F94B44"/>
    <w:rsid w:val="00F956D4"/>
    <w:rsid w:val="00FB16C0"/>
    <w:rsid w:val="00FB1C2B"/>
    <w:rsid w:val="00FC25EF"/>
    <w:rsid w:val="00FC41BE"/>
    <w:rsid w:val="00FC4985"/>
    <w:rsid w:val="00FD4E9D"/>
    <w:rsid w:val="00FD5809"/>
    <w:rsid w:val="00FD674F"/>
    <w:rsid w:val="00FE195F"/>
    <w:rsid w:val="00FE2ED0"/>
    <w:rsid w:val="00FF48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49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640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6591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
    <w:name w:val="Стиль1"/>
    <w:basedOn w:val="a"/>
    <w:rsid w:val="006631FE"/>
    <w:pPr>
      <w:spacing w:after="0" w:line="240" w:lineRule="auto"/>
      <w:ind w:firstLine="709"/>
      <w:jc w:val="both"/>
    </w:pPr>
    <w:rPr>
      <w:rFonts w:ascii="Times New Roman" w:eastAsia="Times New Roman" w:hAnsi="Times New Roman" w:cs="Times New Roman"/>
      <w:bCs/>
      <w:sz w:val="28"/>
      <w:szCs w:val="24"/>
      <w:lang w:eastAsia="ru-RU"/>
    </w:rPr>
  </w:style>
  <w:style w:type="character" w:styleId="a4">
    <w:name w:val="Hyperlink"/>
    <w:rsid w:val="00F956D4"/>
    <w:rPr>
      <w:color w:val="0000FF"/>
      <w:u w:val="single"/>
    </w:rPr>
  </w:style>
  <w:style w:type="paragraph" w:customStyle="1" w:styleId="parametervalue">
    <w:name w:val="parametervalue"/>
    <w:basedOn w:val="a"/>
    <w:rsid w:val="001A289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C523E7D6A8ACAD96A7C091BF96CF6881404C0D5A14EB6680907004A75722669F338966F37189BE13932B0BB6FED55EDE1127E567580EE59K6Y5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BC523E7D6A8ACAD96A7C091BF96CF6881404C0D5A14EB6680907004A75722669F338966F37199BE43932B0BB6FED55EDE1127E567580EE59K6Y5K" TargetMode="External"/><Relationship Id="rId12" Type="http://schemas.openxmlformats.org/officeDocument/2006/relationships/hyperlink" Target="http://zakupki.gov.ru/epz/contract/contractCard/common-info.html?reestrNumber=3594194974519000001"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BC523E7D6A8ACAD96A7C091BF96CF6881404C0D5A14EB6680907004A75722669F338966C3E12C6B0756CE9EB2CA658EAF80E7E51K6Y2K" TargetMode="External"/><Relationship Id="rId11" Type="http://schemas.openxmlformats.org/officeDocument/2006/relationships/hyperlink" Target="https://www.xn---44-ydd8d.xn--p1ai/documenty/44_fz_all/44_fz_st_83_1.html" TargetMode="External"/><Relationship Id="rId5" Type="http://schemas.openxmlformats.org/officeDocument/2006/relationships/hyperlink" Target="consultantplus://offline/ref=353E8427E14C2A431E4E812BB69D93A777C866A0556CDE4CC9A837E37C956D9966940C60C30F4B74n15DG" TargetMode="External"/><Relationship Id="rId10" Type="http://schemas.openxmlformats.org/officeDocument/2006/relationships/hyperlink" Target="https://www.xn---44-ydd8d.xn--p1ai/documenty/44_fz_all/44_fz_st_66.html" TargetMode="External"/><Relationship Id="rId4" Type="http://schemas.openxmlformats.org/officeDocument/2006/relationships/webSettings" Target="webSettings.xml"/><Relationship Id="rId9" Type="http://schemas.openxmlformats.org/officeDocument/2006/relationships/hyperlink" Target="consultantplus://offline/ref=BC523E7D6A8ACAD96A7C091BF96CF6881404C0D5A14EB6680907004A75722669F338966C3E12C6B0756CE9EB2CA658EAF80E7E51K6Y2K"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59C10F-E9A4-4BFE-9F9D-42E2239C4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1</Pages>
  <Words>8408</Words>
  <Characters>47931</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budg</dc:creator>
  <cp:lastModifiedBy>budg</cp:lastModifiedBy>
  <cp:revision>8</cp:revision>
  <cp:lastPrinted>2019-10-22T11:39:00Z</cp:lastPrinted>
  <dcterms:created xsi:type="dcterms:W3CDTF">2019-10-22T11:38:00Z</dcterms:created>
  <dcterms:modified xsi:type="dcterms:W3CDTF">2019-10-28T10:32:00Z</dcterms:modified>
</cp:coreProperties>
</file>