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D5" w:rsidRDefault="005129D5" w:rsidP="005129D5">
      <w:pPr>
        <w:rPr>
          <w:szCs w:val="28"/>
        </w:rPr>
      </w:pPr>
    </w:p>
    <w:p w:rsidR="005129D5" w:rsidRDefault="005129D5" w:rsidP="005129D5">
      <w:pPr>
        <w:rPr>
          <w:szCs w:val="28"/>
        </w:rPr>
      </w:pPr>
    </w:p>
    <w:p w:rsidR="005129D5" w:rsidRDefault="000F6F94" w:rsidP="005129D5">
      <w:pPr>
        <w:rPr>
          <w:szCs w:val="28"/>
        </w:rPr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-375285</wp:posOffset>
                </wp:positionV>
                <wp:extent cx="1054735" cy="10058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9D5" w:rsidRDefault="005129D5" w:rsidP="005129D5">
                            <w:pPr>
                              <w:ind w:firstLine="142"/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62000" cy="914400"/>
                                  <wp:effectExtent l="19050" t="0" r="0" b="0"/>
                                  <wp:docPr id="1" name="Рисунок 1" descr="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15pt;margin-top:-29.55pt;width:83.05pt;height:7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Oufsw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" filled="f" stroked="f">
                <v:textbox style="mso-fit-shape-to-text:t">
                  <w:txbxContent>
                    <w:p w:rsidR="005129D5" w:rsidRDefault="005129D5" w:rsidP="005129D5">
                      <w:pPr>
                        <w:ind w:firstLine="142"/>
                      </w:pPr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>
                            <wp:extent cx="762000" cy="914400"/>
                            <wp:effectExtent l="19050" t="0" r="0" b="0"/>
                            <wp:docPr id="1" name="Рисунок 1" descr="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29D5" w:rsidRDefault="005129D5" w:rsidP="005129D5">
      <w:pPr>
        <w:outlineLvl w:val="0"/>
        <w:rPr>
          <w:szCs w:val="28"/>
        </w:rPr>
      </w:pPr>
    </w:p>
    <w:p w:rsidR="005129D5" w:rsidRDefault="005129D5" w:rsidP="005129D5">
      <w:pPr>
        <w:outlineLvl w:val="0"/>
        <w:rPr>
          <w:szCs w:val="28"/>
        </w:rPr>
      </w:pPr>
    </w:p>
    <w:p w:rsidR="005129D5" w:rsidRDefault="005129D5" w:rsidP="005129D5">
      <w:pPr>
        <w:outlineLvl w:val="0"/>
        <w:rPr>
          <w:szCs w:val="28"/>
        </w:rPr>
      </w:pPr>
    </w:p>
    <w:p w:rsidR="005129D5" w:rsidRPr="005129D5" w:rsidRDefault="005129D5" w:rsidP="005129D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5129D5">
        <w:rPr>
          <w:rFonts w:ascii="Times New Roman" w:hAnsi="Times New Roman" w:cs="Times New Roman"/>
          <w:sz w:val="28"/>
          <w:szCs w:val="28"/>
        </w:rPr>
        <w:t xml:space="preserve">АДМИНИСТРАЦИЯ КРАСНОВИШЕРСКОГО </w:t>
      </w:r>
    </w:p>
    <w:p w:rsidR="005129D5" w:rsidRPr="005129D5" w:rsidRDefault="005129D5" w:rsidP="005129D5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129D5" w:rsidRPr="005129D5" w:rsidRDefault="005129D5" w:rsidP="005129D5">
      <w:pPr>
        <w:pStyle w:val="a3"/>
        <w:keepLines w:val="0"/>
        <w:tabs>
          <w:tab w:val="left" w:pos="708"/>
        </w:tabs>
        <w:outlineLvl w:val="0"/>
        <w:rPr>
          <w:szCs w:val="28"/>
        </w:rPr>
      </w:pPr>
    </w:p>
    <w:p w:rsidR="005129D5" w:rsidRPr="005129D5" w:rsidRDefault="005129D5" w:rsidP="005129D5">
      <w:pPr>
        <w:pStyle w:val="a3"/>
        <w:keepLines w:val="0"/>
        <w:tabs>
          <w:tab w:val="left" w:pos="708"/>
        </w:tabs>
        <w:outlineLvl w:val="0"/>
        <w:rPr>
          <w:szCs w:val="28"/>
        </w:rPr>
      </w:pPr>
      <w:proofErr w:type="gramStart"/>
      <w:r w:rsidRPr="005129D5">
        <w:rPr>
          <w:szCs w:val="28"/>
        </w:rPr>
        <w:t>П</w:t>
      </w:r>
      <w:proofErr w:type="gramEnd"/>
      <w:r w:rsidRPr="005129D5">
        <w:rPr>
          <w:szCs w:val="28"/>
        </w:rPr>
        <w:t xml:space="preserve"> О С Т А Н О В Л Е Н И Е</w:t>
      </w:r>
    </w:p>
    <w:p w:rsidR="005129D5" w:rsidRPr="005129D5" w:rsidRDefault="005129D5" w:rsidP="005129D5">
      <w:pPr>
        <w:pStyle w:val="a3"/>
        <w:keepLines w:val="0"/>
        <w:tabs>
          <w:tab w:val="left" w:pos="708"/>
        </w:tabs>
        <w:outlineLvl w:val="0"/>
        <w:rPr>
          <w:szCs w:val="28"/>
        </w:rPr>
      </w:pPr>
    </w:p>
    <w:p w:rsidR="004D1A1A" w:rsidRDefault="00932E17" w:rsidP="004D1A1A">
      <w:pPr>
        <w:pStyle w:val="a3"/>
        <w:keepLines w:val="0"/>
        <w:tabs>
          <w:tab w:val="left" w:pos="708"/>
        </w:tabs>
        <w:jc w:val="both"/>
        <w:outlineLvl w:val="0"/>
        <w:rPr>
          <w:szCs w:val="28"/>
        </w:rPr>
      </w:pPr>
      <w:r>
        <w:rPr>
          <w:szCs w:val="28"/>
        </w:rPr>
        <w:t>21</w:t>
      </w:r>
      <w:r w:rsidR="005129D5" w:rsidRPr="007F07F0">
        <w:rPr>
          <w:szCs w:val="28"/>
        </w:rPr>
        <w:t>.0</w:t>
      </w:r>
      <w:r>
        <w:rPr>
          <w:szCs w:val="28"/>
        </w:rPr>
        <w:t>4</w:t>
      </w:r>
      <w:r w:rsidR="005129D5" w:rsidRPr="007F07F0">
        <w:rPr>
          <w:szCs w:val="28"/>
        </w:rPr>
        <w:t>.20</w:t>
      </w:r>
      <w:r w:rsidR="00DC34A8" w:rsidRPr="007F07F0">
        <w:rPr>
          <w:szCs w:val="28"/>
        </w:rPr>
        <w:t>20</w:t>
      </w:r>
      <w:r w:rsidR="007F07F0">
        <w:rPr>
          <w:szCs w:val="28"/>
        </w:rPr>
        <w:t xml:space="preserve">                             </w:t>
      </w:r>
      <w:r w:rsidR="003979D8">
        <w:rPr>
          <w:szCs w:val="28"/>
        </w:rPr>
        <w:t xml:space="preserve">                                                                      </w:t>
      </w:r>
      <w:bookmarkStart w:id="0" w:name="_GoBack"/>
      <w:bookmarkEnd w:id="0"/>
      <w:r w:rsidR="003979D8">
        <w:rPr>
          <w:szCs w:val="28"/>
        </w:rPr>
        <w:t xml:space="preserve">      </w:t>
      </w:r>
      <w:r w:rsidR="007F07F0">
        <w:rPr>
          <w:szCs w:val="28"/>
        </w:rPr>
        <w:t xml:space="preserve">№ </w:t>
      </w:r>
      <w:r w:rsidR="004D1A1A">
        <w:rPr>
          <w:szCs w:val="28"/>
        </w:rPr>
        <w:tab/>
      </w:r>
      <w:r>
        <w:rPr>
          <w:szCs w:val="28"/>
        </w:rPr>
        <w:t>324</w:t>
      </w:r>
      <w:r w:rsidR="004D1A1A">
        <w:rPr>
          <w:szCs w:val="28"/>
        </w:rPr>
        <w:tab/>
      </w:r>
      <w:r w:rsidR="004D1A1A">
        <w:rPr>
          <w:szCs w:val="28"/>
        </w:rPr>
        <w:tab/>
      </w:r>
      <w:r w:rsidR="004D1A1A">
        <w:rPr>
          <w:szCs w:val="28"/>
        </w:rPr>
        <w:tab/>
      </w:r>
      <w:r w:rsidR="004D1A1A">
        <w:rPr>
          <w:szCs w:val="28"/>
        </w:rPr>
        <w:tab/>
      </w:r>
      <w:r w:rsidR="004D1A1A">
        <w:rPr>
          <w:szCs w:val="28"/>
        </w:rPr>
        <w:tab/>
      </w:r>
      <w:r w:rsidR="004D1A1A">
        <w:rPr>
          <w:szCs w:val="28"/>
        </w:rPr>
        <w:tab/>
      </w:r>
      <w:r w:rsidR="004D1A1A">
        <w:rPr>
          <w:szCs w:val="28"/>
        </w:rPr>
        <w:tab/>
      </w:r>
      <w:r w:rsidR="004D1A1A">
        <w:rPr>
          <w:szCs w:val="28"/>
        </w:rPr>
        <w:tab/>
      </w:r>
    </w:p>
    <w:p w:rsidR="005129D5" w:rsidRDefault="00A511CA" w:rsidP="005129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1CA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отдельных </w:t>
      </w:r>
      <w:r w:rsidR="00C07C8B"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Pr="00A511CA">
        <w:rPr>
          <w:rFonts w:ascii="Times New Roman" w:hAnsi="Times New Roman" w:cs="Times New Roman"/>
          <w:b/>
          <w:sz w:val="28"/>
          <w:szCs w:val="28"/>
        </w:rPr>
        <w:t xml:space="preserve"> правовых актов</w:t>
      </w:r>
    </w:p>
    <w:p w:rsidR="005E151E" w:rsidRDefault="005E151E" w:rsidP="005129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3A5" w:rsidRDefault="003C13A5" w:rsidP="007F07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17694" w:rsidRPr="003C13A5" w:rsidRDefault="00D17694" w:rsidP="007F07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1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945BBC" w:rsidRPr="003C13A5">
        <w:rPr>
          <w:rFonts w:ascii="Times New Roman" w:hAnsi="Times New Roman" w:cs="Times New Roman"/>
          <w:sz w:val="28"/>
          <w:szCs w:val="28"/>
          <w:shd w:val="clear" w:color="auto" w:fill="FFFFFF"/>
        </w:rPr>
        <w:t>с пунктом 3 статьи</w:t>
      </w:r>
      <w:r w:rsidRPr="003C1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269.2 Бюджетного кодекса Российской Федерации, </w:t>
      </w:r>
      <w:r w:rsidR="00BA1494" w:rsidRPr="003C13A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</w:t>
      </w:r>
      <w:r w:rsidRPr="003C1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Российской Федерации от 17</w:t>
      </w:r>
      <w:r w:rsidR="000F6F94" w:rsidRPr="003C1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августа </w:t>
      </w:r>
      <w:r w:rsidRPr="003C13A5">
        <w:rPr>
          <w:rFonts w:ascii="Times New Roman" w:hAnsi="Times New Roman" w:cs="Times New Roman"/>
          <w:sz w:val="28"/>
          <w:szCs w:val="28"/>
          <w:shd w:val="clear" w:color="auto" w:fill="FFFFFF"/>
        </w:rPr>
        <w:t>2020 г</w:t>
      </w:r>
      <w:r w:rsidR="000F6F94" w:rsidRPr="003C13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C1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</w:t>
      </w:r>
      <w:r w:rsidR="00BA1494" w:rsidRPr="003C1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Правительства Российской Федерации </w:t>
      </w:r>
      <w:r w:rsidRPr="003C13A5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0F6F94" w:rsidRPr="003C1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июля </w:t>
      </w:r>
      <w:r w:rsidRPr="003C13A5">
        <w:rPr>
          <w:rFonts w:ascii="Times New Roman" w:hAnsi="Times New Roman" w:cs="Times New Roman"/>
          <w:sz w:val="28"/>
          <w:szCs w:val="28"/>
          <w:shd w:val="clear" w:color="auto" w:fill="FFFFFF"/>
        </w:rPr>
        <w:t>2020 г</w:t>
      </w:r>
      <w:r w:rsidR="000F6F94" w:rsidRPr="003C13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C1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</w:t>
      </w:r>
    </w:p>
    <w:p w:rsidR="000F6F94" w:rsidRPr="000F6F94" w:rsidRDefault="000F6F94" w:rsidP="000F6F94">
      <w:pPr>
        <w:ind w:firstLine="709"/>
        <w:jc w:val="both"/>
        <w:rPr>
          <w:rFonts w:ascii="Times New Roman" w:hAnsi="Times New Roman" w:cs="Times New Roman"/>
        </w:rPr>
      </w:pPr>
      <w:r w:rsidRPr="000F6F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F6F94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Pr="000F6F94">
        <w:rPr>
          <w:rFonts w:ascii="Times New Roman" w:hAnsi="Times New Roman" w:cs="Times New Roman"/>
          <w:sz w:val="28"/>
          <w:szCs w:val="28"/>
        </w:rPr>
        <w:t xml:space="preserve"> городского округа ПОСТАНОВЛЯЕТ:</w:t>
      </w:r>
    </w:p>
    <w:p w:rsidR="0068362B" w:rsidRPr="000F6F94" w:rsidRDefault="00D17694" w:rsidP="000F6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F94">
        <w:rPr>
          <w:rFonts w:ascii="Times New Roman" w:hAnsi="Times New Roman" w:cs="Times New Roman"/>
          <w:sz w:val="28"/>
          <w:szCs w:val="28"/>
        </w:rPr>
        <w:t>1</w:t>
      </w:r>
      <w:r w:rsidR="0068362B" w:rsidRPr="000F6F94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0F6F94" w:rsidRPr="000F6F94">
        <w:rPr>
          <w:rFonts w:ascii="Times New Roman" w:hAnsi="Times New Roman" w:cs="Times New Roman"/>
          <w:sz w:val="28"/>
          <w:szCs w:val="28"/>
        </w:rPr>
        <w:t xml:space="preserve"> следующие нормативные правовые акты:</w:t>
      </w:r>
    </w:p>
    <w:p w:rsidR="007A4034" w:rsidRDefault="007A4034" w:rsidP="007F07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3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7A4034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Pr="007A4034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0F6F94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0F6F9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174 </w:t>
      </w:r>
      <w:r w:rsidRPr="007A4034">
        <w:rPr>
          <w:rFonts w:ascii="Times New Roman" w:hAnsi="Times New Roman" w:cs="Times New Roman"/>
          <w:sz w:val="28"/>
          <w:szCs w:val="28"/>
        </w:rPr>
        <w:t xml:space="preserve">«Об утверждении Порядка осуществления финансовым управлением администрации </w:t>
      </w:r>
      <w:proofErr w:type="spellStart"/>
      <w:r w:rsidRPr="007A4034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Pr="007A4034">
        <w:rPr>
          <w:rFonts w:ascii="Times New Roman" w:hAnsi="Times New Roman" w:cs="Times New Roman"/>
          <w:sz w:val="28"/>
          <w:szCs w:val="28"/>
        </w:rPr>
        <w:t xml:space="preserve"> городского округа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577C">
        <w:rPr>
          <w:rFonts w:ascii="Times New Roman" w:hAnsi="Times New Roman" w:cs="Times New Roman"/>
          <w:sz w:val="28"/>
          <w:szCs w:val="28"/>
        </w:rPr>
        <w:t>;</w:t>
      </w:r>
    </w:p>
    <w:p w:rsidR="00EC6836" w:rsidRPr="007F07F0" w:rsidRDefault="002C177B" w:rsidP="00EC683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C6836" w:rsidRPr="007F07F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C6836" w:rsidRPr="007F07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C6836" w:rsidRPr="007F07F0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="00EC6836" w:rsidRPr="007F07F0">
        <w:rPr>
          <w:rFonts w:ascii="Times New Roman" w:hAnsi="Times New Roman" w:cs="Times New Roman"/>
          <w:sz w:val="28"/>
          <w:szCs w:val="28"/>
        </w:rPr>
        <w:t xml:space="preserve"> </w:t>
      </w:r>
      <w:r w:rsidR="00EC6836" w:rsidRPr="007A403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C6836">
        <w:rPr>
          <w:rFonts w:ascii="Times New Roman" w:hAnsi="Times New Roman" w:cs="Times New Roman"/>
          <w:sz w:val="28"/>
          <w:szCs w:val="28"/>
        </w:rPr>
        <w:t xml:space="preserve"> </w:t>
      </w:r>
      <w:r w:rsidR="00EC6836" w:rsidRPr="007F07F0">
        <w:rPr>
          <w:rFonts w:ascii="Times New Roman" w:hAnsi="Times New Roman" w:cs="Times New Roman"/>
          <w:sz w:val="28"/>
          <w:szCs w:val="28"/>
        </w:rPr>
        <w:t xml:space="preserve">от </w:t>
      </w:r>
      <w:r w:rsidR="00EC6836" w:rsidRPr="00EB2F2F">
        <w:rPr>
          <w:rFonts w:ascii="Times New Roman" w:hAnsi="Times New Roman" w:cs="Times New Roman"/>
          <w:sz w:val="28"/>
          <w:szCs w:val="28"/>
        </w:rPr>
        <w:t>13</w:t>
      </w:r>
      <w:r w:rsidR="00EC6836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EC6836" w:rsidRPr="00EB2F2F">
        <w:rPr>
          <w:rFonts w:ascii="Times New Roman" w:hAnsi="Times New Roman" w:cs="Times New Roman"/>
          <w:sz w:val="28"/>
          <w:szCs w:val="28"/>
        </w:rPr>
        <w:t>2020</w:t>
      </w:r>
      <w:r w:rsidR="00EC6836">
        <w:rPr>
          <w:rFonts w:ascii="Times New Roman" w:hAnsi="Times New Roman" w:cs="Times New Roman"/>
          <w:sz w:val="28"/>
          <w:szCs w:val="28"/>
        </w:rPr>
        <w:t xml:space="preserve"> г. </w:t>
      </w:r>
      <w:r w:rsidR="00EC6836" w:rsidRPr="007F07F0">
        <w:rPr>
          <w:rFonts w:ascii="Times New Roman" w:hAnsi="Times New Roman" w:cs="Times New Roman"/>
          <w:sz w:val="28"/>
          <w:szCs w:val="28"/>
        </w:rPr>
        <w:t xml:space="preserve">№ </w:t>
      </w:r>
      <w:r w:rsidR="00EC6836">
        <w:rPr>
          <w:rFonts w:ascii="Times New Roman" w:hAnsi="Times New Roman" w:cs="Times New Roman"/>
          <w:sz w:val="28"/>
          <w:szCs w:val="28"/>
        </w:rPr>
        <w:t>257</w:t>
      </w:r>
      <w:r w:rsidR="00EC6836" w:rsidRPr="007F07F0">
        <w:rPr>
          <w:rFonts w:ascii="Times New Roman" w:hAnsi="Times New Roman" w:cs="Times New Roman"/>
          <w:sz w:val="28"/>
          <w:szCs w:val="28"/>
        </w:rPr>
        <w:t xml:space="preserve"> «</w:t>
      </w:r>
      <w:r w:rsidR="00EC6836" w:rsidRPr="00EB2F2F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осуществления контроля в сфере закупок товаров, работ, услуг для обеспечения муниципальных нужд </w:t>
      </w:r>
      <w:proofErr w:type="spellStart"/>
      <w:r w:rsidR="00EC6836" w:rsidRPr="00EB2F2F">
        <w:rPr>
          <w:rFonts w:ascii="Times New Roman" w:hAnsi="Times New Roman" w:cs="Times New Roman"/>
          <w:bCs/>
          <w:sz w:val="28"/>
          <w:szCs w:val="28"/>
        </w:rPr>
        <w:t>Красновишерского</w:t>
      </w:r>
      <w:proofErr w:type="spellEnd"/>
      <w:r w:rsidR="00EC6836" w:rsidRPr="00EB2F2F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EC6836" w:rsidRPr="007F07F0">
        <w:rPr>
          <w:rFonts w:ascii="Times New Roman" w:hAnsi="Times New Roman" w:cs="Times New Roman"/>
          <w:sz w:val="28"/>
          <w:szCs w:val="28"/>
        </w:rPr>
        <w:t>»;</w:t>
      </w:r>
    </w:p>
    <w:p w:rsidR="001D18A6" w:rsidRPr="001D18A6" w:rsidRDefault="001D18A6" w:rsidP="001D18A6">
      <w:pPr>
        <w:tabs>
          <w:tab w:val="left" w:pos="-142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A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18A6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Pr="001D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центральной библиотеке, находящейся по адресу: г. Красновишерск, ул. Спортивная, 18,</w:t>
      </w:r>
      <w:r w:rsidRPr="001D18A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proofErr w:type="spellStart"/>
      <w:r w:rsidRPr="001D18A6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Pr="001D18A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proofErr w:type="gramEnd"/>
    </w:p>
    <w:p w:rsidR="00290958" w:rsidRDefault="00290958" w:rsidP="0029095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00DA" w:rsidRDefault="005800DA" w:rsidP="0029095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00DA" w:rsidRDefault="005800DA" w:rsidP="0029095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00DA" w:rsidRDefault="005800DA" w:rsidP="0029095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0958" w:rsidRPr="00290958" w:rsidRDefault="00290958" w:rsidP="0029095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095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392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90958">
        <w:rPr>
          <w:rFonts w:ascii="Times New Roman" w:hAnsi="Times New Roman" w:cs="Times New Roman"/>
          <w:sz w:val="28"/>
          <w:szCs w:val="28"/>
        </w:rPr>
        <w:t>-</w:t>
      </w:r>
    </w:p>
    <w:p w:rsidR="00290958" w:rsidRPr="00290958" w:rsidRDefault="00290958" w:rsidP="0029095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095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90958" w:rsidRPr="00290958" w:rsidRDefault="00290958" w:rsidP="0029095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958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</w:p>
    <w:p w:rsidR="00975E09" w:rsidRPr="00601F9F" w:rsidRDefault="00D03924" w:rsidP="001D18A6">
      <w:pPr>
        <w:spacing w:line="240" w:lineRule="exact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</w:t>
      </w:r>
      <w:r w:rsidR="00290958" w:rsidRPr="00290958">
        <w:rPr>
          <w:rFonts w:ascii="Times New Roman" w:hAnsi="Times New Roman" w:cs="Times New Roman"/>
          <w:sz w:val="28"/>
          <w:szCs w:val="28"/>
        </w:rPr>
        <w:tab/>
      </w:r>
      <w:r w:rsidR="00290958" w:rsidRPr="00290958">
        <w:rPr>
          <w:rFonts w:ascii="Times New Roman" w:hAnsi="Times New Roman" w:cs="Times New Roman"/>
          <w:sz w:val="28"/>
          <w:szCs w:val="28"/>
        </w:rPr>
        <w:tab/>
      </w:r>
      <w:r w:rsidR="00290958" w:rsidRPr="00290958">
        <w:rPr>
          <w:rFonts w:ascii="Times New Roman" w:hAnsi="Times New Roman" w:cs="Times New Roman"/>
          <w:sz w:val="28"/>
          <w:szCs w:val="28"/>
        </w:rPr>
        <w:tab/>
      </w:r>
      <w:r w:rsidR="00290958" w:rsidRPr="00290958">
        <w:rPr>
          <w:rFonts w:ascii="Times New Roman" w:hAnsi="Times New Roman" w:cs="Times New Roman"/>
          <w:sz w:val="28"/>
          <w:szCs w:val="28"/>
        </w:rPr>
        <w:tab/>
      </w:r>
      <w:r w:rsidR="00290958" w:rsidRPr="00290958">
        <w:rPr>
          <w:rFonts w:ascii="Times New Roman" w:hAnsi="Times New Roman" w:cs="Times New Roman"/>
          <w:sz w:val="28"/>
          <w:szCs w:val="28"/>
        </w:rPr>
        <w:tab/>
      </w:r>
      <w:r w:rsidR="00290958" w:rsidRPr="007F07F0">
        <w:rPr>
          <w:rFonts w:ascii="Times New Roman" w:hAnsi="Times New Roman" w:cs="Times New Roman"/>
          <w:sz w:val="28"/>
          <w:szCs w:val="28"/>
        </w:rPr>
        <w:t>Е.В. Верещагин</w:t>
      </w:r>
      <w:r w:rsidR="005129D5" w:rsidRPr="00290958">
        <w:rPr>
          <w:szCs w:val="28"/>
        </w:rPr>
        <w:tab/>
      </w:r>
    </w:p>
    <w:sectPr w:rsidR="00975E09" w:rsidRPr="00601F9F" w:rsidSect="006E0B06">
      <w:headerReference w:type="default" r:id="rId11"/>
      <w:pgSz w:w="11906" w:h="16838"/>
      <w:pgMar w:top="993" w:right="851" w:bottom="1134" w:left="1418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7B" w:rsidRDefault="002C177B" w:rsidP="007F07F0">
      <w:r>
        <w:separator/>
      </w:r>
    </w:p>
  </w:endnote>
  <w:endnote w:type="continuationSeparator" w:id="0">
    <w:p w:rsidR="002C177B" w:rsidRDefault="002C177B" w:rsidP="007F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7B" w:rsidRDefault="002C177B" w:rsidP="007F07F0">
      <w:r>
        <w:separator/>
      </w:r>
    </w:p>
  </w:footnote>
  <w:footnote w:type="continuationSeparator" w:id="0">
    <w:p w:rsidR="002C177B" w:rsidRDefault="002C177B" w:rsidP="007F0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2813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07F0" w:rsidRPr="007F07F0" w:rsidRDefault="005E7335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7F07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F07F0" w:rsidRPr="007F07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07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18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F07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07F0" w:rsidRDefault="007F07F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45"/>
    <w:rsid w:val="000038DD"/>
    <w:rsid w:val="00016BAF"/>
    <w:rsid w:val="00055DFC"/>
    <w:rsid w:val="00071A28"/>
    <w:rsid w:val="00071BE7"/>
    <w:rsid w:val="0007662C"/>
    <w:rsid w:val="00082FB2"/>
    <w:rsid w:val="00083145"/>
    <w:rsid w:val="000946EF"/>
    <w:rsid w:val="000A7D69"/>
    <w:rsid w:val="000C5126"/>
    <w:rsid w:val="000E5FEC"/>
    <w:rsid w:val="000E770C"/>
    <w:rsid w:val="000F6F94"/>
    <w:rsid w:val="00100428"/>
    <w:rsid w:val="0010392D"/>
    <w:rsid w:val="0012130E"/>
    <w:rsid w:val="00122A7A"/>
    <w:rsid w:val="0012605B"/>
    <w:rsid w:val="00130BC2"/>
    <w:rsid w:val="00146DA7"/>
    <w:rsid w:val="00174D6F"/>
    <w:rsid w:val="001918B0"/>
    <w:rsid w:val="0019209F"/>
    <w:rsid w:val="001D18A6"/>
    <w:rsid w:val="001D4395"/>
    <w:rsid w:val="001E6536"/>
    <w:rsid w:val="00212964"/>
    <w:rsid w:val="00213AE5"/>
    <w:rsid w:val="002140A8"/>
    <w:rsid w:val="00216FB6"/>
    <w:rsid w:val="002409F9"/>
    <w:rsid w:val="00263A06"/>
    <w:rsid w:val="00264BDD"/>
    <w:rsid w:val="00272EF0"/>
    <w:rsid w:val="00286629"/>
    <w:rsid w:val="00290958"/>
    <w:rsid w:val="002A577C"/>
    <w:rsid w:val="002A714A"/>
    <w:rsid w:val="002C177B"/>
    <w:rsid w:val="002D6247"/>
    <w:rsid w:val="002D6B1C"/>
    <w:rsid w:val="002E6322"/>
    <w:rsid w:val="002E6F48"/>
    <w:rsid w:val="003265BE"/>
    <w:rsid w:val="00344EB8"/>
    <w:rsid w:val="00364B54"/>
    <w:rsid w:val="00391426"/>
    <w:rsid w:val="003979D8"/>
    <w:rsid w:val="003A01DF"/>
    <w:rsid w:val="003B473D"/>
    <w:rsid w:val="003C05B6"/>
    <w:rsid w:val="003C13A5"/>
    <w:rsid w:val="003C4933"/>
    <w:rsid w:val="00421F36"/>
    <w:rsid w:val="004241E9"/>
    <w:rsid w:val="00427BF2"/>
    <w:rsid w:val="00436F41"/>
    <w:rsid w:val="00451B17"/>
    <w:rsid w:val="00454E67"/>
    <w:rsid w:val="00463422"/>
    <w:rsid w:val="00490329"/>
    <w:rsid w:val="00494CDF"/>
    <w:rsid w:val="004B3FEA"/>
    <w:rsid w:val="004D1A1A"/>
    <w:rsid w:val="004E488B"/>
    <w:rsid w:val="004E75BE"/>
    <w:rsid w:val="005129D5"/>
    <w:rsid w:val="00517E4B"/>
    <w:rsid w:val="00533C92"/>
    <w:rsid w:val="00535199"/>
    <w:rsid w:val="00546A29"/>
    <w:rsid w:val="005509E9"/>
    <w:rsid w:val="005661A2"/>
    <w:rsid w:val="00567AB1"/>
    <w:rsid w:val="005800DA"/>
    <w:rsid w:val="00597432"/>
    <w:rsid w:val="005A11F9"/>
    <w:rsid w:val="005B72A7"/>
    <w:rsid w:val="005C0EAC"/>
    <w:rsid w:val="005E151E"/>
    <w:rsid w:val="005E30BA"/>
    <w:rsid w:val="005E7335"/>
    <w:rsid w:val="005E7C72"/>
    <w:rsid w:val="005F4BCF"/>
    <w:rsid w:val="00601F9F"/>
    <w:rsid w:val="00623A5F"/>
    <w:rsid w:val="00624909"/>
    <w:rsid w:val="00653EA2"/>
    <w:rsid w:val="00673D9C"/>
    <w:rsid w:val="00682D96"/>
    <w:rsid w:val="0068362B"/>
    <w:rsid w:val="006A7CAB"/>
    <w:rsid w:val="006D4C76"/>
    <w:rsid w:val="006D61FA"/>
    <w:rsid w:val="006E0B06"/>
    <w:rsid w:val="006E3E97"/>
    <w:rsid w:val="006E4A93"/>
    <w:rsid w:val="006F215B"/>
    <w:rsid w:val="00711048"/>
    <w:rsid w:val="0072706B"/>
    <w:rsid w:val="007471F3"/>
    <w:rsid w:val="00790343"/>
    <w:rsid w:val="007A0C24"/>
    <w:rsid w:val="007A4034"/>
    <w:rsid w:val="007C4D91"/>
    <w:rsid w:val="007D7BD7"/>
    <w:rsid w:val="007F07F0"/>
    <w:rsid w:val="007F2FCA"/>
    <w:rsid w:val="008109B7"/>
    <w:rsid w:val="00811C88"/>
    <w:rsid w:val="00830F2E"/>
    <w:rsid w:val="00837697"/>
    <w:rsid w:val="00841C68"/>
    <w:rsid w:val="00843D5A"/>
    <w:rsid w:val="0084546E"/>
    <w:rsid w:val="00851000"/>
    <w:rsid w:val="008837CE"/>
    <w:rsid w:val="00895483"/>
    <w:rsid w:val="008E0134"/>
    <w:rsid w:val="008E2188"/>
    <w:rsid w:val="008E6FFC"/>
    <w:rsid w:val="00901B9A"/>
    <w:rsid w:val="00932E17"/>
    <w:rsid w:val="00943C9E"/>
    <w:rsid w:val="00945BBC"/>
    <w:rsid w:val="00955E0D"/>
    <w:rsid w:val="00975E09"/>
    <w:rsid w:val="009D0CF5"/>
    <w:rsid w:val="00A12D45"/>
    <w:rsid w:val="00A22833"/>
    <w:rsid w:val="00A27274"/>
    <w:rsid w:val="00A511CA"/>
    <w:rsid w:val="00A63599"/>
    <w:rsid w:val="00A6444D"/>
    <w:rsid w:val="00A764EB"/>
    <w:rsid w:val="00A77E06"/>
    <w:rsid w:val="00A9478E"/>
    <w:rsid w:val="00AA2EE4"/>
    <w:rsid w:val="00AA3335"/>
    <w:rsid w:val="00AA7B03"/>
    <w:rsid w:val="00AC7379"/>
    <w:rsid w:val="00AD2A7A"/>
    <w:rsid w:val="00AD7925"/>
    <w:rsid w:val="00B0153E"/>
    <w:rsid w:val="00B24F7E"/>
    <w:rsid w:val="00B87AD4"/>
    <w:rsid w:val="00BA0A24"/>
    <w:rsid w:val="00BA1494"/>
    <w:rsid w:val="00BA4A9E"/>
    <w:rsid w:val="00BC640B"/>
    <w:rsid w:val="00BD1216"/>
    <w:rsid w:val="00C06608"/>
    <w:rsid w:val="00C0693C"/>
    <w:rsid w:val="00C07C8B"/>
    <w:rsid w:val="00C604A2"/>
    <w:rsid w:val="00C65D26"/>
    <w:rsid w:val="00C8028B"/>
    <w:rsid w:val="00CB57F8"/>
    <w:rsid w:val="00CE0C7B"/>
    <w:rsid w:val="00D03924"/>
    <w:rsid w:val="00D17694"/>
    <w:rsid w:val="00D4671B"/>
    <w:rsid w:val="00D53CFE"/>
    <w:rsid w:val="00D61AE4"/>
    <w:rsid w:val="00D66068"/>
    <w:rsid w:val="00D732B0"/>
    <w:rsid w:val="00D7621C"/>
    <w:rsid w:val="00D82882"/>
    <w:rsid w:val="00D842E9"/>
    <w:rsid w:val="00D85A75"/>
    <w:rsid w:val="00D91236"/>
    <w:rsid w:val="00D91668"/>
    <w:rsid w:val="00D932CC"/>
    <w:rsid w:val="00D96B23"/>
    <w:rsid w:val="00DB034C"/>
    <w:rsid w:val="00DB2B16"/>
    <w:rsid w:val="00DB61FB"/>
    <w:rsid w:val="00DB66EC"/>
    <w:rsid w:val="00DB760E"/>
    <w:rsid w:val="00DC34A8"/>
    <w:rsid w:val="00DE019D"/>
    <w:rsid w:val="00DF13B0"/>
    <w:rsid w:val="00DF7B34"/>
    <w:rsid w:val="00E22A27"/>
    <w:rsid w:val="00E27061"/>
    <w:rsid w:val="00E31DA1"/>
    <w:rsid w:val="00E359F7"/>
    <w:rsid w:val="00E45BE4"/>
    <w:rsid w:val="00E462E1"/>
    <w:rsid w:val="00E70511"/>
    <w:rsid w:val="00E81CAF"/>
    <w:rsid w:val="00E91D60"/>
    <w:rsid w:val="00EA1459"/>
    <w:rsid w:val="00EA14E2"/>
    <w:rsid w:val="00EB2F2F"/>
    <w:rsid w:val="00EB41D6"/>
    <w:rsid w:val="00EC2769"/>
    <w:rsid w:val="00EC6836"/>
    <w:rsid w:val="00F469B5"/>
    <w:rsid w:val="00F46ACB"/>
    <w:rsid w:val="00F5592B"/>
    <w:rsid w:val="00F618D9"/>
    <w:rsid w:val="00F97696"/>
    <w:rsid w:val="00FA18E5"/>
    <w:rsid w:val="00FD60A2"/>
    <w:rsid w:val="00FD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.колонтитул первый"/>
    <w:basedOn w:val="a"/>
    <w:next w:val="a"/>
    <w:rsid w:val="005129D5"/>
    <w:pPr>
      <w:keepLines/>
      <w:tabs>
        <w:tab w:val="center" w:pos="4320"/>
      </w:tabs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129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129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9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9D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C34A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F07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07F0"/>
  </w:style>
  <w:style w:type="paragraph" w:styleId="a9">
    <w:name w:val="footer"/>
    <w:basedOn w:val="a"/>
    <w:link w:val="aa"/>
    <w:uiPriority w:val="99"/>
    <w:unhideWhenUsed/>
    <w:rsid w:val="007F07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0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.колонтитул первый"/>
    <w:basedOn w:val="a"/>
    <w:next w:val="a"/>
    <w:rsid w:val="005129D5"/>
    <w:pPr>
      <w:keepLines/>
      <w:tabs>
        <w:tab w:val="center" w:pos="4320"/>
      </w:tabs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129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129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9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9D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C34A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F07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07F0"/>
  </w:style>
  <w:style w:type="paragraph" w:styleId="a9">
    <w:name w:val="footer"/>
    <w:basedOn w:val="a"/>
    <w:link w:val="aa"/>
    <w:uiPriority w:val="99"/>
    <w:unhideWhenUsed/>
    <w:rsid w:val="007F07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0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B3DC11E74BE95EA2D68800C5967B0E96F66D4E2518C5DACC57074683576153W5a9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3874-9A6E-43BC-8FB8-44D4C941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kro3</dc:creator>
  <cp:lastModifiedBy>Любовь Петровна Бугрина</cp:lastModifiedBy>
  <cp:revision>15</cp:revision>
  <cp:lastPrinted>2021-04-06T06:36:00Z</cp:lastPrinted>
  <dcterms:created xsi:type="dcterms:W3CDTF">2021-04-06T06:15:00Z</dcterms:created>
  <dcterms:modified xsi:type="dcterms:W3CDTF">2021-04-22T06:56:00Z</dcterms:modified>
</cp:coreProperties>
</file>