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880" w:rsidRPr="00795553" w:rsidRDefault="008A4880" w:rsidP="008A4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5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Приложение</w:t>
      </w:r>
    </w:p>
    <w:p w:rsidR="008A4880" w:rsidRPr="00795553" w:rsidRDefault="008A4880" w:rsidP="008A4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5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к решению Земского Собрания</w:t>
      </w:r>
    </w:p>
    <w:p w:rsidR="008A4880" w:rsidRPr="00795553" w:rsidRDefault="00C37C76" w:rsidP="008A4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8A4880" w:rsidRPr="00795553">
        <w:rPr>
          <w:rFonts w:ascii="Times New Roman" w:hAnsi="Times New Roman" w:cs="Times New Roman"/>
          <w:sz w:val="24"/>
          <w:szCs w:val="24"/>
        </w:rPr>
        <w:t>Красновишерского</w:t>
      </w:r>
    </w:p>
    <w:p w:rsidR="008A4880" w:rsidRPr="00795553" w:rsidRDefault="008A4880" w:rsidP="008A4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5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муниципального района</w:t>
      </w:r>
    </w:p>
    <w:p w:rsidR="008A4880" w:rsidRPr="00795553" w:rsidRDefault="008A4880" w:rsidP="008A4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5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от </w:t>
      </w:r>
      <w:r w:rsidR="00817F44">
        <w:rPr>
          <w:rFonts w:ascii="Times New Roman" w:hAnsi="Times New Roman" w:cs="Times New Roman"/>
          <w:sz w:val="24"/>
          <w:szCs w:val="24"/>
        </w:rPr>
        <w:t>29</w:t>
      </w:r>
      <w:r w:rsidR="00D210A4">
        <w:rPr>
          <w:rFonts w:ascii="Times New Roman" w:hAnsi="Times New Roman" w:cs="Times New Roman"/>
          <w:sz w:val="24"/>
          <w:szCs w:val="24"/>
        </w:rPr>
        <w:t>.0</w:t>
      </w:r>
      <w:r w:rsidR="00817F44">
        <w:rPr>
          <w:rFonts w:ascii="Times New Roman" w:hAnsi="Times New Roman" w:cs="Times New Roman"/>
          <w:sz w:val="24"/>
          <w:szCs w:val="24"/>
        </w:rPr>
        <w:t>7</w:t>
      </w:r>
      <w:r w:rsidR="00E907B7">
        <w:rPr>
          <w:rFonts w:ascii="Times New Roman" w:hAnsi="Times New Roman" w:cs="Times New Roman"/>
          <w:sz w:val="24"/>
          <w:szCs w:val="24"/>
        </w:rPr>
        <w:t>.</w:t>
      </w:r>
      <w:r w:rsidR="00A06574">
        <w:rPr>
          <w:rFonts w:ascii="Times New Roman" w:hAnsi="Times New Roman" w:cs="Times New Roman"/>
          <w:sz w:val="24"/>
          <w:szCs w:val="24"/>
        </w:rPr>
        <w:t>2015</w:t>
      </w:r>
      <w:r w:rsidRPr="00795553">
        <w:rPr>
          <w:rFonts w:ascii="Times New Roman" w:hAnsi="Times New Roman" w:cs="Times New Roman"/>
          <w:sz w:val="24"/>
          <w:szCs w:val="24"/>
        </w:rPr>
        <w:t xml:space="preserve"> №</w:t>
      </w:r>
      <w:r w:rsidR="008E2576">
        <w:rPr>
          <w:rFonts w:ascii="Times New Roman" w:hAnsi="Times New Roman" w:cs="Times New Roman"/>
          <w:sz w:val="24"/>
          <w:szCs w:val="24"/>
        </w:rPr>
        <w:t xml:space="preserve"> </w:t>
      </w:r>
      <w:r w:rsidR="00817F44">
        <w:rPr>
          <w:rFonts w:ascii="Times New Roman" w:hAnsi="Times New Roman" w:cs="Times New Roman"/>
          <w:sz w:val="24"/>
          <w:szCs w:val="24"/>
        </w:rPr>
        <w:t>254</w:t>
      </w:r>
    </w:p>
    <w:p w:rsidR="008A4880" w:rsidRDefault="008A4880" w:rsidP="008A4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880" w:rsidRPr="00795553" w:rsidRDefault="008A4880" w:rsidP="008A48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880" w:rsidRPr="00795553" w:rsidRDefault="008A4880" w:rsidP="008A48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5553">
        <w:rPr>
          <w:rFonts w:ascii="Times New Roman" w:hAnsi="Times New Roman" w:cs="Times New Roman"/>
          <w:sz w:val="24"/>
          <w:szCs w:val="24"/>
        </w:rPr>
        <w:t>Изменения в Устав</w:t>
      </w:r>
    </w:p>
    <w:p w:rsidR="008A4880" w:rsidRPr="00795553" w:rsidRDefault="008A4880" w:rsidP="008A48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5553">
        <w:rPr>
          <w:rFonts w:ascii="Times New Roman" w:hAnsi="Times New Roman" w:cs="Times New Roman"/>
          <w:sz w:val="24"/>
          <w:szCs w:val="24"/>
        </w:rPr>
        <w:t>Красновишерского муниципального района</w:t>
      </w:r>
    </w:p>
    <w:p w:rsidR="008A4880" w:rsidRDefault="008A4880" w:rsidP="00E85621">
      <w:pPr>
        <w:rPr>
          <w:rFonts w:ascii="Times New Roman" w:hAnsi="Times New Roman" w:cs="Times New Roman"/>
          <w:sz w:val="24"/>
          <w:szCs w:val="24"/>
        </w:rPr>
      </w:pPr>
    </w:p>
    <w:p w:rsidR="00437088" w:rsidRDefault="00437088" w:rsidP="005B063D">
      <w:pPr>
        <w:widowControl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Абзац четвертый части 1 статьи 9 изложить в следующей редакции:</w:t>
      </w:r>
    </w:p>
    <w:p w:rsidR="00437088" w:rsidRDefault="00437088" w:rsidP="007158E1">
      <w:pPr>
        <w:widowControl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«глава муниципального района – глава администрации Красновишерского муниципального района</w:t>
      </w:r>
      <w:r w:rsidR="00AD0EA4">
        <w:rPr>
          <w:rFonts w:ascii="Times New Roman" w:hAnsi="Times New Roman"/>
          <w:sz w:val="24"/>
          <w:szCs w:val="24"/>
        </w:rPr>
        <w:t xml:space="preserve"> (далее по тексту – глава Красновишерского муниципального района)</w:t>
      </w:r>
      <w:r>
        <w:rPr>
          <w:rFonts w:ascii="Times New Roman" w:hAnsi="Times New Roman"/>
          <w:sz w:val="24"/>
          <w:szCs w:val="24"/>
        </w:rPr>
        <w:t>»</w:t>
      </w:r>
      <w:r w:rsidR="00AD0EA4">
        <w:rPr>
          <w:rFonts w:ascii="Times New Roman" w:hAnsi="Times New Roman"/>
          <w:sz w:val="24"/>
          <w:szCs w:val="24"/>
        </w:rPr>
        <w:t>.</w:t>
      </w:r>
    </w:p>
    <w:p w:rsidR="0028756F" w:rsidRPr="00DD1018" w:rsidRDefault="009F3070" w:rsidP="00CD70A7">
      <w:pPr>
        <w:widowControl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06574" w:rsidRPr="00BE66F4">
        <w:rPr>
          <w:rFonts w:ascii="Times New Roman" w:hAnsi="Times New Roman"/>
          <w:sz w:val="24"/>
          <w:szCs w:val="24"/>
        </w:rPr>
        <w:t xml:space="preserve">. </w:t>
      </w:r>
      <w:r w:rsidR="00F570F3" w:rsidRPr="003E22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70D48" w:rsidRPr="00DD1018">
        <w:rPr>
          <w:rFonts w:ascii="Times New Roman" w:hAnsi="Times New Roman" w:cs="Times New Roman"/>
          <w:sz w:val="24"/>
          <w:szCs w:val="24"/>
        </w:rPr>
        <w:t xml:space="preserve"> </w:t>
      </w:r>
      <w:r w:rsidR="0028756F" w:rsidRPr="00DD1018">
        <w:rPr>
          <w:rFonts w:ascii="Times New Roman" w:hAnsi="Times New Roman" w:cs="Times New Roman"/>
          <w:sz w:val="24"/>
          <w:szCs w:val="24"/>
        </w:rPr>
        <w:t>В статье 20:</w:t>
      </w:r>
    </w:p>
    <w:p w:rsidR="00A5005E" w:rsidRDefault="00CD70A7" w:rsidP="00A500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E343E">
        <w:rPr>
          <w:rFonts w:ascii="Times New Roman" w:hAnsi="Times New Roman" w:cs="Times New Roman"/>
          <w:sz w:val="24"/>
          <w:szCs w:val="24"/>
        </w:rPr>
        <w:t>.1.</w:t>
      </w:r>
      <w:r w:rsidR="00A5005E" w:rsidRPr="00A5005E">
        <w:rPr>
          <w:rFonts w:ascii="Times New Roman" w:hAnsi="Times New Roman" w:cs="Times New Roman"/>
          <w:sz w:val="24"/>
          <w:szCs w:val="24"/>
        </w:rPr>
        <w:t xml:space="preserve"> </w:t>
      </w:r>
      <w:r w:rsidR="00A5005E">
        <w:rPr>
          <w:rFonts w:ascii="Times New Roman" w:hAnsi="Times New Roman" w:cs="Times New Roman"/>
          <w:sz w:val="24"/>
          <w:szCs w:val="24"/>
        </w:rPr>
        <w:t>дополнить частью 2.1 следующего содержания:</w:t>
      </w:r>
    </w:p>
    <w:p w:rsidR="00A5005E" w:rsidRPr="00DD1018" w:rsidRDefault="00A5005E" w:rsidP="00A500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«2.1. Организацию работы Земского Собрания Красновишерского муниципального района осуществляет председатель Земского Собрания Красновишерского муниципального района».</w:t>
      </w:r>
    </w:p>
    <w:p w:rsidR="00A5005E" w:rsidRDefault="00CD70A7" w:rsidP="00A500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37A82">
        <w:rPr>
          <w:rFonts w:ascii="Times New Roman" w:hAnsi="Times New Roman" w:cs="Times New Roman"/>
          <w:sz w:val="24"/>
          <w:szCs w:val="24"/>
        </w:rPr>
        <w:t xml:space="preserve">.2. </w:t>
      </w:r>
      <w:r w:rsidR="00A5005E">
        <w:rPr>
          <w:rFonts w:ascii="Times New Roman" w:hAnsi="Times New Roman" w:cs="Times New Roman"/>
          <w:sz w:val="24"/>
          <w:szCs w:val="24"/>
        </w:rPr>
        <w:t>абзац второй части 7  признать утратившим силу.</w:t>
      </w:r>
    </w:p>
    <w:p w:rsidR="00100D27" w:rsidRDefault="00CD70A7" w:rsidP="00A06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00D27">
        <w:rPr>
          <w:rFonts w:ascii="Times New Roman" w:hAnsi="Times New Roman" w:cs="Times New Roman"/>
          <w:sz w:val="24"/>
          <w:szCs w:val="24"/>
        </w:rPr>
        <w:t xml:space="preserve">. </w:t>
      </w:r>
      <w:r w:rsidR="00A5005E">
        <w:rPr>
          <w:rFonts w:ascii="Times New Roman" w:hAnsi="Times New Roman" w:cs="Times New Roman"/>
          <w:sz w:val="24"/>
          <w:szCs w:val="24"/>
        </w:rPr>
        <w:t>В</w:t>
      </w:r>
      <w:r w:rsidR="00F37A82">
        <w:rPr>
          <w:rFonts w:ascii="Times New Roman" w:hAnsi="Times New Roman" w:cs="Times New Roman"/>
          <w:sz w:val="24"/>
          <w:szCs w:val="24"/>
        </w:rPr>
        <w:t xml:space="preserve"> </w:t>
      </w:r>
      <w:r w:rsidR="00100D27">
        <w:rPr>
          <w:rFonts w:ascii="Times New Roman" w:hAnsi="Times New Roman" w:cs="Times New Roman"/>
          <w:sz w:val="24"/>
          <w:szCs w:val="24"/>
        </w:rPr>
        <w:t>стать</w:t>
      </w:r>
      <w:r w:rsidR="00A5005E">
        <w:rPr>
          <w:rFonts w:ascii="Times New Roman" w:hAnsi="Times New Roman" w:cs="Times New Roman"/>
          <w:sz w:val="24"/>
          <w:szCs w:val="24"/>
        </w:rPr>
        <w:t>е</w:t>
      </w:r>
      <w:r w:rsidR="00100D27">
        <w:rPr>
          <w:rFonts w:ascii="Times New Roman" w:hAnsi="Times New Roman" w:cs="Times New Roman"/>
          <w:sz w:val="24"/>
          <w:szCs w:val="24"/>
        </w:rPr>
        <w:t xml:space="preserve"> 22:</w:t>
      </w:r>
    </w:p>
    <w:p w:rsidR="00035530" w:rsidRDefault="00CD70A7" w:rsidP="000355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00D27">
        <w:rPr>
          <w:rFonts w:ascii="Times New Roman" w:hAnsi="Times New Roman" w:cs="Times New Roman"/>
          <w:sz w:val="24"/>
          <w:szCs w:val="24"/>
        </w:rPr>
        <w:t xml:space="preserve">.1. </w:t>
      </w:r>
      <w:r w:rsidR="00035530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035530" w:rsidRPr="00250DF8">
        <w:rPr>
          <w:rFonts w:ascii="Times New Roman" w:hAnsi="Times New Roman" w:cs="Times New Roman"/>
          <w:sz w:val="24"/>
          <w:szCs w:val="24"/>
        </w:rPr>
        <w:t>1</w:t>
      </w:r>
      <w:r w:rsidR="00A5005E">
        <w:rPr>
          <w:rFonts w:ascii="Times New Roman" w:hAnsi="Times New Roman" w:cs="Times New Roman"/>
          <w:sz w:val="24"/>
          <w:szCs w:val="24"/>
        </w:rPr>
        <w:t>7.3</w:t>
      </w:r>
      <w:r w:rsidR="00035530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35530" w:rsidRDefault="007158E1" w:rsidP="00035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5530">
        <w:rPr>
          <w:rFonts w:ascii="Times New Roman" w:hAnsi="Times New Roman" w:cs="Times New Roman"/>
          <w:sz w:val="24"/>
          <w:szCs w:val="24"/>
        </w:rPr>
        <w:t>«</w:t>
      </w:r>
      <w:r w:rsidR="00A5005E">
        <w:rPr>
          <w:rFonts w:ascii="Times New Roman" w:hAnsi="Times New Roman" w:cs="Times New Roman"/>
          <w:sz w:val="24"/>
          <w:szCs w:val="24"/>
        </w:rPr>
        <w:t>17.3</w:t>
      </w:r>
      <w:r w:rsidR="00035530">
        <w:rPr>
          <w:rFonts w:ascii="Times New Roman" w:hAnsi="Times New Roman" w:cs="Times New Roman"/>
          <w:sz w:val="24"/>
          <w:szCs w:val="24"/>
        </w:rPr>
        <w:t xml:space="preserve">) </w:t>
      </w:r>
      <w:r w:rsidR="00A5005E">
        <w:rPr>
          <w:rFonts w:ascii="Times New Roman" w:hAnsi="Times New Roman" w:cs="Times New Roman"/>
          <w:sz w:val="24"/>
          <w:szCs w:val="24"/>
        </w:rPr>
        <w:t>установление порядка проведения конкурса по отбору кандидатур на должность главы Красновишерского муниципального района</w:t>
      </w:r>
      <w:r w:rsidR="00035530">
        <w:rPr>
          <w:rFonts w:ascii="Times New Roman" w:hAnsi="Times New Roman" w:cs="Times New Roman"/>
          <w:sz w:val="24"/>
          <w:szCs w:val="24"/>
        </w:rPr>
        <w:t>;»</w:t>
      </w:r>
    </w:p>
    <w:p w:rsidR="00100D27" w:rsidRDefault="00CD70A7" w:rsidP="00AD0E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35530">
        <w:rPr>
          <w:rFonts w:ascii="Times New Roman" w:hAnsi="Times New Roman" w:cs="Times New Roman"/>
          <w:sz w:val="24"/>
          <w:szCs w:val="24"/>
        </w:rPr>
        <w:t>.2.</w:t>
      </w:r>
      <w:r w:rsidR="007158E1">
        <w:rPr>
          <w:rFonts w:ascii="Times New Roman" w:hAnsi="Times New Roman" w:cs="Times New Roman"/>
          <w:sz w:val="24"/>
          <w:szCs w:val="24"/>
        </w:rPr>
        <w:t xml:space="preserve"> </w:t>
      </w:r>
      <w:r w:rsidR="00AD0EA4">
        <w:rPr>
          <w:rFonts w:ascii="Times New Roman" w:hAnsi="Times New Roman" w:cs="Times New Roman"/>
          <w:sz w:val="24"/>
          <w:szCs w:val="24"/>
        </w:rPr>
        <w:t>пункт 17.</w:t>
      </w:r>
      <w:r w:rsidR="00A5005E">
        <w:rPr>
          <w:rFonts w:ascii="Times New Roman" w:hAnsi="Times New Roman" w:cs="Times New Roman"/>
          <w:sz w:val="24"/>
          <w:szCs w:val="24"/>
        </w:rPr>
        <w:t>4</w:t>
      </w:r>
      <w:r w:rsidR="00AD0EA4">
        <w:rPr>
          <w:rFonts w:ascii="Times New Roman" w:hAnsi="Times New Roman" w:cs="Times New Roman"/>
          <w:sz w:val="24"/>
          <w:szCs w:val="24"/>
        </w:rPr>
        <w:t xml:space="preserve"> признать утратившим силу</w:t>
      </w:r>
      <w:r w:rsidR="00455FF7">
        <w:rPr>
          <w:rFonts w:ascii="Times New Roman" w:hAnsi="Times New Roman" w:cs="Times New Roman"/>
          <w:sz w:val="24"/>
          <w:szCs w:val="24"/>
        </w:rPr>
        <w:t>;</w:t>
      </w:r>
    </w:p>
    <w:p w:rsidR="00AD0EA4" w:rsidRDefault="00CD70A7" w:rsidP="00AD0E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D0EA4">
        <w:rPr>
          <w:rFonts w:ascii="Times New Roman" w:hAnsi="Times New Roman" w:cs="Times New Roman"/>
          <w:sz w:val="24"/>
          <w:szCs w:val="24"/>
        </w:rPr>
        <w:t>.</w:t>
      </w:r>
      <w:r w:rsidR="00035530">
        <w:rPr>
          <w:rFonts w:ascii="Times New Roman" w:hAnsi="Times New Roman" w:cs="Times New Roman"/>
          <w:sz w:val="24"/>
          <w:szCs w:val="24"/>
        </w:rPr>
        <w:t>3</w:t>
      </w:r>
      <w:r w:rsidR="00AD0EA4">
        <w:rPr>
          <w:rFonts w:ascii="Times New Roman" w:hAnsi="Times New Roman" w:cs="Times New Roman"/>
          <w:sz w:val="24"/>
          <w:szCs w:val="24"/>
        </w:rPr>
        <w:t>. часть 3 изложить в следующей редакции:</w:t>
      </w:r>
    </w:p>
    <w:p w:rsidR="00AD0EA4" w:rsidRDefault="00AD0EA4" w:rsidP="00AD0E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 Земское Собрание района заслушивает ежегодные отчеты главы Красновишерского муниципального района о результатах его деятельности, деятельности администрации района и иных подведомственных главе Красновишерского муниципального района</w:t>
      </w:r>
      <w:r w:rsidR="002C15A7">
        <w:rPr>
          <w:rFonts w:ascii="Times New Roman" w:hAnsi="Times New Roman" w:cs="Times New Roman"/>
          <w:sz w:val="24"/>
          <w:szCs w:val="24"/>
        </w:rPr>
        <w:t xml:space="preserve"> </w:t>
      </w:r>
      <w:r w:rsidR="005B1603">
        <w:rPr>
          <w:rFonts w:ascii="Times New Roman" w:hAnsi="Times New Roman" w:cs="Times New Roman"/>
          <w:sz w:val="24"/>
          <w:szCs w:val="24"/>
        </w:rPr>
        <w:t xml:space="preserve">учреждений, </w:t>
      </w:r>
      <w:r w:rsidR="002C15A7" w:rsidRPr="002C15A7">
        <w:rPr>
          <w:rFonts w:ascii="Times New Roman" w:hAnsi="Times New Roman" w:cs="Times New Roman"/>
          <w:sz w:val="24"/>
          <w:szCs w:val="24"/>
        </w:rPr>
        <w:t>в том числе о решении вопросов, поставленных Земским Собранием района</w:t>
      </w:r>
      <w:r w:rsidR="002C15A7">
        <w:rPr>
          <w:rFonts w:ascii="Times New Roman" w:hAnsi="Times New Roman" w:cs="Times New Roman"/>
          <w:sz w:val="24"/>
          <w:szCs w:val="24"/>
        </w:rPr>
        <w:t>. Порядок проведения расширенного заседания определяется Регламентом Земского Собрания района».</w:t>
      </w:r>
      <w:r w:rsidR="006468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F86" w:rsidRDefault="00CD70A7" w:rsidP="00AD0E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46803">
        <w:rPr>
          <w:rFonts w:ascii="Times New Roman" w:hAnsi="Times New Roman" w:cs="Times New Roman"/>
          <w:sz w:val="24"/>
          <w:szCs w:val="24"/>
        </w:rPr>
        <w:t xml:space="preserve">. </w:t>
      </w:r>
      <w:r w:rsidR="005E1F86">
        <w:rPr>
          <w:rFonts w:ascii="Times New Roman" w:hAnsi="Times New Roman" w:cs="Times New Roman"/>
          <w:sz w:val="24"/>
          <w:szCs w:val="24"/>
        </w:rPr>
        <w:t>В статье 23:</w:t>
      </w:r>
    </w:p>
    <w:p w:rsidR="00455FF7" w:rsidRDefault="00CD70A7" w:rsidP="00AD0E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E1F86">
        <w:rPr>
          <w:rFonts w:ascii="Times New Roman" w:hAnsi="Times New Roman" w:cs="Times New Roman"/>
          <w:sz w:val="24"/>
          <w:szCs w:val="24"/>
        </w:rPr>
        <w:t xml:space="preserve">.1. </w:t>
      </w:r>
      <w:r w:rsidR="00455FF7">
        <w:rPr>
          <w:rFonts w:ascii="Times New Roman" w:hAnsi="Times New Roman" w:cs="Times New Roman"/>
          <w:sz w:val="24"/>
          <w:szCs w:val="24"/>
        </w:rPr>
        <w:t>часть</w:t>
      </w:r>
      <w:r w:rsidR="00646803">
        <w:rPr>
          <w:rFonts w:ascii="Times New Roman" w:hAnsi="Times New Roman" w:cs="Times New Roman"/>
          <w:sz w:val="24"/>
          <w:szCs w:val="24"/>
        </w:rPr>
        <w:t xml:space="preserve"> 3  </w:t>
      </w:r>
      <w:r w:rsidR="00455FF7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DB2648" w:rsidRPr="00DB2648" w:rsidRDefault="00455FF7" w:rsidP="00DB264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648">
        <w:rPr>
          <w:rFonts w:ascii="Times New Roman" w:hAnsi="Times New Roman" w:cs="Times New Roman"/>
          <w:sz w:val="24"/>
          <w:szCs w:val="24"/>
        </w:rPr>
        <w:t>«</w:t>
      </w:r>
      <w:r w:rsidR="00DB2648" w:rsidRPr="00DB2648">
        <w:rPr>
          <w:rFonts w:ascii="Times New Roman" w:hAnsi="Times New Roman" w:cs="Times New Roman"/>
          <w:sz w:val="24"/>
          <w:szCs w:val="24"/>
        </w:rPr>
        <w:t>3. Нормативные правовые акты Земского Собрания района, предусматривающие установление, изменение и отмену местных налогов и сборов, осуществление расходов из средств бюджета муниципального района, могут быть внесены на рассмотрение Земского Собрания района только по инициативе главы  Красновишерского муниципального района или при наличии заключения главы  Красновишерского муниципального района»;</w:t>
      </w:r>
    </w:p>
    <w:p w:rsidR="00AC0664" w:rsidRDefault="00CD70A7" w:rsidP="00AC06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E1F86">
        <w:rPr>
          <w:rFonts w:ascii="Times New Roman" w:hAnsi="Times New Roman" w:cs="Times New Roman"/>
          <w:sz w:val="24"/>
          <w:szCs w:val="24"/>
        </w:rPr>
        <w:t xml:space="preserve">.2. дополнить </w:t>
      </w:r>
      <w:r w:rsidR="00A5005E">
        <w:rPr>
          <w:rFonts w:ascii="Times New Roman" w:hAnsi="Times New Roman" w:cs="Times New Roman"/>
          <w:sz w:val="24"/>
          <w:szCs w:val="24"/>
        </w:rPr>
        <w:t xml:space="preserve">частью </w:t>
      </w:r>
      <w:r w:rsidR="005E1F86">
        <w:rPr>
          <w:rFonts w:ascii="Times New Roman" w:hAnsi="Times New Roman" w:cs="Times New Roman"/>
          <w:sz w:val="24"/>
          <w:szCs w:val="24"/>
        </w:rPr>
        <w:t>7 следующего содержания:</w:t>
      </w:r>
    </w:p>
    <w:p w:rsidR="005E1F86" w:rsidRDefault="005E1F86" w:rsidP="00AC06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«7. Глава муниципального района подписывает принятые Земским Собранием района решения в течение 5 дней с момента получения. Глава муниципального района имеет право отклонить решение, принятое Земским Собранием района. В этом случае указанное решение в течение 10 дней возвращается в Земское Собрание района с мотивированным обоснованием его отклонения либо с предложениями о внесении в него изменений и дополнений. Если глава муниципального района отклонит решение, оно вновь рассматривается Земским Собранием района.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Земского Собрания района, он подлежит подписанию главой Красновишерского муниципального образования в течение 7 дней и обнародованию.</w:t>
      </w:r>
    </w:p>
    <w:p w:rsidR="005E1F86" w:rsidRDefault="005E1F86" w:rsidP="00AC0664">
      <w:pPr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Повторное рассмотрение решения начинается с выступления главы Красновишерского муниципального района или его представителя, затем излагается заключение депутатской комиссии.</w:t>
      </w:r>
    </w:p>
    <w:p w:rsidR="005E1F86" w:rsidRDefault="005E1F86" w:rsidP="00AC0664">
      <w:pPr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Если Земское Собрание района принимает решение о проведении обсуждения, то обсуждение решения проводится только по тем статьям, по которым имеется мотивированное заключение главы Красновишерского муниципального района, явившееся причиной отклонения решения.</w:t>
      </w:r>
    </w:p>
    <w:p w:rsidR="005E1F86" w:rsidRDefault="005E1F86" w:rsidP="00AC0664">
      <w:pPr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Первым на голосование ставится предложение об одобрении решения в редакции, предложенной главой Красновишерского муниципального района (его предложение о нецелесообразности принятия данного решения). Решение принимается большинством голосов от установленного числа депутатов.</w:t>
      </w:r>
    </w:p>
    <w:p w:rsidR="005E1F86" w:rsidRDefault="005E1F86" w:rsidP="00AC0664">
      <w:pPr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первое предложение не принято, на голосование ставится вопрос об одобрении решения в ранее принятой Земским Собранием района редакции. Решение в этом случае принимается большинством не менее двух третей голосов от установленного числа депутатов. В этом случае глава Красновишерского муниципального района подписывает решение в редакции, одобренной Земским Собранием района.</w:t>
      </w:r>
    </w:p>
    <w:p w:rsidR="005E1F86" w:rsidRDefault="005E1F86" w:rsidP="00AC0664">
      <w:pPr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решению Земского Собрания района с согласия главы Красновишерского муниципального района или его представителя разногласия по спорным статьям могут быть вынесены на рассмотрение согласительной комиссии, созданной на паритетных началах.</w:t>
      </w:r>
    </w:p>
    <w:p w:rsidR="005E1F86" w:rsidRDefault="005E1F86" w:rsidP="00AC0664">
      <w:pPr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окончания работы согласительной комиссии спорные статьи ставятся на голосование в редакции, изложенной в протоколе согласительной комиссии. Решение принимается большинством голосов от установленного числа депутатов.</w:t>
      </w:r>
    </w:p>
    <w:p w:rsidR="005E1F86" w:rsidRDefault="005E1F86" w:rsidP="00AC0664">
      <w:pPr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при повторном рассмотрении не принято ни одного из решений, указанных в настоящей статье, решение считается не принятым».</w:t>
      </w:r>
    </w:p>
    <w:p w:rsidR="005436E0" w:rsidRDefault="00CD70A7" w:rsidP="00AC0664">
      <w:pPr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720D5">
        <w:rPr>
          <w:rFonts w:ascii="Times New Roman" w:hAnsi="Times New Roman" w:cs="Times New Roman"/>
          <w:sz w:val="24"/>
          <w:szCs w:val="24"/>
        </w:rPr>
        <w:t>. Дополнить статьей</w:t>
      </w:r>
      <w:r w:rsidR="005436E0">
        <w:rPr>
          <w:rFonts w:ascii="Times New Roman" w:hAnsi="Times New Roman" w:cs="Times New Roman"/>
          <w:sz w:val="24"/>
          <w:szCs w:val="24"/>
        </w:rPr>
        <w:t xml:space="preserve"> 26</w:t>
      </w:r>
      <w:r w:rsidR="002720D5"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 w:rsidR="005436E0">
        <w:rPr>
          <w:rFonts w:ascii="Times New Roman" w:hAnsi="Times New Roman" w:cs="Times New Roman"/>
          <w:sz w:val="24"/>
          <w:szCs w:val="24"/>
        </w:rPr>
        <w:t>:</w:t>
      </w:r>
    </w:p>
    <w:p w:rsidR="002720D5" w:rsidRDefault="002720D5" w:rsidP="00AC0664">
      <w:pPr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«Статья 26. Председатель Земского Собрания района, заместитель председателя Земского Собрания района</w:t>
      </w:r>
    </w:p>
    <w:p w:rsidR="00D545D5" w:rsidRDefault="00D545D5" w:rsidP="00AC0664">
      <w:pPr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Председатель Земского Собрания района избирается из числа депутатов на срок их полномочий.</w:t>
      </w:r>
    </w:p>
    <w:p w:rsidR="00D545D5" w:rsidRDefault="00D545D5" w:rsidP="00AC0664">
      <w:pPr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Председатель Земского Собрания района </w:t>
      </w:r>
      <w:r w:rsidR="00DB2648">
        <w:rPr>
          <w:rFonts w:ascii="Times New Roman" w:hAnsi="Times New Roman" w:cs="Times New Roman"/>
          <w:sz w:val="24"/>
          <w:szCs w:val="24"/>
        </w:rPr>
        <w:t>осуществляет свои полномочия на непостоянной основе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45D5" w:rsidRDefault="00D545D5" w:rsidP="00AC0664">
      <w:pPr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Председатель Земского Собрания района избирается тайным голосованием большинством голосов от установленной численности депутатов на первом, либо на очередном заседании, следующим после досрочного прекращения полномочий председателя.</w:t>
      </w:r>
    </w:p>
    <w:p w:rsidR="00D545D5" w:rsidRDefault="00D545D5" w:rsidP="00AC0664">
      <w:pPr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Председатель Земского Собрания района вступает в должность после его избрания и прекращает исполнение своих полномочий по истечении срока полномочий депутата либо досрочно в случае его отзыва или добровольной отставки, а также в случаях, предусмотренных действующим законодательством.</w:t>
      </w:r>
    </w:p>
    <w:p w:rsidR="00D545D5" w:rsidRDefault="00D545D5" w:rsidP="00AC0664">
      <w:pPr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Председатель Земского Собрания района может быть отозван не ранее чем через 1 год после его избрания. Предложение об отзыве председателя вносится одной третью голосов общего числа избранных депутатов в случае невыполнения или ненадлежащего исполнения председателем своих обязанностей. Основания для внесения предложения об отзыве председателя Земского Собрания района должны быть подтверждены в письменном заключении комиссии или рабочей группы, образованной для рассмотрения данного вопроса решением Земского Собрания района.</w:t>
      </w:r>
    </w:p>
    <w:p w:rsidR="00D545D5" w:rsidRDefault="00D545D5" w:rsidP="00AC0664">
      <w:pPr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Полномочия депутата в должности председателя прекращаются досрочно по основаниям, указанным в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 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Устава Красновишерского муниципального района, и в случае добровольной отставки с должности.</w:t>
      </w:r>
    </w:p>
    <w:p w:rsidR="00D545D5" w:rsidRDefault="00D545D5" w:rsidP="00AC0664">
      <w:pPr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Полномочия председателя Земского Собрания района:</w:t>
      </w:r>
    </w:p>
    <w:p w:rsidR="00D545D5" w:rsidRDefault="00D545D5" w:rsidP="00AC0664">
      <w:pPr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осуществляет организацию деятельности Земского Собрания района в соответствии с Уставом Красновишерского муниципального района;</w:t>
      </w:r>
    </w:p>
    <w:p w:rsidR="00D545D5" w:rsidRDefault="00D545D5" w:rsidP="00AC0664">
      <w:pPr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осуществляет руководство подготовкой заседаний Земского Собрания района и вопросов, вносимых на рассмотрение Земского Собрания района;</w:t>
      </w:r>
    </w:p>
    <w:p w:rsidR="00D545D5" w:rsidRDefault="00D545D5" w:rsidP="00AC0664">
      <w:pPr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созывает заседания Земского Собрания района, доводит до сведения депутатов время и место их проведения, а также проект повестки дня;</w:t>
      </w:r>
    </w:p>
    <w:p w:rsidR="00D545D5" w:rsidRDefault="00D545D5" w:rsidP="00AC0664">
      <w:pPr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ведет заседания Земского Собрания района;</w:t>
      </w:r>
    </w:p>
    <w:p w:rsidR="00D545D5" w:rsidRDefault="00D545D5" w:rsidP="00AC0664">
      <w:pPr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осуществляет общее руководство работой аппарата Земского Собрания района;</w:t>
      </w:r>
    </w:p>
    <w:p w:rsidR="00D545D5" w:rsidRDefault="00D545D5" w:rsidP="00AC0664">
      <w:pPr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оказывает содействие депутатам Земского Собрания района в осуществлении ими своих полномочий, организует обеспечение их необходимой информацией;</w:t>
      </w:r>
    </w:p>
    <w:p w:rsidR="00D545D5" w:rsidRDefault="00D545D5" w:rsidP="00AC0664">
      <w:pPr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принимает меры по обеспечению гласности и учету общественного мнения о работе Земского Собрания района;</w:t>
      </w:r>
    </w:p>
    <w:p w:rsidR="00D545D5" w:rsidRDefault="00D545D5" w:rsidP="00AC0664">
      <w:pPr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подписывает протоколы заседаний и другие документы Земского Собрания района;</w:t>
      </w:r>
    </w:p>
    <w:p w:rsidR="00D545D5" w:rsidRDefault="00D545D5" w:rsidP="00AC0664">
      <w:pPr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организует в Земском Собрании района прием граждан, рассмотрение их обращений, заявлений и жалоб;</w:t>
      </w:r>
    </w:p>
    <w:p w:rsidR="00D545D5" w:rsidRDefault="00D545D5" w:rsidP="00AC0664">
      <w:pPr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в соответствии с законодательством о труде пользуется правом найма и увольнения работников аппарата Земского Собрания района, налагает дисциплинарные взыскания на работников аппарата, решает вопросы об их поощрении;</w:t>
      </w:r>
    </w:p>
    <w:p w:rsidR="00D545D5" w:rsidRDefault="00D545D5" w:rsidP="00AC0664">
      <w:pPr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координирует деятельность постоянных комиссий, депутатских групп;</w:t>
      </w:r>
    </w:p>
    <w:p w:rsidR="00D545D5" w:rsidRDefault="00D545D5" w:rsidP="00AC0664">
      <w:pPr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является распорядителем бюджетных средств по расходам, предусмотренным отдельной строкой в бюджете Красновишерского муниципального района на подготовку и проведение заседаний Земского Собрания района, работу аппарата и его содержание, и по другим расходам, связанным с деятельностью Земского Собрания района и депутатов;</w:t>
      </w:r>
    </w:p>
    <w:p w:rsidR="00D545D5" w:rsidRDefault="00D545D5" w:rsidP="00AC0664">
      <w:pPr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B264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издает постановления и распоряжения по вопросам организации деятельности Земского Собрания района;</w:t>
      </w:r>
    </w:p>
    <w:p w:rsidR="00D545D5" w:rsidRDefault="00D545D5" w:rsidP="00AC0664">
      <w:pPr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B264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осуществляет иные полномочия в соответствии с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Регламентом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Земского Собрания района.</w:t>
      </w:r>
    </w:p>
    <w:p w:rsidR="00D545D5" w:rsidRDefault="00D545D5" w:rsidP="00AC0664">
      <w:pPr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Заместитель председателя Земского Собрания района избирается одновременно с избранием председателя Земского Собрания района тайным голосованием простым большинством от установленной численности депутатов Земского Собрания района.</w:t>
      </w:r>
    </w:p>
    <w:p w:rsidR="00D545D5" w:rsidRDefault="00D545D5" w:rsidP="00AC0664">
      <w:pPr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Заместитель председателя Земского Собрания района вступает в должность после его избрания. Заместитель председателя Земского Собрания работает на непостоянной основе.</w:t>
      </w:r>
    </w:p>
    <w:p w:rsidR="00D545D5" w:rsidRDefault="00D545D5" w:rsidP="00AC0664">
      <w:pPr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Заместитель председателя Земского Собрания района выполняет по поручению председателя Земского Собрания района отдельные его функции и замещает председателя Земского Собрания района в случае его отсутствия или невозможности осуществления им своих полномочий либо выполняет его полномочия в случае досрочного прекращения полномочий председателя Земского Собрания района до вступления в должность нового председателя.</w:t>
      </w:r>
    </w:p>
    <w:p w:rsidR="00D545D5" w:rsidRDefault="00D545D5" w:rsidP="00AC0664">
      <w:pPr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Полномочия заместителя председателя Земского Собрания прекращаются по истечении срока полномочий депутатов или досрочно в случаях его отзыва или отставки либо с момента прекращения депутатских полномочий по основаниям, предусмотренным настоящим Уставом муниципального района</w:t>
      </w:r>
      <w:r w:rsidR="00455FF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36E0" w:rsidRDefault="00CD70A7" w:rsidP="00AC0664">
      <w:pPr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45AF8">
        <w:rPr>
          <w:rFonts w:ascii="Times New Roman" w:hAnsi="Times New Roman" w:cs="Times New Roman"/>
          <w:sz w:val="24"/>
          <w:szCs w:val="24"/>
        </w:rPr>
        <w:t xml:space="preserve">. </w:t>
      </w:r>
      <w:r w:rsidR="005B063D">
        <w:rPr>
          <w:rFonts w:ascii="Times New Roman" w:hAnsi="Times New Roman" w:cs="Times New Roman"/>
          <w:sz w:val="24"/>
          <w:szCs w:val="24"/>
        </w:rPr>
        <w:t>Статью 30 изложить в следующей редакции</w:t>
      </w:r>
      <w:r w:rsidR="005916CD">
        <w:rPr>
          <w:rFonts w:ascii="Times New Roman" w:hAnsi="Times New Roman" w:cs="Times New Roman"/>
          <w:sz w:val="24"/>
          <w:szCs w:val="24"/>
        </w:rPr>
        <w:t>:</w:t>
      </w:r>
    </w:p>
    <w:p w:rsidR="005B063D" w:rsidRDefault="005B063D" w:rsidP="00AC0664">
      <w:pPr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 Глава Красновишерского муниципального района является высшим должностным лицом Красновишерского муниципального района и наделяется настоящим Уставом в соответствии с Федеральным законом от 06.10.2003 № 131-ФЗ «Об общих принципах организации местного самоуправления в Российской Федерации» собственными полномочиями по решению вопросов местного значения.</w:t>
      </w:r>
    </w:p>
    <w:p w:rsidR="00F37A82" w:rsidRDefault="00F37A82" w:rsidP="00AC0664">
      <w:pPr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Глава Красновишерского муниципального района в своей деятельности подконтролен и подотчетен населению и Земскому Собранию района.</w:t>
      </w:r>
    </w:p>
    <w:p w:rsidR="00874343" w:rsidRDefault="00AC0664" w:rsidP="007158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A82">
        <w:rPr>
          <w:rFonts w:ascii="Times New Roman" w:hAnsi="Times New Roman" w:cs="Times New Roman"/>
          <w:sz w:val="24"/>
          <w:szCs w:val="24"/>
        </w:rPr>
        <w:t>3</w:t>
      </w:r>
      <w:r w:rsidR="005B063D">
        <w:rPr>
          <w:rFonts w:ascii="Times New Roman" w:hAnsi="Times New Roman" w:cs="Times New Roman"/>
          <w:sz w:val="24"/>
          <w:szCs w:val="24"/>
        </w:rPr>
        <w:t xml:space="preserve">. Глава Красновишерского муниципального района избирается Земским Собранием района из числа кандидатов, </w:t>
      </w:r>
      <w:r w:rsidR="00874343">
        <w:rPr>
          <w:rFonts w:ascii="Times New Roman" w:hAnsi="Times New Roman" w:cs="Times New Roman"/>
          <w:sz w:val="24"/>
          <w:szCs w:val="24"/>
        </w:rPr>
        <w:t>представленных конкурсной комиссией по результатам конкурса.</w:t>
      </w:r>
    </w:p>
    <w:p w:rsidR="00874343" w:rsidRDefault="00874343" w:rsidP="007158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конкурса по отбору кандидатур на должность главы муниципального образования устанавливается Земским Собранием района.</w:t>
      </w:r>
    </w:p>
    <w:p w:rsidR="004013DA" w:rsidRDefault="004013DA" w:rsidP="00AC0664">
      <w:pPr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Глава Красновишерского муниципального района возглавляет местную администрацию.</w:t>
      </w:r>
    </w:p>
    <w:p w:rsidR="00874343" w:rsidRDefault="00F37A82" w:rsidP="00AC0664">
      <w:pPr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874343">
        <w:rPr>
          <w:rFonts w:ascii="Times New Roman" w:hAnsi="Times New Roman" w:cs="Times New Roman"/>
          <w:sz w:val="24"/>
          <w:szCs w:val="24"/>
        </w:rPr>
        <w:t>Официальное наименование главы</w:t>
      </w:r>
      <w:r>
        <w:rPr>
          <w:rFonts w:ascii="Times New Roman" w:hAnsi="Times New Roman" w:cs="Times New Roman"/>
          <w:sz w:val="24"/>
          <w:szCs w:val="24"/>
        </w:rPr>
        <w:t xml:space="preserve"> Красновишерского</w:t>
      </w:r>
      <w:r w:rsidR="00874343">
        <w:rPr>
          <w:rFonts w:ascii="Times New Roman" w:hAnsi="Times New Roman" w:cs="Times New Roman"/>
          <w:sz w:val="24"/>
          <w:szCs w:val="24"/>
        </w:rPr>
        <w:t xml:space="preserve"> муниципального района в соответствии с законом Пермского края: глава муниципального района – глава администрации Красновишерского муниципального района.</w:t>
      </w:r>
    </w:p>
    <w:p w:rsidR="00F37A82" w:rsidRDefault="00F37A82" w:rsidP="00AC0664">
      <w:pPr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Срок полномочий главы Красновишерского муниципального района составляет 5 лет.</w:t>
      </w:r>
    </w:p>
    <w:p w:rsidR="00874343" w:rsidRDefault="00F37A82" w:rsidP="00AC0664">
      <w:pPr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74343">
        <w:rPr>
          <w:rFonts w:ascii="Times New Roman" w:hAnsi="Times New Roman" w:cs="Times New Roman"/>
          <w:sz w:val="24"/>
          <w:szCs w:val="24"/>
        </w:rPr>
        <w:t>. Глава Красновишерского муниципального района осуществляет свои полномочия на постоянной основе.</w:t>
      </w:r>
    </w:p>
    <w:p w:rsidR="00F570F3" w:rsidRDefault="00F37A82" w:rsidP="00AC0664">
      <w:pPr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74343">
        <w:rPr>
          <w:rFonts w:ascii="Times New Roman" w:hAnsi="Times New Roman" w:cs="Times New Roman"/>
          <w:sz w:val="24"/>
          <w:szCs w:val="24"/>
        </w:rPr>
        <w:t>. Днем вступления в должность главы Красновишерского муниципального района является день, следующий за днем его избрания</w:t>
      </w:r>
      <w:r w:rsidR="005B063D">
        <w:rPr>
          <w:rFonts w:ascii="Times New Roman" w:hAnsi="Times New Roman" w:cs="Times New Roman"/>
          <w:sz w:val="24"/>
          <w:szCs w:val="24"/>
        </w:rPr>
        <w:t>»</w:t>
      </w:r>
      <w:r w:rsidR="00874343">
        <w:rPr>
          <w:rFonts w:ascii="Times New Roman" w:hAnsi="Times New Roman" w:cs="Times New Roman"/>
          <w:sz w:val="24"/>
          <w:szCs w:val="24"/>
        </w:rPr>
        <w:t>.</w:t>
      </w:r>
    </w:p>
    <w:p w:rsidR="00B95404" w:rsidRDefault="00DB2648" w:rsidP="00AC0664">
      <w:pPr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95404">
        <w:rPr>
          <w:rFonts w:ascii="Times New Roman" w:hAnsi="Times New Roman" w:cs="Times New Roman"/>
          <w:sz w:val="24"/>
          <w:szCs w:val="24"/>
        </w:rPr>
        <w:t>. Статью 32 изложить в следующей редакции:</w:t>
      </w:r>
    </w:p>
    <w:p w:rsidR="00B95404" w:rsidRDefault="00AC0664" w:rsidP="00DB264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95404">
        <w:rPr>
          <w:rFonts w:ascii="Times New Roman" w:hAnsi="Times New Roman" w:cs="Times New Roman"/>
          <w:sz w:val="24"/>
          <w:szCs w:val="24"/>
        </w:rPr>
        <w:t>«Статья 32. Полномочия главы муниципального района</w:t>
      </w:r>
    </w:p>
    <w:p w:rsidR="00B95404" w:rsidRDefault="00B95404" w:rsidP="00AC0664">
      <w:pPr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района исполняет следующие полномочия:</w:t>
      </w:r>
    </w:p>
    <w:p w:rsidR="00B95404" w:rsidRDefault="00B95404" w:rsidP="00AC0664">
      <w:pPr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обеспечивает исполнение на территории Красновишерского муниципального района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федерального, областного и краевого законодательства, решений Земского Собрания района и решений, принятых на местном референдуме, собственных правовых актов;</w:t>
      </w:r>
    </w:p>
    <w:p w:rsidR="00B95404" w:rsidRDefault="00B95404" w:rsidP="00AC0664">
      <w:pPr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представляет Красновишерский муниципальный район в отношениях с органами государственной власти, органами местного самоуправления других муниципальных образований, гражданами и организациями, без доверенности действует от имени Красновишерского муниципального района;</w:t>
      </w:r>
    </w:p>
    <w:p w:rsidR="00B95404" w:rsidRDefault="00B95404" w:rsidP="00AC0664">
      <w:pPr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издает в пределах своих полномочий правовые акты;</w:t>
      </w:r>
    </w:p>
    <w:p w:rsidR="00B95404" w:rsidRDefault="00B95404" w:rsidP="00AC0664">
      <w:pPr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вправе требовать созыва внеочередного заседания Земского Собрания района;</w:t>
      </w:r>
    </w:p>
    <w:p w:rsidR="00B95404" w:rsidRDefault="00B95404" w:rsidP="00AC0664">
      <w:pPr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представляет на утверждение Земского Собрания района структуру администрации Красновишерского муниципального района, изменения структуры администрации муниципального района, положения об органах администрации Красновишерского муниципального района со статусом юридического лица;</w:t>
      </w:r>
    </w:p>
    <w:p w:rsidR="00B95404" w:rsidRDefault="00B95404" w:rsidP="00AC0664">
      <w:pPr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руководит работой администрации Красновишерского муниципального района, осуществляет право приема и увольнения ее работников;</w:t>
      </w:r>
    </w:p>
    <w:p w:rsidR="00B95404" w:rsidRDefault="00B95404" w:rsidP="00AC0664">
      <w:pPr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отчитывается перед населением Красновишерского муниципального района о своей деятельности не реже одного раза в год;</w:t>
      </w:r>
    </w:p>
    <w:p w:rsidR="00B95404" w:rsidRDefault="00B95404" w:rsidP="00AC0664">
      <w:pPr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вносит на Земское Собрание района проекты решений по вопросам его компетенции, а также предложения об изменении, дополнении действующих решений Земского Собрания района, имеет право отлагательного вето на решения Земского Собрания района;</w:t>
      </w:r>
    </w:p>
    <w:p w:rsidR="00B95404" w:rsidRDefault="00B95404" w:rsidP="00AC0664">
      <w:pPr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рассматривает ходатайства о награждении Почетной грамотой Красновишерского муниципального района и благодарственными письмами администрации Красновишерского муниципального района, подписывает их;</w:t>
      </w:r>
    </w:p>
    <w:p w:rsidR="00B95404" w:rsidRDefault="00B95404" w:rsidP="00AC0664">
      <w:pPr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организует разработку проектов программ развития Красновишерского муниципального района;</w:t>
      </w:r>
    </w:p>
    <w:p w:rsidR="00B95404" w:rsidRDefault="00B95404" w:rsidP="00AC0664">
      <w:pPr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подписывает и обнародует в порядке, установленном настоящим Уставом, решения Земского Собрания района;</w:t>
      </w:r>
    </w:p>
    <w:p w:rsidR="00B95404" w:rsidRDefault="00B95404" w:rsidP="00AC0664">
      <w:pPr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Федерации;</w:t>
      </w:r>
    </w:p>
    <w:p w:rsidR="00B95404" w:rsidRDefault="00B95404" w:rsidP="00AC0664">
      <w:pPr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представляет на расширенном заседании Земского Собрания района ежегодные отчеты о результатах своей деятельности и деятельности администрации Красновишерского муниципального района, в том числе о решении вопросов, поставленных Земским Собранием района;</w:t>
      </w:r>
    </w:p>
    <w:p w:rsidR="00B95404" w:rsidRDefault="00B95404" w:rsidP="00AC0664">
      <w:pPr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158E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осуществляет иные полномочия.</w:t>
      </w:r>
    </w:p>
    <w:p w:rsidR="00B95404" w:rsidRDefault="007158E1" w:rsidP="00AC0664">
      <w:pPr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B95404">
        <w:rPr>
          <w:rFonts w:ascii="Times New Roman" w:hAnsi="Times New Roman" w:cs="Times New Roman"/>
          <w:sz w:val="24"/>
          <w:szCs w:val="24"/>
        </w:rPr>
        <w:t>. В случае временного отсутствия главы муниципального района его обязанности исполняет один из заместителей главы муниципального района в соответствии с распределением обязанностей.</w:t>
      </w:r>
    </w:p>
    <w:p w:rsidR="00B95404" w:rsidRPr="0021398E" w:rsidRDefault="00B95404" w:rsidP="00AC0664">
      <w:pPr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4"/>
          <w:szCs w:val="24"/>
        </w:rPr>
      </w:pPr>
      <w:r w:rsidRPr="0021398E">
        <w:rPr>
          <w:rFonts w:ascii="Times New Roman" w:hAnsi="Times New Roman" w:cs="Times New Roman"/>
          <w:sz w:val="24"/>
          <w:szCs w:val="24"/>
        </w:rPr>
        <w:lastRenderedPageBreak/>
        <w:t xml:space="preserve">Глава муниципального района должен соблюдать ограничения и запреты и исполнять обязанности, которые установлены Федеральным </w:t>
      </w:r>
      <w:hyperlink r:id="rId10" w:history="1">
        <w:r w:rsidRPr="0021398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1398E">
        <w:rPr>
          <w:rFonts w:ascii="Times New Roman" w:hAnsi="Times New Roman" w:cs="Times New Roman"/>
          <w:sz w:val="24"/>
          <w:szCs w:val="24"/>
        </w:rPr>
        <w:t xml:space="preserve"> от 25 декабря 2008 года </w:t>
      </w:r>
      <w:r w:rsidR="001948C6" w:rsidRPr="0021398E">
        <w:rPr>
          <w:rFonts w:ascii="Times New Roman" w:hAnsi="Times New Roman" w:cs="Times New Roman"/>
          <w:sz w:val="24"/>
          <w:szCs w:val="24"/>
        </w:rPr>
        <w:t>№</w:t>
      </w:r>
      <w:r w:rsidRPr="0021398E">
        <w:rPr>
          <w:rFonts w:ascii="Times New Roman" w:hAnsi="Times New Roman" w:cs="Times New Roman"/>
          <w:sz w:val="24"/>
          <w:szCs w:val="24"/>
        </w:rPr>
        <w:t xml:space="preserve"> 273-ФЗ "О противодействии коррупции" и другими федеральными законами.</w:t>
      </w:r>
    </w:p>
    <w:p w:rsidR="00B95404" w:rsidRDefault="00DB2648" w:rsidP="00AC0664">
      <w:pPr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95404">
        <w:rPr>
          <w:rFonts w:ascii="Times New Roman" w:hAnsi="Times New Roman" w:cs="Times New Roman"/>
          <w:sz w:val="24"/>
          <w:szCs w:val="24"/>
        </w:rPr>
        <w:t>. Статью 33 изложить в следующей редакции</w:t>
      </w:r>
      <w:r w:rsidR="00A23D87">
        <w:rPr>
          <w:rFonts w:ascii="Times New Roman" w:hAnsi="Times New Roman" w:cs="Times New Roman"/>
          <w:sz w:val="24"/>
          <w:szCs w:val="24"/>
        </w:rPr>
        <w:t>:</w:t>
      </w:r>
    </w:p>
    <w:p w:rsidR="00A23D87" w:rsidRDefault="00A23D87" w:rsidP="00AC0664">
      <w:pPr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«Статья 33. Акты главы Красновишерского муниципального района</w:t>
      </w:r>
    </w:p>
    <w:p w:rsidR="00A23D87" w:rsidRDefault="00A23D87" w:rsidP="00AC0664">
      <w:pPr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Глава Красновишерского муниципального района в пределах своих полномочий, установленных федеральными законами, законами субъекта Российской Федерации, настоящим Уставом, издает постановления и распоряжения.</w:t>
      </w:r>
    </w:p>
    <w:p w:rsidR="00A23D87" w:rsidRDefault="00A23D87" w:rsidP="00AC0664">
      <w:pPr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Глава Красновишерского муниципального района в пределах своих полномочий, установленных Уставом Красновишерского муниципального района, решениями Земского Собрания района, издает постановления 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распоряжения местной администрации по вопросам организации работы местной администрации.</w:t>
      </w:r>
    </w:p>
    <w:p w:rsidR="00A23D87" w:rsidRDefault="00A23D87" w:rsidP="00AC0664">
      <w:pPr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Акты, принятые главой Красновишерского муниципального района, подлежат обязательному исполнению на всей территории муниципального образования.</w:t>
      </w:r>
    </w:p>
    <w:p w:rsidR="00A23D87" w:rsidRDefault="00A23D87" w:rsidP="00AC0664">
      <w:pPr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Акты главы Красновишерского муниципального района, затрагивающие права, свободы и обязанности человека и гражданина, вступают в силу с момента их официального опубликования в районной газете "Красная Вишера" либо обнародования, если указание на это будет содержаться в нормативном акте.</w:t>
      </w:r>
    </w:p>
    <w:p w:rsidR="00A23D87" w:rsidRDefault="00A23D87" w:rsidP="00AC0664">
      <w:pPr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Официальным обнародованием акта главы Красновишерского муниципального района считается размещение его текста в МБРУК </w:t>
      </w:r>
      <w:r w:rsidR="000C562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Красновишерская межпоселенческая централизованная библиотечная система</w:t>
      </w:r>
      <w:r w:rsidR="000C562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3D87" w:rsidRDefault="00A23D87" w:rsidP="00AC0664">
      <w:pPr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Порядок внесения проектов актов главы Красновишерского муниципального района, перечень и форма прилагаемых к ним документов устанавливаются главой </w:t>
      </w:r>
      <w:r w:rsidR="00A54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Красновишерского  муниципального района.</w:t>
      </w:r>
    </w:p>
    <w:p w:rsidR="00A54E25" w:rsidRDefault="00DB2648" w:rsidP="00AC0664">
      <w:pPr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55705">
        <w:rPr>
          <w:rFonts w:ascii="Times New Roman" w:hAnsi="Times New Roman" w:cs="Times New Roman"/>
          <w:sz w:val="24"/>
          <w:szCs w:val="24"/>
        </w:rPr>
        <w:t>.</w:t>
      </w:r>
      <w:r w:rsidR="00A54E25">
        <w:rPr>
          <w:rFonts w:ascii="Times New Roman" w:hAnsi="Times New Roman" w:cs="Times New Roman"/>
          <w:sz w:val="24"/>
          <w:szCs w:val="24"/>
        </w:rPr>
        <w:t xml:space="preserve"> </w:t>
      </w:r>
      <w:r w:rsidR="000C5629">
        <w:rPr>
          <w:rFonts w:ascii="Times New Roman" w:hAnsi="Times New Roman" w:cs="Times New Roman"/>
          <w:sz w:val="24"/>
          <w:szCs w:val="24"/>
        </w:rPr>
        <w:t>А</w:t>
      </w:r>
      <w:r w:rsidR="00A54E25">
        <w:rPr>
          <w:rFonts w:ascii="Times New Roman" w:hAnsi="Times New Roman" w:cs="Times New Roman"/>
          <w:sz w:val="24"/>
          <w:szCs w:val="24"/>
        </w:rPr>
        <w:t>бзац втор</w:t>
      </w:r>
      <w:r w:rsidR="001948C6">
        <w:rPr>
          <w:rFonts w:ascii="Times New Roman" w:hAnsi="Times New Roman" w:cs="Times New Roman"/>
          <w:sz w:val="24"/>
          <w:szCs w:val="24"/>
        </w:rPr>
        <w:t>о</w:t>
      </w:r>
      <w:r w:rsidR="003E5F34">
        <w:rPr>
          <w:rFonts w:ascii="Times New Roman" w:hAnsi="Times New Roman" w:cs="Times New Roman"/>
          <w:sz w:val="24"/>
          <w:szCs w:val="24"/>
        </w:rPr>
        <w:t>й</w:t>
      </w:r>
      <w:r w:rsidR="00A54E25">
        <w:rPr>
          <w:rFonts w:ascii="Times New Roman" w:hAnsi="Times New Roman" w:cs="Times New Roman"/>
          <w:sz w:val="24"/>
          <w:szCs w:val="24"/>
        </w:rPr>
        <w:t xml:space="preserve"> части 1 статьи 36 </w:t>
      </w:r>
      <w:r w:rsidR="003E5F34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 w:rsidR="001948C6">
        <w:rPr>
          <w:rFonts w:ascii="Times New Roman" w:hAnsi="Times New Roman" w:cs="Times New Roman"/>
          <w:sz w:val="24"/>
          <w:szCs w:val="24"/>
        </w:rPr>
        <w:t>.</w:t>
      </w:r>
    </w:p>
    <w:p w:rsidR="001948C6" w:rsidRDefault="001948C6" w:rsidP="00AC0664">
      <w:pPr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B264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Статью 40.1 исключить.</w:t>
      </w:r>
    </w:p>
    <w:p w:rsidR="001948C6" w:rsidRDefault="00DB2648" w:rsidP="00AC0664">
      <w:pPr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948C6">
        <w:rPr>
          <w:rFonts w:ascii="Times New Roman" w:hAnsi="Times New Roman" w:cs="Times New Roman"/>
          <w:sz w:val="24"/>
          <w:szCs w:val="24"/>
        </w:rPr>
        <w:t>. Статью 40.2 исключить.</w:t>
      </w:r>
    </w:p>
    <w:p w:rsidR="001948C6" w:rsidRDefault="00CD70A7" w:rsidP="00AC0664">
      <w:pPr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B2648">
        <w:rPr>
          <w:rFonts w:ascii="Times New Roman" w:hAnsi="Times New Roman" w:cs="Times New Roman"/>
          <w:sz w:val="24"/>
          <w:szCs w:val="24"/>
        </w:rPr>
        <w:t>2</w:t>
      </w:r>
      <w:r w:rsidR="001948C6">
        <w:rPr>
          <w:rFonts w:ascii="Times New Roman" w:hAnsi="Times New Roman" w:cs="Times New Roman"/>
          <w:sz w:val="24"/>
          <w:szCs w:val="24"/>
        </w:rPr>
        <w:t xml:space="preserve">. </w:t>
      </w:r>
      <w:r w:rsidR="00411416">
        <w:rPr>
          <w:rFonts w:ascii="Times New Roman" w:hAnsi="Times New Roman" w:cs="Times New Roman"/>
          <w:sz w:val="24"/>
          <w:szCs w:val="24"/>
        </w:rPr>
        <w:t>Статью 40.3 исключить.</w:t>
      </w:r>
    </w:p>
    <w:p w:rsidR="00411416" w:rsidRDefault="00DB2648" w:rsidP="00AC0664">
      <w:pPr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11416">
        <w:rPr>
          <w:rFonts w:ascii="Times New Roman" w:hAnsi="Times New Roman" w:cs="Times New Roman"/>
          <w:sz w:val="24"/>
          <w:szCs w:val="24"/>
        </w:rPr>
        <w:t>. Статью 40.4 исключить.</w:t>
      </w:r>
    </w:p>
    <w:p w:rsidR="00411416" w:rsidRDefault="0054233F" w:rsidP="00AC0664">
      <w:pPr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B2648">
        <w:rPr>
          <w:rFonts w:ascii="Times New Roman" w:hAnsi="Times New Roman" w:cs="Times New Roman"/>
          <w:sz w:val="24"/>
          <w:szCs w:val="24"/>
        </w:rPr>
        <w:t>4</w:t>
      </w:r>
      <w:r w:rsidR="00411416">
        <w:rPr>
          <w:rFonts w:ascii="Times New Roman" w:hAnsi="Times New Roman" w:cs="Times New Roman"/>
          <w:sz w:val="24"/>
          <w:szCs w:val="24"/>
        </w:rPr>
        <w:t>.</w:t>
      </w:r>
      <w:r w:rsidR="00365E3D">
        <w:rPr>
          <w:rFonts w:ascii="Times New Roman" w:hAnsi="Times New Roman" w:cs="Times New Roman"/>
          <w:sz w:val="24"/>
          <w:szCs w:val="24"/>
        </w:rPr>
        <w:t xml:space="preserve"> </w:t>
      </w:r>
      <w:r w:rsidR="00411416">
        <w:rPr>
          <w:rFonts w:ascii="Times New Roman" w:hAnsi="Times New Roman" w:cs="Times New Roman"/>
          <w:sz w:val="24"/>
          <w:szCs w:val="24"/>
        </w:rPr>
        <w:t>Статью 73 исключить.</w:t>
      </w:r>
    </w:p>
    <w:sectPr w:rsidR="00411416" w:rsidSect="00A75E18">
      <w:footerReference w:type="default" r:id="rId11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9F9" w:rsidRDefault="00C219F9" w:rsidP="00B13E2D">
      <w:pPr>
        <w:spacing w:after="0" w:line="240" w:lineRule="auto"/>
      </w:pPr>
      <w:r>
        <w:separator/>
      </w:r>
    </w:p>
  </w:endnote>
  <w:endnote w:type="continuationSeparator" w:id="1">
    <w:p w:rsidR="00C219F9" w:rsidRDefault="00C219F9" w:rsidP="00B1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062026139"/>
      <w:docPartObj>
        <w:docPartGallery w:val="Page Numbers (Bottom of Page)"/>
        <w:docPartUnique/>
      </w:docPartObj>
    </w:sdtPr>
    <w:sdtContent>
      <w:p w:rsidR="00A23D87" w:rsidRPr="00A75E18" w:rsidRDefault="008D1B26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75E1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23D87" w:rsidRPr="00A75E1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75E1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7F44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A75E1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23D87" w:rsidRDefault="00A23D8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9F9" w:rsidRDefault="00C219F9" w:rsidP="00B13E2D">
      <w:pPr>
        <w:spacing w:after="0" w:line="240" w:lineRule="auto"/>
      </w:pPr>
      <w:r>
        <w:separator/>
      </w:r>
    </w:p>
  </w:footnote>
  <w:footnote w:type="continuationSeparator" w:id="1">
    <w:p w:rsidR="00C219F9" w:rsidRDefault="00C219F9" w:rsidP="00B13E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3E7C"/>
    <w:rsid w:val="00004A35"/>
    <w:rsid w:val="00007944"/>
    <w:rsid w:val="00016FDC"/>
    <w:rsid w:val="00035187"/>
    <w:rsid w:val="00035530"/>
    <w:rsid w:val="000400C1"/>
    <w:rsid w:val="00041A3B"/>
    <w:rsid w:val="000457C9"/>
    <w:rsid w:val="00045AF8"/>
    <w:rsid w:val="0004637F"/>
    <w:rsid w:val="00054FE1"/>
    <w:rsid w:val="00062C6C"/>
    <w:rsid w:val="00076C98"/>
    <w:rsid w:val="00076D3F"/>
    <w:rsid w:val="00084D73"/>
    <w:rsid w:val="00096C96"/>
    <w:rsid w:val="000A3EB6"/>
    <w:rsid w:val="000B4B0C"/>
    <w:rsid w:val="000C5629"/>
    <w:rsid w:val="000C5F25"/>
    <w:rsid w:val="000C6001"/>
    <w:rsid w:val="000D1722"/>
    <w:rsid w:val="000D38F3"/>
    <w:rsid w:val="000D5550"/>
    <w:rsid w:val="000D659F"/>
    <w:rsid w:val="000F46BD"/>
    <w:rsid w:val="000F7893"/>
    <w:rsid w:val="00100D27"/>
    <w:rsid w:val="0010237E"/>
    <w:rsid w:val="001034CF"/>
    <w:rsid w:val="00103FB1"/>
    <w:rsid w:val="001074D3"/>
    <w:rsid w:val="00110277"/>
    <w:rsid w:val="00114FC5"/>
    <w:rsid w:val="00116517"/>
    <w:rsid w:val="00131A2D"/>
    <w:rsid w:val="001366CE"/>
    <w:rsid w:val="0014113A"/>
    <w:rsid w:val="0014156A"/>
    <w:rsid w:val="00156235"/>
    <w:rsid w:val="001566C9"/>
    <w:rsid w:val="00166142"/>
    <w:rsid w:val="00170D48"/>
    <w:rsid w:val="001743FA"/>
    <w:rsid w:val="0018791A"/>
    <w:rsid w:val="001948C6"/>
    <w:rsid w:val="001A0F53"/>
    <w:rsid w:val="001B074D"/>
    <w:rsid w:val="001B1369"/>
    <w:rsid w:val="001C2725"/>
    <w:rsid w:val="001D0120"/>
    <w:rsid w:val="001D10EB"/>
    <w:rsid w:val="001D2667"/>
    <w:rsid w:val="001E36DC"/>
    <w:rsid w:val="001E4CF9"/>
    <w:rsid w:val="001E7584"/>
    <w:rsid w:val="001F3CD0"/>
    <w:rsid w:val="00201216"/>
    <w:rsid w:val="00210F61"/>
    <w:rsid w:val="0021306D"/>
    <w:rsid w:val="0021398E"/>
    <w:rsid w:val="00217AAC"/>
    <w:rsid w:val="00222D35"/>
    <w:rsid w:val="002372D1"/>
    <w:rsid w:val="0024003C"/>
    <w:rsid w:val="00240FA7"/>
    <w:rsid w:val="00250DF8"/>
    <w:rsid w:val="00254EE7"/>
    <w:rsid w:val="0025530C"/>
    <w:rsid w:val="00262F85"/>
    <w:rsid w:val="002647D4"/>
    <w:rsid w:val="00270540"/>
    <w:rsid w:val="00271AF1"/>
    <w:rsid w:val="002720D5"/>
    <w:rsid w:val="002739C5"/>
    <w:rsid w:val="00276EC7"/>
    <w:rsid w:val="00285125"/>
    <w:rsid w:val="0028689F"/>
    <w:rsid w:val="0028756F"/>
    <w:rsid w:val="002959E0"/>
    <w:rsid w:val="0029721A"/>
    <w:rsid w:val="002A2586"/>
    <w:rsid w:val="002A3E7C"/>
    <w:rsid w:val="002A66E8"/>
    <w:rsid w:val="002C15A7"/>
    <w:rsid w:val="002C330E"/>
    <w:rsid w:val="002D237A"/>
    <w:rsid w:val="002E0FA7"/>
    <w:rsid w:val="002F395F"/>
    <w:rsid w:val="00306765"/>
    <w:rsid w:val="003118BB"/>
    <w:rsid w:val="0031348C"/>
    <w:rsid w:val="0032081E"/>
    <w:rsid w:val="0032588F"/>
    <w:rsid w:val="00326EC2"/>
    <w:rsid w:val="003314AB"/>
    <w:rsid w:val="00340C61"/>
    <w:rsid w:val="003424AA"/>
    <w:rsid w:val="0034422E"/>
    <w:rsid w:val="00351525"/>
    <w:rsid w:val="00354DEF"/>
    <w:rsid w:val="003563CE"/>
    <w:rsid w:val="00362CB9"/>
    <w:rsid w:val="00365E3D"/>
    <w:rsid w:val="00396825"/>
    <w:rsid w:val="003A3C09"/>
    <w:rsid w:val="003A548D"/>
    <w:rsid w:val="003B0D41"/>
    <w:rsid w:val="003B554F"/>
    <w:rsid w:val="003C14CE"/>
    <w:rsid w:val="003C2501"/>
    <w:rsid w:val="003C2C82"/>
    <w:rsid w:val="003D2895"/>
    <w:rsid w:val="003D38BE"/>
    <w:rsid w:val="003D4122"/>
    <w:rsid w:val="003E2200"/>
    <w:rsid w:val="003E5F34"/>
    <w:rsid w:val="003F06F2"/>
    <w:rsid w:val="003F5748"/>
    <w:rsid w:val="004013DA"/>
    <w:rsid w:val="00411416"/>
    <w:rsid w:val="00412FE1"/>
    <w:rsid w:val="00422650"/>
    <w:rsid w:val="00436395"/>
    <w:rsid w:val="00437088"/>
    <w:rsid w:val="00455FF7"/>
    <w:rsid w:val="004618B0"/>
    <w:rsid w:val="00461F91"/>
    <w:rsid w:val="00473B78"/>
    <w:rsid w:val="00473D62"/>
    <w:rsid w:val="004765A8"/>
    <w:rsid w:val="004834AC"/>
    <w:rsid w:val="00490CF2"/>
    <w:rsid w:val="0049492E"/>
    <w:rsid w:val="004971CF"/>
    <w:rsid w:val="004B5A8B"/>
    <w:rsid w:val="004C279F"/>
    <w:rsid w:val="004C3CC2"/>
    <w:rsid w:val="004C5616"/>
    <w:rsid w:val="004E301F"/>
    <w:rsid w:val="004E343E"/>
    <w:rsid w:val="004E609A"/>
    <w:rsid w:val="004F51E5"/>
    <w:rsid w:val="00504B40"/>
    <w:rsid w:val="00507405"/>
    <w:rsid w:val="0050779C"/>
    <w:rsid w:val="00514543"/>
    <w:rsid w:val="0051569A"/>
    <w:rsid w:val="005241B8"/>
    <w:rsid w:val="0054029A"/>
    <w:rsid w:val="0054233F"/>
    <w:rsid w:val="005436E0"/>
    <w:rsid w:val="0055142D"/>
    <w:rsid w:val="00570993"/>
    <w:rsid w:val="00572E6A"/>
    <w:rsid w:val="00573159"/>
    <w:rsid w:val="00573204"/>
    <w:rsid w:val="005773B3"/>
    <w:rsid w:val="00580DD1"/>
    <w:rsid w:val="00584E71"/>
    <w:rsid w:val="00585239"/>
    <w:rsid w:val="005916CD"/>
    <w:rsid w:val="005921DC"/>
    <w:rsid w:val="005B063D"/>
    <w:rsid w:val="005B1603"/>
    <w:rsid w:val="005B7865"/>
    <w:rsid w:val="005C6468"/>
    <w:rsid w:val="005D7C85"/>
    <w:rsid w:val="005E1F86"/>
    <w:rsid w:val="005E3336"/>
    <w:rsid w:val="00600965"/>
    <w:rsid w:val="006010B5"/>
    <w:rsid w:val="00611ABF"/>
    <w:rsid w:val="0062404B"/>
    <w:rsid w:val="00626308"/>
    <w:rsid w:val="00626A02"/>
    <w:rsid w:val="00646803"/>
    <w:rsid w:val="00653222"/>
    <w:rsid w:val="00653BB3"/>
    <w:rsid w:val="00657AF0"/>
    <w:rsid w:val="0066177E"/>
    <w:rsid w:val="00661D51"/>
    <w:rsid w:val="0066632D"/>
    <w:rsid w:val="00671C0C"/>
    <w:rsid w:val="00673DC4"/>
    <w:rsid w:val="00674A2A"/>
    <w:rsid w:val="00681871"/>
    <w:rsid w:val="00681BE6"/>
    <w:rsid w:val="00687692"/>
    <w:rsid w:val="00696EA1"/>
    <w:rsid w:val="006A0FAE"/>
    <w:rsid w:val="006A138A"/>
    <w:rsid w:val="006A2E4C"/>
    <w:rsid w:val="006A65A4"/>
    <w:rsid w:val="006B11C4"/>
    <w:rsid w:val="006B22A0"/>
    <w:rsid w:val="006B2D9E"/>
    <w:rsid w:val="006B57EA"/>
    <w:rsid w:val="006C5F87"/>
    <w:rsid w:val="006F081C"/>
    <w:rsid w:val="006F46EF"/>
    <w:rsid w:val="006F6201"/>
    <w:rsid w:val="00714E96"/>
    <w:rsid w:val="007158E1"/>
    <w:rsid w:val="00716399"/>
    <w:rsid w:val="0072200B"/>
    <w:rsid w:val="00723938"/>
    <w:rsid w:val="00763A79"/>
    <w:rsid w:val="00780CA3"/>
    <w:rsid w:val="0078593B"/>
    <w:rsid w:val="0079113F"/>
    <w:rsid w:val="007923EE"/>
    <w:rsid w:val="00793765"/>
    <w:rsid w:val="007A3F0E"/>
    <w:rsid w:val="007A41E5"/>
    <w:rsid w:val="007B13C1"/>
    <w:rsid w:val="007B2658"/>
    <w:rsid w:val="007B4A29"/>
    <w:rsid w:val="007B4FE2"/>
    <w:rsid w:val="007B7E1B"/>
    <w:rsid w:val="007E17AA"/>
    <w:rsid w:val="007E355E"/>
    <w:rsid w:val="007E46CD"/>
    <w:rsid w:val="007E7611"/>
    <w:rsid w:val="007F5A48"/>
    <w:rsid w:val="007F6C50"/>
    <w:rsid w:val="0080002F"/>
    <w:rsid w:val="00802974"/>
    <w:rsid w:val="008045D5"/>
    <w:rsid w:val="00811CB6"/>
    <w:rsid w:val="00817F44"/>
    <w:rsid w:val="00831295"/>
    <w:rsid w:val="00841C04"/>
    <w:rsid w:val="00841F68"/>
    <w:rsid w:val="00844847"/>
    <w:rsid w:val="00847328"/>
    <w:rsid w:val="00870F87"/>
    <w:rsid w:val="00874343"/>
    <w:rsid w:val="00874ED8"/>
    <w:rsid w:val="00881E2E"/>
    <w:rsid w:val="00886B96"/>
    <w:rsid w:val="00890352"/>
    <w:rsid w:val="00890644"/>
    <w:rsid w:val="00893826"/>
    <w:rsid w:val="008975E2"/>
    <w:rsid w:val="008A2E69"/>
    <w:rsid w:val="008A4880"/>
    <w:rsid w:val="008A7C9D"/>
    <w:rsid w:val="008B2F61"/>
    <w:rsid w:val="008B39D0"/>
    <w:rsid w:val="008C2871"/>
    <w:rsid w:val="008C77E6"/>
    <w:rsid w:val="008D1B26"/>
    <w:rsid w:val="008D343D"/>
    <w:rsid w:val="008E2576"/>
    <w:rsid w:val="008E3FE9"/>
    <w:rsid w:val="008F13E0"/>
    <w:rsid w:val="008F2A94"/>
    <w:rsid w:val="008F30EE"/>
    <w:rsid w:val="0090224F"/>
    <w:rsid w:val="00910858"/>
    <w:rsid w:val="00927129"/>
    <w:rsid w:val="009359A5"/>
    <w:rsid w:val="00950E65"/>
    <w:rsid w:val="009536A9"/>
    <w:rsid w:val="0096067B"/>
    <w:rsid w:val="009645EA"/>
    <w:rsid w:val="0096479B"/>
    <w:rsid w:val="009660C2"/>
    <w:rsid w:val="009730C3"/>
    <w:rsid w:val="00973848"/>
    <w:rsid w:val="009738A2"/>
    <w:rsid w:val="00984B30"/>
    <w:rsid w:val="009875CD"/>
    <w:rsid w:val="009941B5"/>
    <w:rsid w:val="009A2614"/>
    <w:rsid w:val="009A5397"/>
    <w:rsid w:val="009A5875"/>
    <w:rsid w:val="009B5D81"/>
    <w:rsid w:val="009C7759"/>
    <w:rsid w:val="009D2920"/>
    <w:rsid w:val="009E1A2E"/>
    <w:rsid w:val="009E76CD"/>
    <w:rsid w:val="009F3070"/>
    <w:rsid w:val="00A04D17"/>
    <w:rsid w:val="00A06574"/>
    <w:rsid w:val="00A13BC0"/>
    <w:rsid w:val="00A151C1"/>
    <w:rsid w:val="00A17211"/>
    <w:rsid w:val="00A2356E"/>
    <w:rsid w:val="00A23D87"/>
    <w:rsid w:val="00A360E9"/>
    <w:rsid w:val="00A416D4"/>
    <w:rsid w:val="00A44C3E"/>
    <w:rsid w:val="00A5005E"/>
    <w:rsid w:val="00A53CB3"/>
    <w:rsid w:val="00A54E25"/>
    <w:rsid w:val="00A75E18"/>
    <w:rsid w:val="00A7656F"/>
    <w:rsid w:val="00A8326C"/>
    <w:rsid w:val="00A96A9D"/>
    <w:rsid w:val="00A9782E"/>
    <w:rsid w:val="00AB6DCD"/>
    <w:rsid w:val="00AC01E9"/>
    <w:rsid w:val="00AC0664"/>
    <w:rsid w:val="00AC35D0"/>
    <w:rsid w:val="00AD0EA4"/>
    <w:rsid w:val="00AD1E01"/>
    <w:rsid w:val="00AE1CBC"/>
    <w:rsid w:val="00AE1E2A"/>
    <w:rsid w:val="00AE43F6"/>
    <w:rsid w:val="00AE55B4"/>
    <w:rsid w:val="00B00B59"/>
    <w:rsid w:val="00B03603"/>
    <w:rsid w:val="00B06264"/>
    <w:rsid w:val="00B0712C"/>
    <w:rsid w:val="00B11D13"/>
    <w:rsid w:val="00B13E2D"/>
    <w:rsid w:val="00B205CE"/>
    <w:rsid w:val="00B54AFA"/>
    <w:rsid w:val="00B62F21"/>
    <w:rsid w:val="00B63AB5"/>
    <w:rsid w:val="00B6508B"/>
    <w:rsid w:val="00B66D5B"/>
    <w:rsid w:val="00B71C32"/>
    <w:rsid w:val="00B80F87"/>
    <w:rsid w:val="00B81A20"/>
    <w:rsid w:val="00B8385D"/>
    <w:rsid w:val="00B923EF"/>
    <w:rsid w:val="00B95404"/>
    <w:rsid w:val="00BA3720"/>
    <w:rsid w:val="00BB3084"/>
    <w:rsid w:val="00BB79EB"/>
    <w:rsid w:val="00BC155B"/>
    <w:rsid w:val="00BC4AD9"/>
    <w:rsid w:val="00BC5914"/>
    <w:rsid w:val="00BD3564"/>
    <w:rsid w:val="00BD6D63"/>
    <w:rsid w:val="00BE66F4"/>
    <w:rsid w:val="00BE7CA4"/>
    <w:rsid w:val="00BF1923"/>
    <w:rsid w:val="00C10261"/>
    <w:rsid w:val="00C219F9"/>
    <w:rsid w:val="00C33320"/>
    <w:rsid w:val="00C33474"/>
    <w:rsid w:val="00C37C76"/>
    <w:rsid w:val="00C447BF"/>
    <w:rsid w:val="00C55705"/>
    <w:rsid w:val="00C55974"/>
    <w:rsid w:val="00C64347"/>
    <w:rsid w:val="00C70FC1"/>
    <w:rsid w:val="00C7287E"/>
    <w:rsid w:val="00C76563"/>
    <w:rsid w:val="00C8628D"/>
    <w:rsid w:val="00C91A07"/>
    <w:rsid w:val="00C970B2"/>
    <w:rsid w:val="00C97D1B"/>
    <w:rsid w:val="00CA144D"/>
    <w:rsid w:val="00CA5472"/>
    <w:rsid w:val="00CA6F54"/>
    <w:rsid w:val="00CB0ADA"/>
    <w:rsid w:val="00CC072B"/>
    <w:rsid w:val="00CC545E"/>
    <w:rsid w:val="00CC55CF"/>
    <w:rsid w:val="00CC55E7"/>
    <w:rsid w:val="00CC6440"/>
    <w:rsid w:val="00CD22FD"/>
    <w:rsid w:val="00CD2CC2"/>
    <w:rsid w:val="00CD440E"/>
    <w:rsid w:val="00CD50F5"/>
    <w:rsid w:val="00CD70A7"/>
    <w:rsid w:val="00CE0B95"/>
    <w:rsid w:val="00CE24FF"/>
    <w:rsid w:val="00CE2AAD"/>
    <w:rsid w:val="00CF102C"/>
    <w:rsid w:val="00CF790C"/>
    <w:rsid w:val="00D04788"/>
    <w:rsid w:val="00D102A8"/>
    <w:rsid w:val="00D10EF4"/>
    <w:rsid w:val="00D156FE"/>
    <w:rsid w:val="00D16853"/>
    <w:rsid w:val="00D210A4"/>
    <w:rsid w:val="00D22936"/>
    <w:rsid w:val="00D22E23"/>
    <w:rsid w:val="00D2303C"/>
    <w:rsid w:val="00D2505D"/>
    <w:rsid w:val="00D26A3D"/>
    <w:rsid w:val="00D30469"/>
    <w:rsid w:val="00D43539"/>
    <w:rsid w:val="00D47DB1"/>
    <w:rsid w:val="00D50DF4"/>
    <w:rsid w:val="00D53970"/>
    <w:rsid w:val="00D545D5"/>
    <w:rsid w:val="00D5613D"/>
    <w:rsid w:val="00D5726A"/>
    <w:rsid w:val="00D6439A"/>
    <w:rsid w:val="00D97E7E"/>
    <w:rsid w:val="00DA0DDE"/>
    <w:rsid w:val="00DA3D68"/>
    <w:rsid w:val="00DA3F93"/>
    <w:rsid w:val="00DA7FC5"/>
    <w:rsid w:val="00DB2648"/>
    <w:rsid w:val="00DB7E86"/>
    <w:rsid w:val="00DC040E"/>
    <w:rsid w:val="00DC5B58"/>
    <w:rsid w:val="00DD1018"/>
    <w:rsid w:val="00DE17F7"/>
    <w:rsid w:val="00DE6268"/>
    <w:rsid w:val="00DE7944"/>
    <w:rsid w:val="00DF099C"/>
    <w:rsid w:val="00E0410E"/>
    <w:rsid w:val="00E1124D"/>
    <w:rsid w:val="00E17913"/>
    <w:rsid w:val="00E2128D"/>
    <w:rsid w:val="00E34A0E"/>
    <w:rsid w:val="00E47851"/>
    <w:rsid w:val="00E52203"/>
    <w:rsid w:val="00E5597D"/>
    <w:rsid w:val="00E61CA5"/>
    <w:rsid w:val="00E673D9"/>
    <w:rsid w:val="00E73B4B"/>
    <w:rsid w:val="00E74D86"/>
    <w:rsid w:val="00E75F18"/>
    <w:rsid w:val="00E77577"/>
    <w:rsid w:val="00E85621"/>
    <w:rsid w:val="00E907B7"/>
    <w:rsid w:val="00EA73FC"/>
    <w:rsid w:val="00EA79B2"/>
    <w:rsid w:val="00EC2ECC"/>
    <w:rsid w:val="00EC474F"/>
    <w:rsid w:val="00EC7BA9"/>
    <w:rsid w:val="00ED4B84"/>
    <w:rsid w:val="00EF085B"/>
    <w:rsid w:val="00EF52F9"/>
    <w:rsid w:val="00F056A7"/>
    <w:rsid w:val="00F05709"/>
    <w:rsid w:val="00F11DAB"/>
    <w:rsid w:val="00F13F08"/>
    <w:rsid w:val="00F20C54"/>
    <w:rsid w:val="00F21922"/>
    <w:rsid w:val="00F26A4F"/>
    <w:rsid w:val="00F26D87"/>
    <w:rsid w:val="00F31D17"/>
    <w:rsid w:val="00F33C08"/>
    <w:rsid w:val="00F34590"/>
    <w:rsid w:val="00F345E2"/>
    <w:rsid w:val="00F37A82"/>
    <w:rsid w:val="00F50540"/>
    <w:rsid w:val="00F51607"/>
    <w:rsid w:val="00F570F3"/>
    <w:rsid w:val="00F62033"/>
    <w:rsid w:val="00F845C4"/>
    <w:rsid w:val="00F9427B"/>
    <w:rsid w:val="00FA1862"/>
    <w:rsid w:val="00FB635D"/>
    <w:rsid w:val="00FC3846"/>
    <w:rsid w:val="00FC41EA"/>
    <w:rsid w:val="00FC4208"/>
    <w:rsid w:val="00FC4C10"/>
    <w:rsid w:val="00FD0DFC"/>
    <w:rsid w:val="00FE3746"/>
    <w:rsid w:val="00FF5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link w:val="text0"/>
    <w:rsid w:val="0034422E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text0">
    <w:name w:val="text Знак"/>
    <w:basedOn w:val="a0"/>
    <w:link w:val="text"/>
    <w:rsid w:val="0034422E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13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3E2D"/>
  </w:style>
  <w:style w:type="paragraph" w:styleId="a5">
    <w:name w:val="footer"/>
    <w:basedOn w:val="a"/>
    <w:link w:val="a6"/>
    <w:uiPriority w:val="99"/>
    <w:unhideWhenUsed/>
    <w:rsid w:val="00B13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3E2D"/>
  </w:style>
  <w:style w:type="paragraph" w:styleId="a7">
    <w:name w:val="Balloon Text"/>
    <w:basedOn w:val="a"/>
    <w:link w:val="a8"/>
    <w:uiPriority w:val="99"/>
    <w:semiHidden/>
    <w:unhideWhenUsed/>
    <w:rsid w:val="00436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39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1"/>
    <w:locked/>
    <w:rsid w:val="00EC474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C474F"/>
    <w:pPr>
      <w:shd w:val="clear" w:color="auto" w:fill="FFFFFF"/>
      <w:spacing w:after="300" w:line="240" w:lineRule="atLeast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link w:val="text0"/>
    <w:rsid w:val="0034422E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text0">
    <w:name w:val="text Знак"/>
    <w:basedOn w:val="a0"/>
    <w:link w:val="text"/>
    <w:rsid w:val="0034422E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13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3E2D"/>
  </w:style>
  <w:style w:type="paragraph" w:styleId="a5">
    <w:name w:val="footer"/>
    <w:basedOn w:val="a"/>
    <w:link w:val="a6"/>
    <w:uiPriority w:val="99"/>
    <w:unhideWhenUsed/>
    <w:rsid w:val="00B13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3E2D"/>
  </w:style>
  <w:style w:type="paragraph" w:styleId="a7">
    <w:name w:val="Balloon Text"/>
    <w:basedOn w:val="a"/>
    <w:link w:val="a8"/>
    <w:uiPriority w:val="99"/>
    <w:semiHidden/>
    <w:unhideWhenUsed/>
    <w:rsid w:val="00436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39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1"/>
    <w:locked/>
    <w:rsid w:val="00EC474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C474F"/>
    <w:pPr>
      <w:shd w:val="clear" w:color="auto" w:fill="FFFFFF"/>
      <w:spacing w:after="300" w:line="240" w:lineRule="atLeas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A1ECF4E09C115E93CD32A6567048CD54A31E2CA3286770C184FAE4AED3169FC0EC2FF9B41D6A85E57BD0VEC3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A1ECF4E09C115E93CD32A6567048CD54A31E2CA32D6B77C184FAE4AED3169FC0EC2FF9B41D6A85E578D1VECD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332DCE9FD3DE1ADE78E00C79AE4D7AD20CE3EFD9C453A9BD3F1A1302F553Y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2DCE9FD3DE1ADE78E00C79AE4D7AD20FECEAD9CA06FEBF6E4F1D50Y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C2AD5-18B0-402F-8411-BA72642F4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2414</Words>
  <Characters>13761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Бурмантова</dc:creator>
  <cp:lastModifiedBy>zs-urist</cp:lastModifiedBy>
  <cp:revision>5</cp:revision>
  <cp:lastPrinted>2015-07-30T08:31:00Z</cp:lastPrinted>
  <dcterms:created xsi:type="dcterms:W3CDTF">2015-07-24T08:14:00Z</dcterms:created>
  <dcterms:modified xsi:type="dcterms:W3CDTF">2015-07-30T09:20:00Z</dcterms:modified>
</cp:coreProperties>
</file>