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ar-SA"/>
        </w:rPr>
        <w:t>АНАЛИТИЧЕСКАЯ СПРАВКА</w:t>
      </w:r>
    </w:p>
    <w:p>
      <w:pPr>
        <w:pStyle w:val="Normal"/>
        <w:keepNext w:val="true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i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ar-SA"/>
        </w:rPr>
        <w:t xml:space="preserve">по линии миграции в Красновишерском городском округе </w:t>
        <w:br/>
        <w:t>за 12 месяцев 2020 года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iCs/>
          <w:sz w:val="28"/>
          <w:szCs w:val="28"/>
          <w:lang w:eastAsia="ar-SA"/>
        </w:rPr>
      </w:pPr>
      <w:r>
        <w:rPr/>
      </w:r>
    </w:p>
    <w:p>
      <w:pPr>
        <w:pStyle w:val="Normal"/>
        <w:widowControl/>
        <w:bidi w:val="0"/>
        <w:spacing w:lineRule="auto" w:line="360" w:before="0" w:after="200"/>
        <w:ind w:left="0" w:right="0"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Количество поставленных на миграционный учёт по месту пребывания иностранных граждан и лиц без гражданства за 12 месяцев 2020 года – 112 (2019 – 227). Поставлено на миграционный учет по месту жительства -17 (по видам на жительство-15, по разрешению на временное проживание - 2). Основную долю мигрантов, находящихся на территории района, составляют граждане государств-участников СНГ.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По состоянию на 31 декабря 2020 года на территории Красновишерского района по разрешению на временное проживание проживают 3 иностранных гражданина, по видам на жительство-22.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 Красновишерский районный суд направлено 2 материала: по ч.1.1. ст.18.8 КоАП РФ -1 (иностранный гражданин выдворен), по ч. 3 ст. 20.25 КоАП РФ (УУП) -1 (иностранный гражданин выдворен). В 2019 году в Красновишерский районный суд за аналогичный период материалы не направлялись.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94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Всего за отчётный период выявлено иностранных граждан и лиц без гражданства, нарушающих режим пребывания (проживания) в Российской Федерации 14 человек (2019 год -56).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2551"/>
        <w:gridCol w:w="2127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Статья КоАП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12 месяцев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12 месяцев 2020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18.8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18.9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18.15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20.25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Снижение административной практики обусловлено тем, что в 2019 году на территории Красновишерского района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вели хозяйственную деятельность по распиловке древесины две организации: ООО «МУ СЭН», ООО «УралЛесКом». От вышеуказанных юридических лиц поступали   уведомления о постановки на миграционный учет иностранных граждан Китая, пребывающих на территорию с коммерческой целью въезда для изучения качества древесины. </w:t>
      </w:r>
    </w:p>
    <w:p>
      <w:pPr>
        <w:pStyle w:val="Normal"/>
        <w:widowControl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ООО «МУСЭН» коммерческую деятельность не осуществляет, граждане Китая отсутствуют. В настоящее время с действующим миграционным учетом пребывает всего 4 гражданина Китая (Приглашающая сторона - ООО «УралЛесКом), цель въезда – техобслуживание. </w:t>
      </w:r>
    </w:p>
    <w:p>
      <w:pPr>
        <w:pStyle w:val="Normal"/>
        <w:widowControl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выявленным в ходе проведения ОПМ правонарушениям, совершенными работодателями, сотрудниками отделения по вопросам миграции в отношении должностного лица и юридического лица составлено - 4 административных протокола. Назначено административное наказание в виде административного штрафа и предупреждения.  </w:t>
      </w:r>
    </w:p>
    <w:p>
      <w:pPr>
        <w:pStyle w:val="Normal"/>
        <w:widowControl/>
        <w:bidi w:val="0"/>
        <w:spacing w:lineRule="auto" w:line="360" w:before="0" w:after="200"/>
        <w:ind w:left="0" w:right="0" w:firstLine="737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За истекший период зарегистрировано 9 материалов по признакам преступления, предусмотренного статьёй 322.2 и 322.3 УК РФ.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Из них зарегистрировано 7 материалов по ст. 322.2 УК РФ. Из них 6 материалов в отношении граждан РФ и 1 материал в отношении иностранного гражданина. Возбуждено 1 уголовное дело (по 3 эпизодам). </w:t>
      </w:r>
    </w:p>
    <w:p>
      <w:pPr>
        <w:pStyle w:val="Normal"/>
        <w:widowControl/>
        <w:bidi w:val="0"/>
        <w:spacing w:lineRule="auto" w:line="360" w:before="0" w:after="160"/>
        <w:ind w:left="0" w:right="0" w:firstLine="737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По статье 322.3 УК РФ зарегистрировано 2 материала. </w:t>
      </w:r>
      <w:bookmarkStart w:id="0" w:name="_GoBack"/>
      <w:bookmarkEnd w:id="0"/>
    </w:p>
    <w:p>
      <w:pPr>
        <w:pStyle w:val="Normal"/>
        <w:widowControl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Всего на территории района в настоящее время имеются 3 работодателя, привлекающие иностранных работников для осуществления трудовой деятельности. Всего с начала 2020 года работодателями подано 10 уведомлений о расторжении с иностранными гражданами трудовых отношений и 11 уведомлений о заключении трудового договора с иностранным гражданином.</w:t>
      </w:r>
    </w:p>
    <w:p>
      <w:pPr>
        <w:pStyle w:val="Normal"/>
        <w:widowControl/>
        <w:bidi w:val="0"/>
        <w:spacing w:lineRule="auto" w:line="360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Уголовно наказуемых деяний, совершенных иностранными гражданами и лицами без гражданства, с начала 2020 года, не совершалось.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Style25"/>
        <w:spacing w:before="0" w:after="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ОВМ Отделения МВД России</w:t>
      </w:r>
    </w:p>
    <w:p>
      <w:pPr>
        <w:pStyle w:val="Style25"/>
        <w:spacing w:before="0" w:after="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Красновишерскому ГО</w:t>
      </w:r>
    </w:p>
    <w:p>
      <w:pPr>
        <w:pStyle w:val="Style25"/>
        <w:spacing w:before="0" w:after="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капитан полиции                                               п/п                         Т.В. Симонова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2691e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6">
    <w:name w:val="Heading 6"/>
    <w:basedOn w:val="Normal"/>
    <w:next w:val="Normal"/>
    <w:link w:val="60"/>
    <w:qFormat/>
    <w:rsid w:val="0082691e"/>
    <w:pPr>
      <w:keepNext w:val="true"/>
      <w:spacing w:lineRule="auto" w:line="240" w:before="0" w:after="0"/>
      <w:ind w:firstLine="5245"/>
      <w:outlineLvl w:val="5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2691e"/>
    <w:rPr>
      <w:rFonts w:ascii="Times New Roman" w:hAnsi="Times New Roman" w:eastAsia="Times New Roman" w:cs="Times New Roman"/>
      <w:b/>
      <w:sz w:val="28"/>
      <w:szCs w:val="20"/>
    </w:rPr>
  </w:style>
  <w:style w:type="character" w:styleId="61" w:customStyle="1">
    <w:name w:val="Заголовок 6 Знак"/>
    <w:basedOn w:val="DefaultParagraphFont"/>
    <w:link w:val="6"/>
    <w:qFormat/>
    <w:rsid w:val="0082691e"/>
    <w:rPr>
      <w:rFonts w:ascii="Times New Roman" w:hAnsi="Times New Roman" w:eastAsia="Times New Roman" w:cs="Times New Roman"/>
      <w:sz w:val="28"/>
      <w:szCs w:val="20"/>
    </w:rPr>
  </w:style>
  <w:style w:type="character" w:styleId="Style12" w:customStyle="1">
    <w:name w:val="Основной текст с отступом Знак"/>
    <w:basedOn w:val="DefaultParagraphFont"/>
    <w:link w:val="a3"/>
    <w:qFormat/>
    <w:rsid w:val="0082691e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b13e62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9"/>
    <w:uiPriority w:val="99"/>
    <w:qFormat/>
    <w:rsid w:val="00ca3fd6"/>
    <w:rPr/>
  </w:style>
  <w:style w:type="character" w:styleId="Style15" w:customStyle="1">
    <w:name w:val="Нижний колонтитул Знак"/>
    <w:basedOn w:val="DefaultParagraphFont"/>
    <w:link w:val="ab"/>
    <w:uiPriority w:val="99"/>
    <w:qFormat/>
    <w:rsid w:val="00ca3fd6"/>
    <w:rPr/>
  </w:style>
  <w:style w:type="character" w:styleId="Style16" w:customStyle="1">
    <w:name w:val="Текст сноски Знак"/>
    <w:basedOn w:val="DefaultParagraphFont"/>
    <w:link w:val="ad"/>
    <w:uiPriority w:val="99"/>
    <w:semiHidden/>
    <w:qFormat/>
    <w:rsid w:val="008626c9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626c9"/>
    <w:rPr>
      <w:vertAlign w:val="superscript"/>
    </w:rPr>
  </w:style>
  <w:style w:type="character" w:styleId="Style18" w:customStyle="1">
    <w:name w:val="Название Знак"/>
    <w:basedOn w:val="DefaultParagraphFont"/>
    <w:link w:val="af0"/>
    <w:qFormat/>
    <w:rsid w:val="008626c9"/>
    <w:rPr>
      <w:rFonts w:ascii="Times New Roman" w:hAnsi="Times New Roman" w:eastAsia="Times New Roman" w:cs="Times New Roman"/>
      <w:sz w:val="28"/>
      <w:szCs w:val="20"/>
      <w:lang w:val="en-US" w:eastAsia="ar-SA"/>
    </w:rPr>
  </w:style>
  <w:style w:type="character" w:styleId="Style19" w:customStyle="1">
    <w:name w:val="Подзаголовок Знак"/>
    <w:basedOn w:val="DefaultParagraphFont"/>
    <w:link w:val="af1"/>
    <w:uiPriority w:val="11"/>
    <w:qFormat/>
    <w:rsid w:val="008626c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Body Text Indent"/>
    <w:basedOn w:val="Normal"/>
    <w:link w:val="a4"/>
    <w:rsid w:val="0082691e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00727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9170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b13e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a"/>
    <w:uiPriority w:val="99"/>
    <w:unhideWhenUsed/>
    <w:rsid w:val="00ca3f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c"/>
    <w:uiPriority w:val="99"/>
    <w:unhideWhenUsed/>
    <w:rsid w:val="00ca3f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note Text"/>
    <w:basedOn w:val="Normal"/>
    <w:link w:val="ae"/>
    <w:uiPriority w:val="99"/>
    <w:semiHidden/>
    <w:unhideWhenUsed/>
    <w:rsid w:val="008626c9"/>
    <w:pPr>
      <w:spacing w:lineRule="auto" w:line="240" w:before="0" w:after="0"/>
    </w:pPr>
    <w:rPr>
      <w:sz w:val="20"/>
      <w:szCs w:val="20"/>
    </w:rPr>
  </w:style>
  <w:style w:type="paragraph" w:styleId="Style30">
    <w:name w:val="Title"/>
    <w:basedOn w:val="Normal"/>
    <w:next w:val="Style31"/>
    <w:link w:val="af2"/>
    <w:qFormat/>
    <w:rsid w:val="008626c9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val="en-US" w:eastAsia="ar-SA"/>
    </w:rPr>
  </w:style>
  <w:style w:type="paragraph" w:styleId="Style31">
    <w:name w:val="Subtitle"/>
    <w:basedOn w:val="Normal"/>
    <w:next w:val="Normal"/>
    <w:link w:val="af3"/>
    <w:uiPriority w:val="11"/>
    <w:qFormat/>
    <w:rsid w:val="008626c9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227e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8042c"/>
    <w:pPr>
      <w:spacing w:after="0" w:line="240" w:lineRule="auto"/>
    </w:pPr>
    <w:rPr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8491-7734-489C-B57E-72AE72A4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LibreOffice/6.4.6.2$Windows_X86_64 LibreOffice_project/0ce51a4fd21bff07a5c061082cc82c5ed232f115</Application>
  <Pages>2</Pages>
  <Words>421</Words>
  <Characters>2673</Characters>
  <CharactersWithSpaces>3143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2021-01-26T10:17:00Z</dcterms:created>
  <dc:creator>pvs46</dc:creator>
  <dc:description/>
  <dc:language>ru-RU</dc:language>
  <cp:lastModifiedBy/>
  <cp:lastPrinted>2021-01-22T12:57:00Z</cp:lastPrinted>
  <dcterms:modified xsi:type="dcterms:W3CDTF">2021-01-26T16:46:52Z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