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7" w:rsidRPr="00616E97" w:rsidRDefault="00616E97" w:rsidP="00830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16E97" w:rsidRPr="00616E97" w:rsidRDefault="00616E97" w:rsidP="00616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муниципальной программы</w:t>
      </w:r>
    </w:p>
    <w:p w:rsidR="00616E97" w:rsidRPr="00616E97" w:rsidRDefault="00616E97" w:rsidP="00616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гармонизация межнациональных отношений </w:t>
      </w:r>
      <w:proofErr w:type="gramStart"/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Красновишерском</w:t>
      </w:r>
      <w:proofErr w:type="gramEnd"/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6E97" w:rsidRPr="00616E97" w:rsidRDefault="00616E97" w:rsidP="0061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полугодие 2020 г.</w:t>
      </w:r>
    </w:p>
    <w:p w:rsidR="00616E97" w:rsidRPr="00616E97" w:rsidRDefault="00616E97" w:rsidP="0061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E97" w:rsidRPr="00616E97" w:rsidRDefault="00616E97" w:rsidP="0061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</w:p>
    <w:p w:rsidR="00616E97" w:rsidRPr="00616E97" w:rsidRDefault="00616E97" w:rsidP="0061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1.1.1 Содействие укреплению гражданского единства и гармонизации межнациональных отношений </w:t>
      </w:r>
      <w:proofErr w:type="gramStart"/>
      <w:r w:rsidRPr="0061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1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1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Красновишерском</w:t>
      </w:r>
      <w:proofErr w:type="gramEnd"/>
      <w:r w:rsidRPr="0061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ГО.</w:t>
      </w:r>
    </w:p>
    <w:p w:rsidR="00616E97" w:rsidRPr="00616E97" w:rsidRDefault="00616E97" w:rsidP="0061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E97" w:rsidRPr="00616E97" w:rsidRDefault="00616E97" w:rsidP="00616E97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1.1.1.1 Проведение мониторинга состояния сферы межэтнических и межконфессиональных отношений.</w:t>
      </w:r>
    </w:p>
    <w:p w:rsidR="00616E97" w:rsidRPr="00616E97" w:rsidRDefault="00616E97" w:rsidP="00616E97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1.1.1.2 Содействие</w:t>
      </w:r>
      <w:r w:rsidRPr="00616E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гражданского единства и гармонизации межнациональных отношений.</w:t>
      </w:r>
    </w:p>
    <w:p w:rsidR="00616E97" w:rsidRPr="00616E97" w:rsidRDefault="00616E97" w:rsidP="00616E97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1.1.1.3 Содействие сохранению и развитию этнического многообразия народов России, проживающих </w:t>
      </w:r>
      <w:proofErr w:type="gramStart"/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ГО.</w:t>
      </w:r>
    </w:p>
    <w:p w:rsidR="00616E97" w:rsidRPr="00616E97" w:rsidRDefault="00616E97" w:rsidP="0061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1.1.1.4 Профилактика межнациональных (межэтнических) конфликтов и содействие социальной и культурной адаптации мигрантов на территории Красновишерского ГО</w:t>
      </w:r>
    </w:p>
    <w:p w:rsidR="00616E97" w:rsidRPr="00616E97" w:rsidRDefault="00616E97" w:rsidP="00616E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(задачу выбрать согласно Программе)</w:t>
      </w:r>
    </w:p>
    <w:p w:rsidR="00616E97" w:rsidRPr="009C786A" w:rsidRDefault="00616E97" w:rsidP="009C786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программы</w:t>
      </w:r>
      <w:r w:rsidR="009C786A" w:rsidRPr="009C78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8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«Центр культуры и досуга Усть-Язьвинского сельского поселения»</w:t>
      </w:r>
    </w:p>
    <w:p w:rsidR="00616E97" w:rsidRPr="00616E97" w:rsidRDefault="00616E97" w:rsidP="00616E9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учреждение)</w:t>
      </w:r>
    </w:p>
    <w:tbl>
      <w:tblPr>
        <w:tblW w:w="1588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44"/>
        <w:gridCol w:w="1275"/>
        <w:gridCol w:w="1276"/>
        <w:gridCol w:w="1134"/>
        <w:gridCol w:w="1985"/>
        <w:gridCol w:w="1417"/>
        <w:gridCol w:w="688"/>
        <w:gridCol w:w="871"/>
        <w:gridCol w:w="851"/>
        <w:gridCol w:w="1276"/>
        <w:gridCol w:w="860"/>
        <w:gridCol w:w="1692"/>
      </w:tblGrid>
      <w:tr w:rsidR="00616E97" w:rsidRPr="00616E97" w:rsidTr="008773E3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 соответствие с паспортом муниципальной подпрограммы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мероприятий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мероприятия </w:t>
            </w:r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раскрытием задач Программы, содержание и результаты мероприятия,</w:t>
            </w:r>
            <w:proofErr w:type="gramEnd"/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населения)</w:t>
            </w:r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по мероприятию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тыс. руб.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невыполнения/ перевыполнения/ не освоения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</w:t>
            </w:r>
          </w:p>
          <w:p w:rsidR="002B79C3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16E97"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одтверждаю</w:t>
            </w:r>
          </w:p>
          <w:p w:rsidR="002B79C3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(даты, номера договоров, накладных/актов выполненных работ, платежных поручений)</w:t>
            </w:r>
          </w:p>
        </w:tc>
      </w:tr>
      <w:tr w:rsidR="00616E97" w:rsidRPr="00616E97" w:rsidTr="008773E3">
        <w:trPr>
          <w:trHeight w:val="9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C3" w:rsidRPr="00616E97" w:rsidTr="00853C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"ТВОРИ ДОБРО" </w:t>
            </w:r>
            <w:r w:rsidRPr="0000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0036B5" w:rsidRDefault="002B79C3" w:rsidP="002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Активисты данного мероприятия посетили реабилитационный центр "Успех", где проживают молодые люди, оказавшиеся в трудной жизненной ситуации. </w:t>
            </w:r>
          </w:p>
          <w:p w:rsidR="002B79C3" w:rsidRPr="000036B5" w:rsidRDefault="002B79C3" w:rsidP="0000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Участники мероприятия водили хороводы, пели песни. Закончилось мероприятие вручением подарков.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1B3609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C3" w:rsidRPr="00616E97" w:rsidTr="00A90C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"Масленица-краса»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0036B5" w:rsidRDefault="000036B5" w:rsidP="0000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п. Усть-Язьва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прошла и</w:t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 под веселую музыку встретила Весна, хозяйка праздника. Она познакомила их с названиями каждого дня масленичной недели, рассказала о традициях празднования Масленицы.</w:t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«катались» на карусели, играли в игры, водили хороводы</w:t>
            </w:r>
            <w:proofErr w:type="gramStart"/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частвовали в обряде сжигания чучела Масленицы, мечтая о том, чтобы вместе с ним сгорело все плохое.</w:t>
            </w:r>
            <w:r w:rsidR="002B79C3" w:rsidRP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конце встречи всех гостей ждало традиционное чаепитие с блинами.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83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C3" w:rsidRPr="00616E97" w:rsidTr="00FD30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00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портивно </w:t>
            </w:r>
            <w:proofErr w:type="gramStart"/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 «Давай дружить, давай играть!». </w:t>
            </w:r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5" w:rsidRDefault="000036B5" w:rsidP="0000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проходило н</w:t>
            </w:r>
            <w:r w:rsidR="002B79C3"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открытой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ощадке дошкольной группы. </w:t>
            </w:r>
          </w:p>
          <w:p w:rsidR="002B79C3" w:rsidRPr="00616E97" w:rsidRDefault="002B79C3" w:rsidP="0000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детям пришла веселая Баба Яга и добрый Снеговик, которые организовали интересные конкурсы: попадание снежками в цель, прыжки через сугробы, преодоление полосы препятствий и другие. </w:t>
            </w:r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азарт повышался с каждым пройденным этапом. На игровой площа</w:t>
            </w:r>
            <w:r w:rsidR="0000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 царили смех, шум и веселье.</w:t>
            </w:r>
            <w:r w:rsidRPr="009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конце мероприятия Баба Яга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дарила детям интересные книги.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8305F4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C3" w:rsidRPr="00616E97" w:rsidTr="00BD33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«Парад победителей»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2B79C3" w:rsidRDefault="002B79C3" w:rsidP="002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площади дома культуры, прошло праздничное мероприятие, посвящённое проведению парада Победы.</w:t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</w:t>
            </w:r>
            <w:r w:rsid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тники акции </w:t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режиме открытого микрофона исполнили песни военных лет </w:t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стихи, посвящённые Великой </w:t>
            </w:r>
            <w:bookmarkStart w:id="0" w:name="_GoBack"/>
            <w:bookmarkEnd w:id="0"/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5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Пилотка солдатская </w:t>
            </w:r>
          </w:p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EA605B" w:rsidP="0083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на оплату № 00000000006</w:t>
            </w:r>
            <w:r w:rsidR="0083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23.06.2020</w:t>
            </w:r>
          </w:p>
        </w:tc>
      </w:tr>
      <w:tr w:rsidR="002B79C3" w:rsidRPr="00616E97" w:rsidTr="004F43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8305F4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«Вместе и навсегда»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Default="008305F4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8305F4" w:rsidRDefault="002B79C3" w:rsidP="002B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СДК п. Усть-Язьва совместно с Советом ветеранов поздравили семейные пары в возрасте 80-ти лет, отметившие золотые свадьбы.</w:t>
            </w:r>
            <w:r w:rsidRPr="002B7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 каждой семейной пары - свой СЕКРЕТ СЧАСТЬЯ: кто - то говорит о взаимном притяжении, кто- то - о противоположностях интересов. Как говорится, каждая счастлива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семья счастлива по – своему.</w:t>
            </w:r>
            <w:r w:rsidR="00003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 семьям были вручены подарки и грамоты.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5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b w:val="0"/>
                <w:sz w:val="24"/>
                <w:szCs w:val="24"/>
                <w:u w:val="none"/>
              </w:rPr>
            </w:pPr>
            <w:proofErr w:type="spellStart"/>
            <w:r w:rsidRPr="00003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6B5">
              <w:rPr>
                <w:rStyle w:val="2"/>
                <w:rFonts w:eastAsiaTheme="minorHAnsi"/>
                <w:b w:val="0"/>
                <w:sz w:val="24"/>
                <w:szCs w:val="24"/>
                <w:u w:val="none"/>
              </w:rPr>
              <w:t>удиосисте</w:t>
            </w:r>
            <w:proofErr w:type="spellEnd"/>
          </w:p>
          <w:p w:rsidR="002B79C3" w:rsidRPr="000036B5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2"/>
                <w:rFonts w:eastAsiaTheme="minorHAnsi"/>
                <w:b w:val="0"/>
                <w:sz w:val="24"/>
                <w:szCs w:val="24"/>
                <w:u w:val="none"/>
              </w:rPr>
              <w:t>ма</w:t>
            </w:r>
            <w:proofErr w:type="spellEnd"/>
            <w:r w:rsidR="002B79C3" w:rsidRPr="000036B5">
              <w:rPr>
                <w:rStyle w:val="2"/>
                <w:rFonts w:eastAsia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2B79C3" w:rsidRPr="000036B5">
              <w:rPr>
                <w:rStyle w:val="2"/>
                <w:rFonts w:eastAsiaTheme="minorHAnsi"/>
                <w:b w:val="0"/>
                <w:sz w:val="24"/>
                <w:szCs w:val="24"/>
                <w:u w:val="none"/>
                <w:lang w:val="en-US"/>
              </w:rPr>
              <w:t>Supra</w:t>
            </w:r>
            <w:r w:rsidR="002B79C3" w:rsidRPr="000036B5">
              <w:rPr>
                <w:rStyle w:val="2"/>
                <w:rFonts w:eastAsia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2B79C3" w:rsidRPr="000036B5">
              <w:rPr>
                <w:rStyle w:val="2"/>
                <w:rFonts w:eastAsiaTheme="minorHAnsi"/>
                <w:b w:val="0"/>
                <w:sz w:val="24"/>
                <w:szCs w:val="24"/>
                <w:u w:val="none"/>
                <w:lang w:val="en-US"/>
              </w:rPr>
              <w:t>MSB</w:t>
            </w:r>
            <w:r w:rsidR="002B79C3" w:rsidRPr="000036B5">
              <w:rPr>
                <w:rStyle w:val="2"/>
                <w:rFonts w:eastAsiaTheme="minorHAnsi"/>
                <w:b w:val="0"/>
                <w:sz w:val="24"/>
                <w:szCs w:val="24"/>
                <w:u w:val="none"/>
              </w:rPr>
              <w:t xml:space="preserve"> - 750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9C3" w:rsidRPr="00616E97" w:rsidRDefault="002B79C3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3" w:rsidRPr="00616E97" w:rsidRDefault="008305F4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на оплату № 000014 от 23.07.2020</w:t>
            </w:r>
          </w:p>
        </w:tc>
      </w:tr>
      <w:tr w:rsidR="00616E97" w:rsidRPr="00616E97" w:rsidTr="008773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09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7" w:rsidRPr="00616E97" w:rsidRDefault="000036B5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97" w:rsidRPr="00616E97" w:rsidRDefault="001B3609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7" w:rsidRPr="00616E97" w:rsidRDefault="00616E97" w:rsidP="0061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E97" w:rsidRPr="00616E97" w:rsidRDefault="00616E97" w:rsidP="0061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6E97" w:rsidRPr="00616E97" w:rsidRDefault="00616E97" w:rsidP="0061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6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Контактные данные лица, заполнявшего форму:</w:t>
      </w:r>
    </w:p>
    <w:p w:rsidR="008305F4" w:rsidRDefault="00616E97" w:rsidP="0061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6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ФИО:</w:t>
      </w:r>
      <w:r w:rsidR="00830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Антипина Светлана Владимировна</w:t>
      </w:r>
      <w:r w:rsidRPr="00616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616E97" w:rsidRPr="00616E97" w:rsidRDefault="008305F4" w:rsidP="0061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6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616E97" w:rsidRPr="00616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</w:t>
      </w:r>
      <w:r w:rsidR="00616E97" w:rsidRPr="00616E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616E97" w:rsidRPr="008305F4" w:rsidRDefault="008305F4" w:rsidP="00616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телефона: 8-34-243-2-71-33,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antipina</w:t>
      </w:r>
      <w:proofErr w:type="spellEnd"/>
      <w:r w:rsidRPr="00830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svet</w:t>
      </w:r>
      <w:proofErr w:type="spellEnd"/>
      <w:r w:rsidRPr="00830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830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16E97" w:rsidRPr="00616E97" w:rsidRDefault="00616E97" w:rsidP="00616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E97" w:rsidRPr="00616E97" w:rsidRDefault="00616E97" w:rsidP="00616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6E97" w:rsidRPr="00616E97" w:rsidRDefault="00616E97" w:rsidP="0061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2443" w:rsidRDefault="00632443"/>
    <w:sectPr w:rsidR="00632443" w:rsidSect="00951C3A">
      <w:headerReference w:type="even" r:id="rId7"/>
      <w:headerReference w:type="default" r:id="rId8"/>
      <w:pgSz w:w="16840" w:h="11907" w:orient="landscape" w:code="9"/>
      <w:pgMar w:top="539" w:right="902" w:bottom="567" w:left="90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BB" w:rsidRDefault="008305F4">
      <w:pPr>
        <w:spacing w:after="0" w:line="240" w:lineRule="auto"/>
      </w:pPr>
      <w:r>
        <w:separator/>
      </w:r>
    </w:p>
  </w:endnote>
  <w:endnote w:type="continuationSeparator" w:id="0">
    <w:p w:rsidR="005C34BB" w:rsidRDefault="008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BB" w:rsidRDefault="008305F4">
      <w:pPr>
        <w:spacing w:after="0" w:line="240" w:lineRule="auto"/>
      </w:pPr>
      <w:r>
        <w:separator/>
      </w:r>
    </w:p>
  </w:footnote>
  <w:footnote w:type="continuationSeparator" w:id="0">
    <w:p w:rsidR="005C34BB" w:rsidRDefault="008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3A" w:rsidRDefault="00616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1C3A" w:rsidRDefault="000313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3A" w:rsidRDefault="0003136A">
    <w:pPr>
      <w:pStyle w:val="a3"/>
      <w:framePr w:wrap="around" w:vAnchor="text" w:hAnchor="margin" w:xAlign="center" w:y="1"/>
      <w:rPr>
        <w:rStyle w:val="a5"/>
      </w:rPr>
    </w:pPr>
  </w:p>
  <w:p w:rsidR="00951C3A" w:rsidRDefault="0003136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33"/>
    <w:rsid w:val="000036B5"/>
    <w:rsid w:val="0003136A"/>
    <w:rsid w:val="00177B76"/>
    <w:rsid w:val="001B3609"/>
    <w:rsid w:val="002B79C3"/>
    <w:rsid w:val="005C34BB"/>
    <w:rsid w:val="00616E97"/>
    <w:rsid w:val="00632443"/>
    <w:rsid w:val="008305F4"/>
    <w:rsid w:val="008B6A90"/>
    <w:rsid w:val="009C786A"/>
    <w:rsid w:val="00A31FDD"/>
    <w:rsid w:val="00B03661"/>
    <w:rsid w:val="00E66433"/>
    <w:rsid w:val="00E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E97"/>
  </w:style>
  <w:style w:type="character" w:styleId="a5">
    <w:name w:val="page number"/>
    <w:rsid w:val="00616E97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9C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6A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2B7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E97"/>
  </w:style>
  <w:style w:type="character" w:styleId="a5">
    <w:name w:val="page number"/>
    <w:rsid w:val="00616E97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9C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6A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2B7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2020-07-29T05:33:00Z</dcterms:created>
  <dcterms:modified xsi:type="dcterms:W3CDTF">2020-07-29T08:35:00Z</dcterms:modified>
</cp:coreProperties>
</file>