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F" w:rsidRPr="00001E87" w:rsidRDefault="00D307FF" w:rsidP="00D307FF">
      <w:pPr>
        <w:spacing w:line="240" w:lineRule="exact"/>
        <w:jc w:val="center"/>
        <w:rPr>
          <w:b/>
          <w:sz w:val="24"/>
          <w:szCs w:val="24"/>
        </w:rPr>
      </w:pPr>
      <w:r w:rsidRPr="00001E87">
        <w:rPr>
          <w:b/>
          <w:sz w:val="24"/>
          <w:szCs w:val="24"/>
        </w:rPr>
        <w:t>СВОДНЫЙ ОТЧЕТ</w:t>
      </w:r>
    </w:p>
    <w:p w:rsidR="00D307FF" w:rsidRDefault="00D307FF" w:rsidP="00D307FF">
      <w:pPr>
        <w:spacing w:after="1" w:line="220" w:lineRule="atLeast"/>
        <w:jc w:val="center"/>
        <w:rPr>
          <w:b/>
          <w:sz w:val="24"/>
          <w:szCs w:val="24"/>
        </w:rPr>
      </w:pPr>
      <w:r w:rsidRPr="00001E87">
        <w:rPr>
          <w:b/>
          <w:sz w:val="24"/>
          <w:szCs w:val="24"/>
        </w:rPr>
        <w:t xml:space="preserve">о результатах </w:t>
      </w:r>
      <w:proofErr w:type="gramStart"/>
      <w:r w:rsidRPr="00001E87">
        <w:rPr>
          <w:b/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001E87">
        <w:rPr>
          <w:b/>
          <w:sz w:val="24"/>
          <w:szCs w:val="24"/>
        </w:rPr>
        <w:t xml:space="preserve"> Красновишерского </w:t>
      </w:r>
    </w:p>
    <w:p w:rsidR="00D307FF" w:rsidRDefault="00D25A61" w:rsidP="00D307FF">
      <w:pPr>
        <w:pBdr>
          <w:bottom w:val="single" w:sz="12" w:space="1" w:color="auto"/>
        </w:pBdr>
        <w:spacing w:after="1" w:line="2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</w:t>
      </w:r>
      <w:r w:rsidR="00D307FF" w:rsidRPr="00001E87">
        <w:rPr>
          <w:b/>
          <w:sz w:val="24"/>
          <w:szCs w:val="24"/>
        </w:rPr>
        <w:t xml:space="preserve"> (далее </w:t>
      </w:r>
      <w:r w:rsidR="00D307FF" w:rsidRPr="00001E87">
        <w:rPr>
          <w:sz w:val="24"/>
          <w:szCs w:val="24"/>
        </w:rPr>
        <w:t>–</w:t>
      </w:r>
      <w:r w:rsidR="00D307FF" w:rsidRPr="00001E87">
        <w:rPr>
          <w:b/>
          <w:sz w:val="24"/>
          <w:szCs w:val="24"/>
        </w:rPr>
        <w:t xml:space="preserve"> МНПА)</w:t>
      </w:r>
      <w:r w:rsidR="003F72F1">
        <w:rPr>
          <w:b/>
          <w:sz w:val="24"/>
          <w:szCs w:val="24"/>
        </w:rPr>
        <w:t xml:space="preserve"> - </w:t>
      </w:r>
    </w:p>
    <w:p w:rsidR="003F72F1" w:rsidRDefault="00A63420" w:rsidP="00D307FF">
      <w:pPr>
        <w:pBdr>
          <w:bottom w:val="single" w:sz="12" w:space="1" w:color="auto"/>
        </w:pBdr>
        <w:spacing w:after="1" w:line="220" w:lineRule="atLeast"/>
        <w:jc w:val="center"/>
        <w:rPr>
          <w:sz w:val="24"/>
          <w:szCs w:val="24"/>
        </w:rPr>
      </w:pPr>
      <w:r w:rsidRPr="00A63420">
        <w:rPr>
          <w:sz w:val="24"/>
          <w:szCs w:val="24"/>
        </w:rPr>
        <w:t xml:space="preserve">проект постановления администрации Красновишерского городского округа </w:t>
      </w:r>
      <w:r w:rsidR="001F582C">
        <w:rPr>
          <w:sz w:val="24"/>
          <w:szCs w:val="24"/>
        </w:rPr>
        <w:t>«</w:t>
      </w:r>
      <w:r w:rsidR="003A51EF" w:rsidRPr="003A51EF">
        <w:rPr>
          <w:sz w:val="24"/>
          <w:szCs w:val="24"/>
        </w:rPr>
        <w:t>Об утверждении Порядка предоставления субсидий из бюджета Красновишерского городского округа на возмещение части затрат субъектов малого и среднего предпринимательства, осуществляющих торговлю товарами первой необходимости в малонаселенных и (или) отдаленных, и (или) труднодоступных населенных пунктах Красновишерского городского округа</w:t>
      </w:r>
      <w:r w:rsidR="003A51EF">
        <w:rPr>
          <w:sz w:val="24"/>
          <w:szCs w:val="24"/>
        </w:rPr>
        <w:t>»</w:t>
      </w:r>
    </w:p>
    <w:p w:rsidR="00D307FF" w:rsidRDefault="00D307FF" w:rsidP="00D307FF">
      <w:pPr>
        <w:spacing w:after="1" w:line="200" w:lineRule="atLeast"/>
        <w:jc w:val="center"/>
        <w:rPr>
          <w:sz w:val="20"/>
        </w:rPr>
      </w:pPr>
      <w:r w:rsidRPr="00001E87">
        <w:rPr>
          <w:sz w:val="20"/>
        </w:rPr>
        <w:t>(вид и наименование проекта МНПА)</w:t>
      </w:r>
    </w:p>
    <w:p w:rsidR="003F72F1" w:rsidRPr="00001E87" w:rsidRDefault="003F72F1" w:rsidP="00D307FF">
      <w:pPr>
        <w:spacing w:after="1" w:line="200" w:lineRule="atLeast"/>
        <w:jc w:val="center"/>
        <w:rPr>
          <w:sz w:val="20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1</w:t>
      </w:r>
      <w:r w:rsidR="00246443" w:rsidRPr="00C43EA4">
        <w:rPr>
          <w:b/>
          <w:sz w:val="24"/>
          <w:szCs w:val="24"/>
        </w:rPr>
        <w:t>.</w:t>
      </w:r>
      <w:r w:rsidRPr="00C43EA4">
        <w:rPr>
          <w:b/>
          <w:sz w:val="24"/>
          <w:szCs w:val="24"/>
        </w:rPr>
        <w:t xml:space="preserve"> Разработчик:</w:t>
      </w: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экономического развития территории администрации Красно</w:t>
      </w:r>
      <w:r w:rsidR="005C0AFA">
        <w:rPr>
          <w:sz w:val="24"/>
          <w:szCs w:val="24"/>
        </w:rPr>
        <w:t>вишерского городского округа</w:t>
      </w:r>
    </w:p>
    <w:p w:rsidR="00D307FF" w:rsidRPr="00001E87" w:rsidRDefault="00246443" w:rsidP="00246443">
      <w:pPr>
        <w:spacing w:line="240" w:lineRule="exact"/>
        <w:jc w:val="center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86D0" wp14:editId="1D04C024">
                <wp:simplePos x="0" y="0"/>
                <wp:positionH relativeFrom="column">
                  <wp:posOffset>-29791</wp:posOffset>
                </wp:positionH>
                <wp:positionV relativeFrom="paragraph">
                  <wp:posOffset>11079</wp:posOffset>
                </wp:positionV>
                <wp:extent cx="6001966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9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.85pt" to="47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yR+gEAACUEAAAOAAAAZHJzL2Uyb0RvYy54bWysU0uO1DAQ3SNxB8t7OsksWhB1ehYzGjYI&#10;WnwO4HHsjiX/ZJtOegeskfoIXIEFSCPNwBmSG1F20ukRICEQG6fKVe9V1XNldd4piXbMeWF0hYtF&#10;jhHT1NRCbyv85vXVo8cY+UB0TaTRrMJ75vH5+uGDVWtLdmYaI2vmEJBoX7a2wk0ItswyTxumiF8Y&#10;yzQEuXGKBHDdNqsdaYFdyewsz5dZa1xtnaHMe7i9HIN4nfg5ZzS84NyzgGSFobeQTpfO63hm6xUp&#10;t47YRtCpDfIPXSgiNBSdqS5JIOitE79QKUGd8YaHBTUqM5wLytIMME2R/zTNq4ZYlmYBcbydZfL/&#10;j5Y+320cEjW8HUaaKHii/tPwbjj0d/3n4YCG9/33/mv/pb/pv/U3wwewb4ePYMdgfztdH1ARlWyt&#10;L4HwQm/c5Hm7cVGWjjsVvzAw6pL6+1l91gVE4XKZ58WT5RIjeoxlJ6B1PjxlRqFoVFgKHYUhJdk9&#10;8wGKQeoxJV5LHU9vpKivhJTJiSvFLqRDOwLLELrUMuDuZYEXkVkcZGw9WWEv2cj6knEQC5otUvW0&#10;pidOQinT4cgrNWRHGIcOZmD+Z+CUH6EsrfDfgGdEqmx0mMFKaON+V/0kBR/zjwqMc0cJrk29T4+a&#10;pIFdTIpP/01c9vt+gp/+7vUPAAAA//8DAFBLAwQUAAYACAAAACEAKGpLCNsAAAAGAQAADwAAAGRy&#10;cy9kb3ducmV2LnhtbEyOwU7DMBBE70j8g7VI3FoHFEpJ41QIwQVxSegBbm68jaPG6zR2mvD3LFzg&#10;tJqd0czLt7PrxBmH0HpScLNMQCDV3rTUKNi9vyzWIELUZHTnCRV8YYBtcXmR68z4iUo8V7ERXEIh&#10;0wpsjH0mZagtOh2Wvkdi7+AHpyPLoZFm0BOXu07eJslKOt0SL1jd45PF+liNTsHr6S3s0lX5XH6c&#10;1tX0eRht41Gp66v5cQMi4hz/wvCDz+hQMNPej2SC6BQs0ntO8p8P2w9pcgdi/6tlkcv/+MU3AAAA&#10;//8DAFBLAQItABQABgAIAAAAIQC2gziS/gAAAOEBAAATAAAAAAAAAAAAAAAAAAAAAABbQ29udGVu&#10;dF9UeXBlc10ueG1sUEsBAi0AFAAGAAgAAAAhADj9If/WAAAAlAEAAAsAAAAAAAAAAAAAAAAALwEA&#10;AF9yZWxzLy5yZWxzUEsBAi0AFAAGAAgAAAAhAMc6TJH6AQAAJQQAAA4AAAAAAAAAAAAAAAAALgIA&#10;AGRycy9lMm9Eb2MueG1sUEsBAi0AFAAGAAgAAAAhAChqSwjbAAAABgEAAA8AAAAAAAAAAAAAAAAA&#10;VAQAAGRycy9kb3ducmV2LnhtbFBLBQYAAAAABAAEAPMAAABcBQAAAAA=&#10;" strokecolor="black [3213]"/>
            </w:pict>
          </mc:Fallback>
        </mc:AlternateContent>
      </w:r>
      <w:r w:rsidR="00D307FF" w:rsidRPr="00001E87">
        <w:rPr>
          <w:sz w:val="20"/>
        </w:rPr>
        <w:t>(наименование разработчика МНПА)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2. Контактное лицо разработчика:</w:t>
      </w:r>
    </w:p>
    <w:p w:rsidR="00246443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Ф.И.О. </w:t>
      </w:r>
    </w:p>
    <w:p w:rsidR="00D307FF" w:rsidRDefault="00FF3542" w:rsidP="00D307FF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Рыбина Ольга Александровна</w:t>
      </w:r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BF21A" wp14:editId="2E93C529">
                <wp:simplePos x="0" y="0"/>
                <wp:positionH relativeFrom="column">
                  <wp:posOffset>-78740</wp:posOffset>
                </wp:positionH>
                <wp:positionV relativeFrom="paragraph">
                  <wp:posOffset>5715</wp:posOffset>
                </wp:positionV>
                <wp:extent cx="6001385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.45pt" to="46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ne/AEAACUEAAAOAAAAZHJzL2Uyb0RvYy54bWysU81u1DAQviPxDpbvbLKLqKposz20KhcE&#10;K34ewHXsjSX/yTab7A04I+0j8AocQKrUwjMkb8TYyWYrqFSBuDgznvm+mfkyXp61SqItc14YXeL5&#10;LMeIaWoqoTclfvf28skpRj4QXRFpNCvxjnl8tnr8aNnYgi1MbWTFHAIS7YvGlrgOwRZZ5mnNFPEz&#10;Y5mGIDdOkQCu22SVIw2wK5kt8vwka4yrrDOUeQ+3F0MQrxI/54yGV5x7FpAsMfQW0unSeRXPbLUk&#10;xcYRWws6tkH+oQtFhIaiE9UFCQS9d+IPKiWoM97wMKNGZYZzQVmaAaaZ579N86YmlqVZQBxvJ5n8&#10;/6OlL7drh0RV4gVGmij4Rd2X/kO/7267r/0e9R+7n9337lt33f3orvtPYN/0n8GOwe5mvN6jRVSy&#10;sb4AwnO9dqPn7dpFWVruVPzCwKhN6u8m9VkbEIXLkzyfPz19hhE9xLIj0DofnjOjUDRKLIWOwpCC&#10;bF/4AMUg9ZASr6WOpzdSVJdCyuTElWLn0qEtgWUI7Ty2DLg7WeBFZBYHGVpPVthJNrC+ZhzEgmbn&#10;qXpa0yMnoZTpcOCVGrIjjEMHEzB/GDjmRyhLK/w34AmRKhsdJrAS2rj7qh+l4EP+QYFh7ijBlal2&#10;6acmaWAXk3Lju4nLftdP8OPrXv0CAAD//wMAUEsDBBQABgAIAAAAIQDIHmWM2wAAAAUBAAAPAAAA&#10;ZHJzL2Rvd25yZXYueG1sTI49b8IwFEX3Sv0P1qvUDRxSxEeIgxBql6pLAkO7mfgRR8TPIXZI+u9r&#10;pjJe3atzT7odTcNu2LnakoDZNAKGVFpVUyXgePiYrIA5L0nJxhIK+EUH2+z5KZWJsgPleCt8xQKE&#10;XCIFaO/bhHNXajTSTW2LFLqz7Yz0IXYVV50cAtw0PI6iBTeypvCgZYt7jeWl6I2Az+uXO84X+Xv+&#10;fV0Vw8+515VFIV5fxt0GmMfR/4/hrh/UIQtOJ9uTcqwRMJnF8zAVsAYW6vVbvAR2ukeepfzRPvsD&#10;AAD//wMAUEsBAi0AFAAGAAgAAAAhALaDOJL+AAAA4QEAABMAAAAAAAAAAAAAAAAAAAAAAFtDb250&#10;ZW50X1R5cGVzXS54bWxQSwECLQAUAAYACAAAACEAOP0h/9YAAACUAQAACwAAAAAAAAAAAAAAAAAv&#10;AQAAX3JlbHMvLnJlbHNQSwECLQAUAAYACAAAACEACgm53vwBAAAlBAAADgAAAAAAAAAAAAAAAAAu&#10;AgAAZHJzL2Uyb0RvYy54bWxQSwECLQAUAAYACAAAACEAyB5ljNsAAAAFAQAADwAAAAAAAAAAAAAA&#10;AABWBAAAZHJzL2Rvd25yZXYueG1sUEsFBgAAAAAEAAQA8wAAAF4FAAAAAA==&#10;" strokecolor="black [3213]"/>
            </w:pict>
          </mc:Fallback>
        </mc:AlternateContent>
      </w:r>
    </w:p>
    <w:p w:rsidR="00D307FF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Должность: </w:t>
      </w:r>
    </w:p>
    <w:p w:rsidR="00246443" w:rsidRDefault="00FF3542" w:rsidP="00D307FF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5C0AFA">
        <w:rPr>
          <w:sz w:val="24"/>
          <w:szCs w:val="24"/>
        </w:rPr>
        <w:t xml:space="preserve"> </w:t>
      </w:r>
      <w:r w:rsidR="00246443">
        <w:rPr>
          <w:sz w:val="24"/>
          <w:szCs w:val="24"/>
        </w:rPr>
        <w:t xml:space="preserve">отдела </w:t>
      </w:r>
      <w:r w:rsidR="00246443" w:rsidRPr="00246443">
        <w:rPr>
          <w:sz w:val="24"/>
          <w:szCs w:val="24"/>
        </w:rPr>
        <w:t xml:space="preserve">экономического развития территории администрации Красновишерского </w:t>
      </w:r>
      <w:r w:rsidR="005C0AFA">
        <w:rPr>
          <w:sz w:val="24"/>
          <w:szCs w:val="24"/>
        </w:rPr>
        <w:t>городского округа</w:t>
      </w:r>
    </w:p>
    <w:p w:rsidR="00246443" w:rsidRPr="00001E87" w:rsidRDefault="00246443" w:rsidP="00D307FF">
      <w:pPr>
        <w:spacing w:line="240" w:lineRule="exact"/>
        <w:jc w:val="both"/>
        <w:rPr>
          <w:sz w:val="24"/>
          <w:szCs w:val="24"/>
        </w:rPr>
      </w:pPr>
      <w:r w:rsidRPr="0024644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714" wp14:editId="64883B84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5903595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85pt" to="46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tb/QEAACUEAAAOAAAAZHJzL2Uyb0RvYy54bWysU82O0zAQviPxDpbvNOlWRWzUdA+7Wi4I&#10;KmAfwOvYrSX/yTZNegPOSH0EXoEDSCst8AzJGzF20nS1i4RAXJwZz3zfzHwZL84aJdGWOS+MLvF0&#10;kmPENDWV0OsSX729fPIMIx+Irog0mpV4xzw+Wz5+tKhtwU7MxsiKOQQk2he1LfEmBFtkmacbpoif&#10;GMs0BLlxigRw3TqrHKmBXcnsJM+fZrVxlXWGMu/h9qIP4mXi55zR8IpzzwKSJYbeQjpdOq/jmS0X&#10;pFg7YjeCDm2Qf+hCEaGh6Eh1QQJB75x4QKUEdcYbHibUqMxwLihLM8A00/zeNG82xLI0C4jj7SiT&#10;/3+09OV25ZCoSjzDSBMFv6j93L3v9u339ku3R92H9mf7rf3a3rQ/2pvuI9i33SewY7C9Ha73aBaV&#10;rK0vgPBcr9zgebtyUZaGOxW/MDBqkvq7UX3WBEThcn6az+anc4zoIZYdgdb58JwZhaJRYil0FIYU&#10;ZPvCBygGqYeUeC11PL2RoroUUiYnrhQ7lw5tCSxDaKaxZcDdyQIvIrM4SN96ssJOsp71NeMgFjQ7&#10;TdXTmh45CaVMhwOv1JAdYRw6GIH5n4FDfoSytMJ/Ax4RqbLRYQQroY37XfWjFLzPPyjQzx0luDbV&#10;Lv3UJA3sYlJueDdx2e/6CX583ctfAAAA//8DAFBLAwQUAAYACAAAACEApFgVHdsAAAAFAQAADwAA&#10;AGRycy9kb3ducmV2LnhtbEyPMU/DMBCFd6T+B+uQulGHFpUS4lQVogtiSegAmxtf44j4nMZOE/49&#10;BwtMd0/v9O572XZyrbhgHxpPCm4XCQikypuGagWHt/3NBkSImoxuPaGCLwywzWdXmU6NH6nASxlr&#10;wSEUUq3AxtilUobKotNh4Tsk9k6+dzqy7Gtpej1yuGvlMknW0umG+IPVHT5ZrD7LwSl4Ob+Gw926&#10;eC7ez5ty/DgNtvao1Px62j2CiDjFv2P4wWd0yJnp6AcyQbQKVtwk8rgHwe7DasnL8VfLPJP/6fNv&#10;AAAA//8DAFBLAQItABQABgAIAAAAIQC2gziS/gAAAOEBAAATAAAAAAAAAAAAAAAAAAAAAABbQ29u&#10;dGVudF9UeXBlc10ueG1sUEsBAi0AFAAGAAgAAAAhADj9If/WAAAAlAEAAAsAAAAAAAAAAAAAAAAA&#10;LwEAAF9yZWxzLy5yZWxzUEsBAi0AFAAGAAgAAAAhAKOmq1v9AQAAJQQAAA4AAAAAAAAAAAAAAAAA&#10;LgIAAGRycy9lMm9Eb2MueG1sUEsBAi0AFAAGAAgAAAAhAKRYFR3bAAAABQEAAA8AAAAAAAAAAAAA&#10;AAAAVwQAAGRycy9kb3ducmV2LnhtbFBLBQYAAAAABAAEAPMAAABfBQAAAAA=&#10;" strokecolor="black [3213]"/>
            </w:pict>
          </mc:Fallback>
        </mc:AlternateContent>
      </w:r>
    </w:p>
    <w:p w:rsidR="00246443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 xml:space="preserve">Телефон </w:t>
      </w:r>
      <w:r w:rsidR="00246443" w:rsidRPr="00246443">
        <w:rPr>
          <w:sz w:val="24"/>
          <w:szCs w:val="24"/>
          <w:u w:val="single"/>
        </w:rPr>
        <w:t>8(34243)3-03-22</w:t>
      </w:r>
      <w:r w:rsidR="00246443">
        <w:rPr>
          <w:sz w:val="24"/>
          <w:szCs w:val="24"/>
        </w:rPr>
        <w:t xml:space="preserve"> </w:t>
      </w:r>
      <w:r w:rsidRPr="00001E87">
        <w:rPr>
          <w:sz w:val="24"/>
          <w:szCs w:val="24"/>
        </w:rPr>
        <w:t xml:space="preserve"> Адрес электронной почты </w:t>
      </w:r>
      <w:hyperlink r:id="rId6" w:history="1">
        <w:r w:rsidR="00246443" w:rsidRPr="00400EAC">
          <w:rPr>
            <w:rStyle w:val="a3"/>
            <w:sz w:val="24"/>
            <w:szCs w:val="24"/>
          </w:rPr>
          <w:t>vishekonom@mail.ru</w:t>
        </w:r>
      </w:hyperlink>
    </w:p>
    <w:p w:rsidR="00246443" w:rsidRDefault="00246443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3. Предполагаемая дата вступления в силу муниципального нормативного правового акта:</w:t>
      </w:r>
    </w:p>
    <w:p w:rsidR="00246443" w:rsidRDefault="00DE6F8B" w:rsidP="00D307FF">
      <w:pPr>
        <w:spacing w:line="240" w:lineRule="exact"/>
        <w:jc w:val="both"/>
        <w:rPr>
          <w:sz w:val="24"/>
          <w:szCs w:val="24"/>
        </w:rPr>
      </w:pPr>
      <w:r w:rsidRPr="00DE6F8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01D87" wp14:editId="5759B76E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5903595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85pt" to="466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l+/QEAACUEAAAOAAAAZHJzL2Uyb0RvYy54bWysU82O0zAQviPxDpbvNOmyRWzUdA+7Wi4I&#10;Kn4ewOvYjSX/yTZNegPOSH0EXoEDSCst8AzJGzF20nQFSAjExZnxzPfNzJfx8rxVEm2Z88LoEs9n&#10;OUZMU1MJvSnx61dXDx5j5APRFZFGsxLvmMfnq/v3lo0t2ImpjayYQ0CifdHYEtch2CLLPK2ZIn5m&#10;LNMQ5MYpEsB1m6xypAF2JbOTPH+UNcZV1hnKvIfbyyGIV4mfc0bDc849C0iWGHoL6XTpvI5ntlqS&#10;YuOIrQUd2yD/0IUiQkPRieqSBILeOPELlRLUGW94mFGjMsO5oCzNANPM85+meVkTy9IsII63k0z+&#10;/9HSZ9u1Q6Iq8SlGmij4Rd3H/m2/7752n/o96t9137sv3efupvvW3fTvwb7tP4Adg93teL1Hp1HJ&#10;xvoCCC/02o2et2sXZWm5U/ELA6M2qb+b1GdtQBQuF2f5w8XZAiN6iGVHoHU+PGFGoWiUWAodhSEF&#10;2T71AYpB6iElXksdT2+kqK6ElMmJK8UupENbAssQ2nlsGXB3ssCLyCwOMrSerLCTbGB9wTiIBc3O&#10;U/W0pkdOQinT4cArNWRHGIcOJmD+Z+CYH6EsrfDfgCdEqmx0mMBKaON+V/0oBR/yDwoMc0cJrk21&#10;Sz81SQO7mJQb301c9rt+gh9f9+oHAAAA//8DAFBLAwQUAAYACAAAACEAz09+FNwAAAAHAQAADwAA&#10;AGRycy9kb3ducmV2LnhtbEyPMU/DMBCFdyT+g3VIbNRpikoJcSqEYEEsCR1gc+NrHBGf09hpwr/n&#10;EEPZ7t07vfddvp1dJ044hNaTguUiAYFUe9NSo2D3/nKzARGiJqM7T6jgGwNsi8uLXGfGT1TiqYqN&#10;4BAKmVZgY+wzKUNt0emw8D0Sewc/OB1ZDo00g5443HUyTZK1dLolbrC6xyeL9Vc1OgWvx7ewu12X&#10;z+XHcVNNn4fRNh6Vur6aHx9ARJzj+Rh+8RkdCmba+5FMEJ2CFX8SFaTLOxBs369SHvZ/C1nk8j9/&#10;8QMAAP//AwBQSwECLQAUAAYACAAAACEAtoM4kv4AAADhAQAAEwAAAAAAAAAAAAAAAAAAAAAAW0Nv&#10;bnRlbnRfVHlwZXNdLnhtbFBLAQItABQABgAIAAAAIQA4/SH/1gAAAJQBAAALAAAAAAAAAAAAAAAA&#10;AC8BAABfcmVscy8ucmVsc1BLAQItABQABgAIAAAAIQD1Kml+/QEAACUEAAAOAAAAAAAAAAAAAAAA&#10;AC4CAABkcnMvZTJvRG9jLnhtbFBLAQItABQABgAIAAAAIQDPT34U3AAAAAcBAAAPAAAAAAAAAAAA&#10;AAAAAFcEAABkcnMvZG93bnJldi54bWxQSwUGAAAAAAQABADzAAAAYAUAAAAA&#10;" strokecolor="black [3213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  <w:r w:rsidR="003A51EF">
        <w:rPr>
          <w:sz w:val="24"/>
          <w:szCs w:val="24"/>
        </w:rPr>
        <w:t>20</w:t>
      </w:r>
      <w:r w:rsidR="005C0AFA">
        <w:rPr>
          <w:sz w:val="24"/>
          <w:szCs w:val="24"/>
        </w:rPr>
        <w:t xml:space="preserve"> </w:t>
      </w:r>
      <w:r w:rsidR="003A51EF">
        <w:rPr>
          <w:sz w:val="24"/>
          <w:szCs w:val="24"/>
        </w:rPr>
        <w:t>но</w:t>
      </w:r>
      <w:r w:rsidR="00FF3542">
        <w:rPr>
          <w:sz w:val="24"/>
          <w:szCs w:val="24"/>
        </w:rPr>
        <w:t>ября</w:t>
      </w:r>
      <w:r w:rsidR="005C0AFA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</w:t>
      </w:r>
    </w:p>
    <w:p w:rsidR="00D307FF" w:rsidRPr="00001E87" w:rsidRDefault="00D307FF" w:rsidP="00DE6F8B">
      <w:pPr>
        <w:spacing w:line="240" w:lineRule="exact"/>
        <w:jc w:val="center"/>
        <w:rPr>
          <w:sz w:val="20"/>
        </w:rPr>
      </w:pPr>
      <w:r w:rsidRPr="00001E87">
        <w:rPr>
          <w:sz w:val="20"/>
        </w:rPr>
        <w:t>(указывается дата)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line="240" w:lineRule="exac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4. Краткое описание проблемы, на решение которой направлено предлагаемое правовое регулирование:</w:t>
      </w:r>
    </w:p>
    <w:p w:rsidR="00DE6F8B" w:rsidRDefault="00DE6F8B" w:rsidP="00D307FF">
      <w:pPr>
        <w:spacing w:line="240" w:lineRule="exact"/>
        <w:jc w:val="both"/>
        <w:rPr>
          <w:sz w:val="24"/>
          <w:szCs w:val="24"/>
        </w:rPr>
      </w:pPr>
    </w:p>
    <w:p w:rsidR="008B003A" w:rsidRDefault="008B003A" w:rsidP="00F302B7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разработан в целях предоставления поддержки субъектам малого и среднего предпринимательства, </w:t>
      </w:r>
      <w:r w:rsidR="008A1E95" w:rsidRPr="008A1E95">
        <w:rPr>
          <w:sz w:val="24"/>
          <w:szCs w:val="24"/>
        </w:rPr>
        <w:t>осуществляющих  торговлю товарами первой необходимости в малонаселенных и (или) отдаленных, и (или)  труднодоступных населенных пунктах посредством выездной торговли либо через единственный торговый объект</w:t>
      </w:r>
      <w:r w:rsidR="008A1E95">
        <w:rPr>
          <w:sz w:val="24"/>
          <w:szCs w:val="24"/>
        </w:rPr>
        <w:t>.</w:t>
      </w:r>
    </w:p>
    <w:p w:rsidR="008B003A" w:rsidRDefault="008B003A" w:rsidP="00F302B7">
      <w:pPr>
        <w:spacing w:line="240" w:lineRule="exact"/>
        <w:ind w:firstLine="708"/>
        <w:jc w:val="both"/>
        <w:rPr>
          <w:sz w:val="24"/>
          <w:szCs w:val="24"/>
        </w:rPr>
      </w:pPr>
    </w:p>
    <w:p w:rsidR="00D307FF" w:rsidRPr="00C43EA4" w:rsidRDefault="00D307FF" w:rsidP="00D307FF">
      <w:pPr>
        <w:spacing w:after="1" w:line="200" w:lineRule="atLeast"/>
        <w:jc w:val="both"/>
        <w:rPr>
          <w:b/>
          <w:sz w:val="24"/>
          <w:szCs w:val="24"/>
        </w:rPr>
      </w:pPr>
      <w:r w:rsidRPr="00C43EA4">
        <w:rPr>
          <w:b/>
          <w:sz w:val="24"/>
          <w:szCs w:val="24"/>
        </w:rPr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C7D0D" w:rsidRDefault="008C7D0D" w:rsidP="00D307FF">
      <w:pPr>
        <w:spacing w:after="1" w:line="200" w:lineRule="atLeast"/>
        <w:jc w:val="both"/>
        <w:rPr>
          <w:sz w:val="24"/>
          <w:szCs w:val="24"/>
        </w:rPr>
      </w:pPr>
    </w:p>
    <w:p w:rsidR="008A1E95" w:rsidRDefault="008A1E95" w:rsidP="00E82FA8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МНПА определяет:</w:t>
      </w:r>
    </w:p>
    <w:p w:rsidR="002C6992" w:rsidRDefault="008A1E95" w:rsidP="008A1E95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A1E95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A1E95">
        <w:rPr>
          <w:sz w:val="24"/>
          <w:szCs w:val="24"/>
        </w:rPr>
        <w:t>ели, условия и порядок предоставления  субсидий</w:t>
      </w:r>
      <w:r>
        <w:rPr>
          <w:sz w:val="24"/>
          <w:szCs w:val="24"/>
        </w:rPr>
        <w:t xml:space="preserve"> </w:t>
      </w:r>
      <w:r w:rsidRPr="008A1E95">
        <w:rPr>
          <w:sz w:val="24"/>
          <w:szCs w:val="24"/>
        </w:rPr>
        <w:t>из бюджета Красновишерского городского округа на возмещение части затрат субъектов  малого и среднего предпринимательства, осуществляющих торговлю товарами первой необходимости в малонаселенных и (или) отдаленных, и (или) труднодоступных населенных пунктах Красновишерского гор</w:t>
      </w:r>
      <w:r>
        <w:rPr>
          <w:sz w:val="24"/>
          <w:szCs w:val="24"/>
        </w:rPr>
        <w:t xml:space="preserve">одского округа, а также </w:t>
      </w:r>
      <w:r w:rsidRPr="008A1E95">
        <w:rPr>
          <w:sz w:val="24"/>
          <w:szCs w:val="24"/>
        </w:rPr>
        <w:t xml:space="preserve"> критерии отбора субъектов малого</w:t>
      </w:r>
      <w:r w:rsidR="001C6200">
        <w:rPr>
          <w:sz w:val="24"/>
          <w:szCs w:val="24"/>
        </w:rPr>
        <w:t xml:space="preserve"> и среднего предпринимательства;</w:t>
      </w:r>
    </w:p>
    <w:p w:rsidR="001C6200" w:rsidRDefault="001C6200" w:rsidP="00510219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порядок работы комиссии по отбору субъектов малого и среднего предпринимательства в целях предоставления субсидии.</w:t>
      </w:r>
    </w:p>
    <w:p w:rsidR="00E5121E" w:rsidRDefault="00DE6E3B" w:rsidP="00510219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E5121E" w:rsidRPr="00E5121E">
        <w:rPr>
          <w:sz w:val="24"/>
          <w:szCs w:val="24"/>
        </w:rPr>
        <w:t xml:space="preserve">сновные группы субъектов предпринимательской и инвестиционной деятельности, интересы которых будут затронуты предлагаемым правовым регулированием: </w:t>
      </w:r>
      <w:r w:rsidR="002C6992">
        <w:rPr>
          <w:sz w:val="24"/>
          <w:szCs w:val="24"/>
        </w:rPr>
        <w:t>субъекты малого и среднего предпринимательства</w:t>
      </w:r>
      <w:r w:rsidR="00E5121E" w:rsidRPr="00E5121E">
        <w:rPr>
          <w:sz w:val="24"/>
          <w:szCs w:val="24"/>
        </w:rPr>
        <w:t xml:space="preserve">, осуществляющие </w:t>
      </w:r>
      <w:r w:rsidR="00E5121E">
        <w:rPr>
          <w:sz w:val="24"/>
          <w:szCs w:val="24"/>
        </w:rPr>
        <w:t xml:space="preserve">торговую деятельность </w:t>
      </w:r>
      <w:r w:rsidR="002C6992">
        <w:rPr>
          <w:sz w:val="24"/>
          <w:szCs w:val="24"/>
        </w:rPr>
        <w:t xml:space="preserve">в </w:t>
      </w:r>
      <w:r w:rsidR="008A1E95">
        <w:rPr>
          <w:sz w:val="24"/>
          <w:szCs w:val="24"/>
        </w:rPr>
        <w:t xml:space="preserve">малонаселенных и (или) отдаленных и (или) труднодоступных населенных пунктах </w:t>
      </w:r>
      <w:r w:rsidR="002C6992">
        <w:rPr>
          <w:sz w:val="24"/>
          <w:szCs w:val="24"/>
        </w:rPr>
        <w:t>Красновишерско</w:t>
      </w:r>
      <w:r w:rsidR="008A1E95">
        <w:rPr>
          <w:sz w:val="24"/>
          <w:szCs w:val="24"/>
        </w:rPr>
        <w:t>го</w:t>
      </w:r>
      <w:r w:rsidR="002C6992">
        <w:rPr>
          <w:sz w:val="24"/>
          <w:szCs w:val="24"/>
        </w:rPr>
        <w:t xml:space="preserve"> городско</w:t>
      </w:r>
      <w:r w:rsidR="008A1E95">
        <w:rPr>
          <w:sz w:val="24"/>
          <w:szCs w:val="24"/>
        </w:rPr>
        <w:t>го округа</w:t>
      </w:r>
      <w:r w:rsidR="00E5121E" w:rsidRPr="00E5121E">
        <w:rPr>
          <w:sz w:val="24"/>
          <w:szCs w:val="24"/>
        </w:rPr>
        <w:t>.</w:t>
      </w:r>
    </w:p>
    <w:p w:rsidR="000453D4" w:rsidRPr="000453D4" w:rsidRDefault="006F29ED" w:rsidP="000453D4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Предлагаемое правовое регулирование отри</w:t>
      </w:r>
      <w:r w:rsidR="00EB2300">
        <w:rPr>
          <w:sz w:val="24"/>
          <w:szCs w:val="24"/>
        </w:rPr>
        <w:t>цательных последствий не несет.</w:t>
      </w:r>
      <w:r w:rsidR="000453D4" w:rsidRPr="000453D4">
        <w:rPr>
          <w:sz w:val="24"/>
          <w:szCs w:val="24"/>
        </w:rPr>
        <w:t xml:space="preserve"> </w:t>
      </w:r>
    </w:p>
    <w:p w:rsidR="00D307FF" w:rsidRPr="00001E87" w:rsidRDefault="00D307FF" w:rsidP="0085397D">
      <w:pPr>
        <w:spacing w:line="240" w:lineRule="exact"/>
        <w:jc w:val="both"/>
        <w:rPr>
          <w:sz w:val="24"/>
          <w:szCs w:val="24"/>
        </w:rPr>
      </w:pPr>
      <w:r w:rsidRPr="0085397D">
        <w:rPr>
          <w:b/>
          <w:sz w:val="24"/>
          <w:szCs w:val="24"/>
        </w:rPr>
        <w:t>6.* Срок, в течение которого проводились публичные консультации по обсуждению проекта МНПА:</w:t>
      </w:r>
      <w:r w:rsidRPr="00001E87">
        <w:rPr>
          <w:sz w:val="24"/>
          <w:szCs w:val="24"/>
        </w:rPr>
        <w:t xml:space="preserve"> </w:t>
      </w:r>
      <w:r w:rsidR="00A72B33">
        <w:rPr>
          <w:sz w:val="24"/>
          <w:szCs w:val="24"/>
        </w:rPr>
        <w:t xml:space="preserve">с </w:t>
      </w:r>
      <w:r w:rsidR="00A72B33" w:rsidRPr="00A72B33">
        <w:rPr>
          <w:sz w:val="24"/>
          <w:szCs w:val="24"/>
        </w:rPr>
        <w:t>2</w:t>
      </w:r>
      <w:r w:rsidR="00DE6E3B">
        <w:rPr>
          <w:sz w:val="24"/>
          <w:szCs w:val="24"/>
        </w:rPr>
        <w:t>1</w:t>
      </w:r>
      <w:r w:rsidR="00A72B33" w:rsidRPr="00A72B33">
        <w:rPr>
          <w:sz w:val="24"/>
          <w:szCs w:val="24"/>
        </w:rPr>
        <w:t>.0</w:t>
      </w:r>
      <w:r w:rsidR="00DE6E3B">
        <w:rPr>
          <w:sz w:val="24"/>
          <w:szCs w:val="24"/>
        </w:rPr>
        <w:t>8</w:t>
      </w:r>
      <w:r w:rsidR="00A72B33" w:rsidRPr="00A72B33">
        <w:rPr>
          <w:sz w:val="24"/>
          <w:szCs w:val="24"/>
        </w:rPr>
        <w:t xml:space="preserve">.2020 </w:t>
      </w:r>
      <w:r w:rsidR="00A72B33">
        <w:rPr>
          <w:sz w:val="24"/>
          <w:szCs w:val="24"/>
        </w:rPr>
        <w:t>по</w:t>
      </w:r>
      <w:r w:rsidR="00DE6E3B">
        <w:rPr>
          <w:sz w:val="24"/>
          <w:szCs w:val="24"/>
        </w:rPr>
        <w:t xml:space="preserve"> 27.08</w:t>
      </w:r>
      <w:r w:rsidR="00A72B33" w:rsidRPr="00A72B33">
        <w:rPr>
          <w:sz w:val="24"/>
          <w:szCs w:val="24"/>
        </w:rPr>
        <w:t>.2020</w:t>
      </w:r>
      <w:r w:rsidR="0029364D">
        <w:rPr>
          <w:sz w:val="24"/>
          <w:szCs w:val="24"/>
        </w:rPr>
        <w:t>.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  <w:r w:rsidRPr="0085397D">
        <w:rPr>
          <w:b/>
          <w:sz w:val="24"/>
          <w:szCs w:val="24"/>
        </w:rPr>
        <w:t>7.* Количество замечаний и предложений, полученных в ходе публичных консультаций по обсуждению проекта МНПА</w:t>
      </w:r>
      <w:r w:rsidR="0029364D">
        <w:rPr>
          <w:sz w:val="24"/>
          <w:szCs w:val="24"/>
        </w:rPr>
        <w:t xml:space="preserve"> - 0</w:t>
      </w:r>
      <w:r w:rsidRPr="00001E87">
        <w:rPr>
          <w:sz w:val="24"/>
          <w:szCs w:val="24"/>
        </w:rPr>
        <w:t>,</w:t>
      </w:r>
    </w:p>
    <w:p w:rsidR="00D307FF" w:rsidRPr="00001E87" w:rsidRDefault="00D307FF" w:rsidP="00D307FF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>из них учтено: полностью</w:t>
      </w:r>
      <w:r w:rsidR="0029364D">
        <w:rPr>
          <w:sz w:val="24"/>
          <w:szCs w:val="24"/>
        </w:rPr>
        <w:t xml:space="preserve"> - 0</w:t>
      </w:r>
      <w:r w:rsidRPr="00001E87">
        <w:rPr>
          <w:sz w:val="24"/>
          <w:szCs w:val="24"/>
        </w:rPr>
        <w:t xml:space="preserve"> ,</w:t>
      </w:r>
    </w:p>
    <w:p w:rsidR="0029364D" w:rsidRDefault="00D307FF" w:rsidP="0029364D">
      <w:pPr>
        <w:spacing w:line="240" w:lineRule="exact"/>
        <w:jc w:val="both"/>
        <w:rPr>
          <w:sz w:val="24"/>
          <w:szCs w:val="24"/>
        </w:rPr>
      </w:pPr>
      <w:r w:rsidRPr="00001E87">
        <w:rPr>
          <w:sz w:val="24"/>
          <w:szCs w:val="24"/>
        </w:rPr>
        <w:t>учтено частично</w:t>
      </w:r>
      <w:r w:rsidR="0029364D">
        <w:rPr>
          <w:sz w:val="24"/>
          <w:szCs w:val="24"/>
        </w:rPr>
        <w:t xml:space="preserve"> – 0.</w:t>
      </w:r>
    </w:p>
    <w:p w:rsidR="00D307FF" w:rsidRPr="0085397D" w:rsidRDefault="00D307FF" w:rsidP="0029364D">
      <w:pPr>
        <w:spacing w:line="240" w:lineRule="exact"/>
        <w:jc w:val="both"/>
        <w:rPr>
          <w:b/>
          <w:sz w:val="24"/>
          <w:szCs w:val="24"/>
        </w:rPr>
      </w:pPr>
      <w:r w:rsidRPr="0085397D">
        <w:rPr>
          <w:b/>
          <w:sz w:val="24"/>
          <w:szCs w:val="24"/>
        </w:rPr>
        <w:t>8.* Место размещения уведомления о подготовке проекта МНПА в сети Интернет</w:t>
      </w:r>
    </w:p>
    <w:p w:rsidR="00FF6211" w:rsidRDefault="00D307FF" w:rsidP="00FF6211">
      <w:pPr>
        <w:spacing w:after="1" w:line="200" w:lineRule="atLeast"/>
        <w:jc w:val="both"/>
        <w:rPr>
          <w:sz w:val="24"/>
          <w:szCs w:val="24"/>
          <w:u w:val="single"/>
        </w:rPr>
      </w:pPr>
      <w:r w:rsidRPr="0085397D">
        <w:rPr>
          <w:b/>
          <w:sz w:val="24"/>
          <w:szCs w:val="24"/>
        </w:rPr>
        <w:t>(полный электронный адрес):</w:t>
      </w:r>
      <w:r w:rsidRPr="00001E87">
        <w:rPr>
          <w:sz w:val="24"/>
          <w:szCs w:val="24"/>
        </w:rPr>
        <w:t xml:space="preserve"> </w:t>
      </w:r>
      <w:r w:rsidRPr="00001E87">
        <w:rPr>
          <w:sz w:val="24"/>
          <w:szCs w:val="24"/>
          <w:u w:val="single"/>
        </w:rPr>
        <w:t xml:space="preserve">официальный сайт Красновишерского </w:t>
      </w:r>
      <w:r w:rsidR="00D25A61">
        <w:rPr>
          <w:sz w:val="24"/>
          <w:szCs w:val="24"/>
          <w:u w:val="single"/>
        </w:rPr>
        <w:t>городского округа</w:t>
      </w:r>
      <w:r w:rsidR="003A7B04">
        <w:rPr>
          <w:sz w:val="24"/>
          <w:szCs w:val="24"/>
          <w:u w:val="single"/>
        </w:rPr>
        <w:t xml:space="preserve"> в </w:t>
      </w:r>
      <w:r w:rsidRPr="00001E87">
        <w:rPr>
          <w:sz w:val="24"/>
          <w:szCs w:val="24"/>
          <w:u w:val="single"/>
        </w:rPr>
        <w:t>информационно-телекоммуникационной</w:t>
      </w:r>
      <w:r w:rsidR="003A7B04">
        <w:rPr>
          <w:sz w:val="24"/>
          <w:szCs w:val="24"/>
          <w:u w:val="single"/>
        </w:rPr>
        <w:t xml:space="preserve"> </w:t>
      </w:r>
      <w:r w:rsidRPr="00001E87">
        <w:rPr>
          <w:sz w:val="24"/>
          <w:szCs w:val="24"/>
          <w:u w:val="single"/>
        </w:rPr>
        <w:t>сети</w:t>
      </w:r>
      <w:r w:rsidR="003A7B04">
        <w:rPr>
          <w:sz w:val="24"/>
          <w:szCs w:val="24"/>
          <w:u w:val="single"/>
        </w:rPr>
        <w:t xml:space="preserve"> Интернет по адресу </w:t>
      </w:r>
      <w:hyperlink r:id="rId7" w:history="1">
        <w:r w:rsidR="003A7B04" w:rsidRPr="00400EAC">
          <w:rPr>
            <w:rStyle w:val="a3"/>
            <w:sz w:val="24"/>
            <w:szCs w:val="24"/>
          </w:rPr>
          <w:t>http://krasnovishersk.permarea.ru/</w:t>
        </w:r>
      </w:hyperlink>
      <w:r w:rsidR="003A7B04">
        <w:rPr>
          <w:sz w:val="24"/>
          <w:szCs w:val="24"/>
          <w:u w:val="single"/>
        </w:rPr>
        <w:t xml:space="preserve">               </w:t>
      </w:r>
    </w:p>
    <w:p w:rsidR="00D307FF" w:rsidRPr="00FF6211" w:rsidRDefault="003A7B04" w:rsidP="00FF6211">
      <w:pPr>
        <w:spacing w:after="1" w:line="20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</w:t>
      </w:r>
      <w:r w:rsidR="008C7D0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              </w:t>
      </w:r>
    </w:p>
    <w:p w:rsidR="00D307FF" w:rsidRPr="0085397D" w:rsidRDefault="00CE3C77" w:rsidP="00D307FF">
      <w:pPr>
        <w:spacing w:line="240" w:lineRule="exact"/>
        <w:jc w:val="both"/>
        <w:rPr>
          <w:b/>
          <w:sz w:val="24"/>
          <w:szCs w:val="24"/>
        </w:rPr>
      </w:pPr>
      <w:r w:rsidRPr="0085397D">
        <w:rPr>
          <w:b/>
          <w:sz w:val="24"/>
          <w:szCs w:val="24"/>
        </w:rPr>
        <w:t>9</w:t>
      </w:r>
      <w:r w:rsidR="00D307FF" w:rsidRPr="0085397D">
        <w:rPr>
          <w:b/>
          <w:sz w:val="24"/>
          <w:szCs w:val="24"/>
        </w:rPr>
        <w:t>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3A7B04" w:rsidRPr="00001E87" w:rsidRDefault="003A7B04" w:rsidP="00D307FF">
      <w:pPr>
        <w:spacing w:line="240" w:lineRule="exact"/>
        <w:jc w:val="both"/>
        <w:rPr>
          <w:sz w:val="24"/>
          <w:szCs w:val="24"/>
        </w:rPr>
      </w:pPr>
    </w:p>
    <w:p w:rsidR="00A72B33" w:rsidRDefault="00A72B33" w:rsidP="00EB2300">
      <w:pPr>
        <w:spacing w:line="240" w:lineRule="exac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B2300" w:rsidRDefault="00EB2300" w:rsidP="00EB2300">
      <w:pPr>
        <w:spacing w:line="240" w:lineRule="exac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</w:p>
    <w:p w:rsidR="00A31121" w:rsidRDefault="00A31121" w:rsidP="00EB2300">
      <w:pPr>
        <w:spacing w:line="240" w:lineRule="exac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</w:t>
      </w:r>
      <w:r w:rsidRPr="00A31121">
        <w:rPr>
          <w:sz w:val="24"/>
          <w:szCs w:val="24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EB2300" w:rsidRPr="00EB2300" w:rsidRDefault="00EB2300" w:rsidP="00A31121">
      <w:pPr>
        <w:pBdr>
          <w:bottom w:val="single" w:sz="4" w:space="1" w:color="auto"/>
        </w:pBdr>
        <w:spacing w:line="240" w:lineRule="exact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EB2300">
        <w:rPr>
          <w:sz w:val="24"/>
          <w:szCs w:val="24"/>
        </w:rPr>
        <w:t xml:space="preserve">   </w:t>
      </w:r>
    </w:p>
    <w:p w:rsidR="00B0428D" w:rsidRDefault="00D307FF" w:rsidP="00A72B33">
      <w:pPr>
        <w:spacing w:line="240" w:lineRule="exact"/>
        <w:ind w:firstLine="708"/>
        <w:jc w:val="center"/>
        <w:rPr>
          <w:sz w:val="20"/>
        </w:rPr>
      </w:pPr>
      <w:proofErr w:type="gramStart"/>
      <w:r w:rsidRPr="00001E87">
        <w:rPr>
          <w:sz w:val="20"/>
        </w:rPr>
        <w:t>(указывается нормативный правовой акт более высокого</w:t>
      </w:r>
      <w:proofErr w:type="gramEnd"/>
    </w:p>
    <w:p w:rsidR="00D307FF" w:rsidRPr="003A7B04" w:rsidRDefault="00D307FF" w:rsidP="00B0428D">
      <w:pPr>
        <w:spacing w:line="240" w:lineRule="exact"/>
        <w:ind w:firstLine="708"/>
        <w:jc w:val="center"/>
        <w:rPr>
          <w:sz w:val="24"/>
          <w:szCs w:val="24"/>
        </w:rPr>
      </w:pPr>
      <w:r w:rsidRPr="00001E87">
        <w:rPr>
          <w:sz w:val="20"/>
        </w:rPr>
        <w:t>уровня либо инициативный порядок разработки)</w:t>
      </w:r>
    </w:p>
    <w:p w:rsidR="003A7B04" w:rsidRDefault="003A7B04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0F8D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0</w:t>
      </w:r>
      <w:r w:rsidRPr="006A0F8D">
        <w:rPr>
          <w:b/>
          <w:sz w:val="24"/>
          <w:szCs w:val="24"/>
        </w:rPr>
        <w:t xml:space="preserve">. Описание изменений функции, полномочий, обязанностей и прав администрации Красновишерского </w:t>
      </w:r>
      <w:r w:rsidR="0085397D" w:rsidRPr="006A0F8D">
        <w:rPr>
          <w:b/>
          <w:sz w:val="24"/>
          <w:szCs w:val="24"/>
        </w:rPr>
        <w:t>городского округа</w:t>
      </w:r>
      <w:r w:rsidRPr="006A0F8D">
        <w:rPr>
          <w:b/>
          <w:sz w:val="24"/>
          <w:szCs w:val="24"/>
        </w:rPr>
        <w:t>, а также порядка их реализации в связи с введением предлагаемого правового регулирования</w:t>
      </w: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260"/>
        <w:gridCol w:w="3706"/>
      </w:tblGrid>
      <w:tr w:rsidR="00D307FF" w:rsidRPr="00001E87" w:rsidTr="004505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>Характер функции (новая /изменяемая/отменяемая)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D307FF" w:rsidP="0061379A">
            <w:pPr>
              <w:spacing w:after="1" w:line="220" w:lineRule="atLeast"/>
              <w:jc w:val="center"/>
              <w:rPr>
                <w:b/>
                <w:sz w:val="24"/>
                <w:szCs w:val="24"/>
              </w:rPr>
            </w:pPr>
            <w:r w:rsidRPr="00001E87">
              <w:rPr>
                <w:b/>
                <w:sz w:val="24"/>
                <w:szCs w:val="24"/>
              </w:rPr>
              <w:t>Предполагаемый порядок реализации</w:t>
            </w:r>
          </w:p>
        </w:tc>
      </w:tr>
      <w:tr w:rsidR="00D307FF" w:rsidRPr="00001E87" w:rsidTr="004505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7C54D6" w:rsidP="007C54D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5532D2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F" w:rsidRPr="00001E87" w:rsidRDefault="005532D2" w:rsidP="0045050A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соответствии с проектом МНПА</w:t>
            </w:r>
          </w:p>
        </w:tc>
      </w:tr>
    </w:tbl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0F8D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1</w:t>
      </w:r>
      <w:r w:rsidRPr="006A0F8D">
        <w:rPr>
          <w:b/>
          <w:sz w:val="24"/>
          <w:szCs w:val="24"/>
        </w:rPr>
        <w:t xml:space="preserve">. Оценка расходов (доходов) бюджета Красновишерского </w:t>
      </w:r>
      <w:r w:rsidR="006A0F8D" w:rsidRPr="006A0F8D">
        <w:rPr>
          <w:b/>
          <w:sz w:val="24"/>
          <w:szCs w:val="24"/>
        </w:rPr>
        <w:t xml:space="preserve">городского округа, </w:t>
      </w:r>
      <w:r w:rsidRPr="006A0F8D">
        <w:rPr>
          <w:b/>
          <w:sz w:val="24"/>
          <w:szCs w:val="24"/>
        </w:rPr>
        <w:t>связанных с введением предлагаемого правового регулирования</w:t>
      </w:r>
    </w:p>
    <w:p w:rsidR="0083019E" w:rsidRDefault="0083019E" w:rsidP="00D307FF">
      <w:pPr>
        <w:spacing w:line="240" w:lineRule="exact"/>
        <w:jc w:val="both"/>
        <w:rPr>
          <w:sz w:val="24"/>
          <w:szCs w:val="24"/>
        </w:rPr>
      </w:pPr>
    </w:p>
    <w:p w:rsidR="00667ABD" w:rsidRDefault="006A0F8D" w:rsidP="006A0F8D">
      <w:pPr>
        <w:spacing w:line="240" w:lineRule="exact"/>
        <w:ind w:firstLine="708"/>
        <w:jc w:val="both"/>
        <w:rPr>
          <w:sz w:val="24"/>
          <w:szCs w:val="24"/>
        </w:rPr>
      </w:pPr>
      <w:r w:rsidRPr="006A0F8D">
        <w:rPr>
          <w:sz w:val="24"/>
          <w:szCs w:val="24"/>
        </w:rPr>
        <w:t xml:space="preserve">Введение предлагаемого правового регулирования не повлечет дополнительных </w:t>
      </w:r>
      <w:r w:rsidR="00A72B33">
        <w:rPr>
          <w:sz w:val="24"/>
          <w:szCs w:val="24"/>
        </w:rPr>
        <w:t>расходов</w:t>
      </w:r>
      <w:r w:rsidRPr="006A0F8D">
        <w:rPr>
          <w:sz w:val="24"/>
          <w:szCs w:val="24"/>
        </w:rPr>
        <w:t xml:space="preserve"> бюджета Красновишерского городского округа</w:t>
      </w:r>
      <w:r>
        <w:rPr>
          <w:sz w:val="24"/>
          <w:szCs w:val="24"/>
        </w:rPr>
        <w:t>.</w:t>
      </w:r>
      <w:r w:rsidR="005532D2">
        <w:rPr>
          <w:sz w:val="24"/>
          <w:szCs w:val="24"/>
        </w:rPr>
        <w:t xml:space="preserve"> Финансирование расходов предполагается за счет средств муниципальной программы Красновишерского городского округа «Экономическое развитие» в пределах лимитов бюджетных </w:t>
      </w:r>
      <w:r w:rsidR="007C54D6">
        <w:rPr>
          <w:sz w:val="24"/>
          <w:szCs w:val="24"/>
        </w:rPr>
        <w:t>ассигнований</w:t>
      </w:r>
      <w:r w:rsidR="005532D2">
        <w:rPr>
          <w:sz w:val="24"/>
          <w:szCs w:val="24"/>
        </w:rPr>
        <w:t xml:space="preserve"> на текущий финансовый год.</w:t>
      </w:r>
    </w:p>
    <w:p w:rsidR="006A0F8D" w:rsidRDefault="006A0F8D" w:rsidP="00667ABD">
      <w:pPr>
        <w:spacing w:line="240" w:lineRule="exact"/>
        <w:jc w:val="both"/>
        <w:rPr>
          <w:sz w:val="24"/>
          <w:szCs w:val="24"/>
        </w:rPr>
      </w:pPr>
    </w:p>
    <w:p w:rsidR="00D307FF" w:rsidRPr="006A0F8D" w:rsidRDefault="00D307FF" w:rsidP="00667ABD">
      <w:pPr>
        <w:spacing w:line="240" w:lineRule="exac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lastRenderedPageBreak/>
        <w:t>1</w:t>
      </w:r>
      <w:r w:rsidR="00CE3C77" w:rsidRPr="006A0F8D">
        <w:rPr>
          <w:b/>
          <w:sz w:val="24"/>
          <w:szCs w:val="24"/>
        </w:rPr>
        <w:t>2</w:t>
      </w:r>
      <w:r w:rsidRPr="006A0F8D">
        <w:rPr>
          <w:b/>
          <w:sz w:val="24"/>
          <w:szCs w:val="24"/>
        </w:rPr>
        <w:t>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</w:p>
    <w:p w:rsidR="007C54D6" w:rsidRDefault="007C54D6" w:rsidP="00EB2300">
      <w:pPr>
        <w:spacing w:after="1" w:line="220" w:lineRule="atLeast"/>
        <w:ind w:firstLine="708"/>
        <w:jc w:val="both"/>
        <w:rPr>
          <w:sz w:val="24"/>
          <w:szCs w:val="24"/>
        </w:rPr>
      </w:pPr>
    </w:p>
    <w:p w:rsidR="00EB2300" w:rsidRPr="00EB2300" w:rsidRDefault="00F302B7" w:rsidP="00EB2300">
      <w:pPr>
        <w:spacing w:after="1" w:line="2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предусмотрены</w:t>
      </w:r>
      <w:r w:rsidR="00EB2300" w:rsidRPr="00EB2300">
        <w:rPr>
          <w:sz w:val="24"/>
          <w:szCs w:val="24"/>
        </w:rPr>
        <w:t>.</w:t>
      </w:r>
    </w:p>
    <w:p w:rsidR="006A0F8D" w:rsidRPr="00001E87" w:rsidRDefault="006A0F8D" w:rsidP="006A0F8D">
      <w:pPr>
        <w:spacing w:after="1" w:line="220" w:lineRule="atLeast"/>
        <w:ind w:firstLine="708"/>
        <w:jc w:val="both"/>
        <w:rPr>
          <w:sz w:val="24"/>
          <w:szCs w:val="24"/>
        </w:rPr>
      </w:pPr>
    </w:p>
    <w:p w:rsidR="004C739C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0F8D">
        <w:rPr>
          <w:b/>
          <w:sz w:val="24"/>
          <w:szCs w:val="24"/>
        </w:rPr>
        <w:t>1</w:t>
      </w:r>
      <w:r w:rsidR="00CE3C77" w:rsidRPr="006A0F8D">
        <w:rPr>
          <w:b/>
          <w:sz w:val="24"/>
          <w:szCs w:val="24"/>
        </w:rPr>
        <w:t>3</w:t>
      </w:r>
      <w:r w:rsidRPr="006A0F8D">
        <w:rPr>
          <w:b/>
          <w:sz w:val="24"/>
          <w:szCs w:val="24"/>
        </w:rPr>
        <w:t>. Оценка рисков негативных последствий применения предлагаемого правового</w:t>
      </w:r>
      <w:r w:rsidR="004C739C" w:rsidRPr="006A0F8D">
        <w:rPr>
          <w:b/>
          <w:sz w:val="24"/>
          <w:szCs w:val="24"/>
        </w:rPr>
        <w:t xml:space="preserve"> регулирования</w:t>
      </w:r>
    </w:p>
    <w:p w:rsidR="007C54D6" w:rsidRDefault="004C739C" w:rsidP="004C739C">
      <w:pPr>
        <w:tabs>
          <w:tab w:val="left" w:pos="584"/>
        </w:tabs>
        <w:spacing w:line="240" w:lineRule="exact"/>
        <w:rPr>
          <w:sz w:val="20"/>
        </w:rPr>
      </w:pPr>
      <w:r>
        <w:rPr>
          <w:sz w:val="20"/>
        </w:rPr>
        <w:tab/>
      </w:r>
    </w:p>
    <w:p w:rsidR="00D307FF" w:rsidRPr="004C739C" w:rsidRDefault="007C54D6" w:rsidP="004C739C">
      <w:pPr>
        <w:tabs>
          <w:tab w:val="left" w:pos="584"/>
        </w:tabs>
        <w:spacing w:line="240" w:lineRule="exact"/>
        <w:rPr>
          <w:sz w:val="24"/>
          <w:szCs w:val="24"/>
        </w:rPr>
      </w:pPr>
      <w:r>
        <w:rPr>
          <w:sz w:val="20"/>
        </w:rPr>
        <w:tab/>
      </w:r>
      <w:r w:rsidR="006A4B9A">
        <w:rPr>
          <w:sz w:val="24"/>
          <w:szCs w:val="24"/>
        </w:rPr>
        <w:t>Отсутствуют</w:t>
      </w:r>
      <w:r w:rsidR="004C739C">
        <w:rPr>
          <w:sz w:val="24"/>
          <w:szCs w:val="24"/>
        </w:rPr>
        <w:t>.</w:t>
      </w: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4B9A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001E87">
        <w:rPr>
          <w:sz w:val="24"/>
          <w:szCs w:val="24"/>
        </w:rPr>
        <w:t>1</w:t>
      </w:r>
      <w:r w:rsidR="00CE3C77" w:rsidRPr="006A4B9A">
        <w:rPr>
          <w:b/>
          <w:sz w:val="24"/>
          <w:szCs w:val="24"/>
        </w:rPr>
        <w:t>4</w:t>
      </w:r>
      <w:r w:rsidRPr="006A4B9A">
        <w:rPr>
          <w:b/>
          <w:sz w:val="24"/>
          <w:szCs w:val="24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7C54D6" w:rsidRDefault="00AE04E8" w:rsidP="00D307FF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04E8" w:rsidRPr="00001E87" w:rsidRDefault="00EB2300" w:rsidP="007C54D6">
      <w:pPr>
        <w:spacing w:after="1" w:line="220" w:lineRule="atLeast"/>
        <w:ind w:firstLine="708"/>
        <w:jc w:val="both"/>
        <w:rPr>
          <w:sz w:val="24"/>
          <w:szCs w:val="24"/>
        </w:rPr>
      </w:pPr>
      <w:r w:rsidRPr="00EB2300">
        <w:rPr>
          <w:sz w:val="24"/>
          <w:szCs w:val="24"/>
        </w:rPr>
        <w:t>Не требуются</w:t>
      </w:r>
      <w:r w:rsidR="00F302B7">
        <w:rPr>
          <w:sz w:val="24"/>
          <w:szCs w:val="24"/>
        </w:rPr>
        <w:t>.</w:t>
      </w:r>
    </w:p>
    <w:p w:rsidR="00D307FF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D307FF" w:rsidRPr="006A4B9A" w:rsidRDefault="00D307FF" w:rsidP="00D307FF">
      <w:pPr>
        <w:spacing w:after="1" w:line="220" w:lineRule="atLeast"/>
        <w:jc w:val="both"/>
        <w:rPr>
          <w:b/>
          <w:sz w:val="24"/>
          <w:szCs w:val="24"/>
        </w:rPr>
      </w:pPr>
      <w:r w:rsidRPr="006A4B9A">
        <w:rPr>
          <w:b/>
          <w:sz w:val="24"/>
          <w:szCs w:val="24"/>
        </w:rPr>
        <w:t>1</w:t>
      </w:r>
      <w:r w:rsidR="00CE3C77" w:rsidRPr="006A4B9A">
        <w:rPr>
          <w:b/>
          <w:sz w:val="24"/>
          <w:szCs w:val="24"/>
        </w:rPr>
        <w:t>5</w:t>
      </w:r>
      <w:r w:rsidRPr="006A4B9A">
        <w:rPr>
          <w:b/>
          <w:sz w:val="24"/>
          <w:szCs w:val="24"/>
        </w:rPr>
        <w:t>. Иные сведения, которые, согласно мнению разработчика, позволяют оценить обоснованность предлагаемого правового регулирования</w:t>
      </w:r>
    </w:p>
    <w:p w:rsidR="007C54D6" w:rsidRDefault="007C54D6" w:rsidP="00AE04E8">
      <w:pPr>
        <w:spacing w:after="1" w:line="220" w:lineRule="atLeast"/>
        <w:ind w:firstLine="708"/>
        <w:jc w:val="both"/>
        <w:rPr>
          <w:sz w:val="24"/>
          <w:szCs w:val="24"/>
        </w:rPr>
      </w:pPr>
    </w:p>
    <w:p w:rsidR="00D307FF" w:rsidRPr="00001E87" w:rsidRDefault="00AE04E8" w:rsidP="00AE04E8">
      <w:pPr>
        <w:spacing w:after="1" w:line="2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="00F121B0">
        <w:rPr>
          <w:sz w:val="24"/>
          <w:szCs w:val="24"/>
        </w:rPr>
        <w:t>.</w:t>
      </w:r>
    </w:p>
    <w:p w:rsidR="00AE04E8" w:rsidRDefault="00AE04E8" w:rsidP="00D307FF">
      <w:pPr>
        <w:spacing w:after="1" w:line="200" w:lineRule="atLeast"/>
        <w:jc w:val="both"/>
        <w:rPr>
          <w:sz w:val="24"/>
          <w:szCs w:val="24"/>
        </w:rPr>
      </w:pPr>
    </w:p>
    <w:p w:rsidR="00D307FF" w:rsidRDefault="00AE04E8" w:rsidP="00D307FF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 сводному отчету прилагается проект МНПА.</w:t>
      </w:r>
    </w:p>
    <w:p w:rsidR="00AE04E8" w:rsidRPr="00001E87" w:rsidRDefault="00AE04E8" w:rsidP="00D307FF">
      <w:pPr>
        <w:spacing w:after="1" w:line="200" w:lineRule="atLeast"/>
        <w:jc w:val="both"/>
        <w:rPr>
          <w:sz w:val="24"/>
          <w:szCs w:val="24"/>
        </w:rPr>
      </w:pPr>
    </w:p>
    <w:p w:rsidR="00D307FF" w:rsidRPr="00001E87" w:rsidRDefault="00D307FF" w:rsidP="00D307FF">
      <w:pPr>
        <w:spacing w:after="1" w:line="220" w:lineRule="atLeast"/>
        <w:jc w:val="both"/>
        <w:rPr>
          <w:sz w:val="24"/>
          <w:szCs w:val="24"/>
        </w:rPr>
      </w:pP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>экономического развития территории</w:t>
      </w:r>
    </w:p>
    <w:p w:rsidR="00AE04E8" w:rsidRDefault="00AE04E8">
      <w:pPr>
        <w:rPr>
          <w:sz w:val="24"/>
          <w:szCs w:val="24"/>
        </w:rPr>
      </w:pPr>
      <w:r>
        <w:rPr>
          <w:sz w:val="24"/>
          <w:szCs w:val="24"/>
        </w:rPr>
        <w:t>администрации Красновишерского</w:t>
      </w:r>
    </w:p>
    <w:p w:rsidR="00AE04E8" w:rsidRDefault="006A4B9A"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 w:rsidR="00AE04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4E8">
        <w:rPr>
          <w:sz w:val="24"/>
          <w:szCs w:val="24"/>
        </w:rPr>
        <w:t xml:space="preserve">Л.В. </w:t>
      </w:r>
      <w:proofErr w:type="spellStart"/>
      <w:r w:rsidR="00AE04E8">
        <w:rPr>
          <w:sz w:val="24"/>
          <w:szCs w:val="24"/>
        </w:rPr>
        <w:t>Тютикова</w:t>
      </w:r>
      <w:proofErr w:type="spellEnd"/>
    </w:p>
    <w:p w:rsidR="00AE04E8" w:rsidRPr="00287027" w:rsidRDefault="00AE04E8" w:rsidP="00AE04E8">
      <w:pPr>
        <w:rPr>
          <w:sz w:val="24"/>
          <w:szCs w:val="24"/>
        </w:rPr>
      </w:pPr>
    </w:p>
    <w:p w:rsidR="00EF4DEA" w:rsidRPr="00287027" w:rsidRDefault="0030681A" w:rsidP="00AE04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3290A">
        <w:rPr>
          <w:sz w:val="24"/>
          <w:szCs w:val="24"/>
        </w:rPr>
        <w:t>2</w:t>
      </w:r>
      <w:r w:rsidR="006806F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6A4B9A">
        <w:rPr>
          <w:sz w:val="24"/>
          <w:szCs w:val="24"/>
        </w:rPr>
        <w:t>.2020</w:t>
      </w:r>
      <w:r w:rsidR="00287027" w:rsidRPr="00287027">
        <w:rPr>
          <w:sz w:val="24"/>
          <w:szCs w:val="24"/>
        </w:rPr>
        <w:t xml:space="preserve"> г.</w:t>
      </w:r>
    </w:p>
    <w:sectPr w:rsidR="00EF4DEA" w:rsidRPr="00287027" w:rsidSect="005576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F"/>
    <w:rsid w:val="00011E89"/>
    <w:rsid w:val="000453D4"/>
    <w:rsid w:val="00134237"/>
    <w:rsid w:val="001C6200"/>
    <w:rsid w:val="001F582C"/>
    <w:rsid w:val="002363F1"/>
    <w:rsid w:val="00246443"/>
    <w:rsid w:val="00271570"/>
    <w:rsid w:val="00287027"/>
    <w:rsid w:val="0029364D"/>
    <w:rsid w:val="002C6992"/>
    <w:rsid w:val="002F7F55"/>
    <w:rsid w:val="0030681A"/>
    <w:rsid w:val="003A51EF"/>
    <w:rsid w:val="003A7B04"/>
    <w:rsid w:val="003F72F1"/>
    <w:rsid w:val="0045050A"/>
    <w:rsid w:val="004C739C"/>
    <w:rsid w:val="00510219"/>
    <w:rsid w:val="005532D2"/>
    <w:rsid w:val="0055763E"/>
    <w:rsid w:val="005C0AFA"/>
    <w:rsid w:val="00633D42"/>
    <w:rsid w:val="00667ABD"/>
    <w:rsid w:val="006806FB"/>
    <w:rsid w:val="006A0F8D"/>
    <w:rsid w:val="006A4B9A"/>
    <w:rsid w:val="006F29ED"/>
    <w:rsid w:val="007424B8"/>
    <w:rsid w:val="007C54D6"/>
    <w:rsid w:val="007D086E"/>
    <w:rsid w:val="0083019E"/>
    <w:rsid w:val="00841738"/>
    <w:rsid w:val="0085397D"/>
    <w:rsid w:val="008A1E95"/>
    <w:rsid w:val="008B003A"/>
    <w:rsid w:val="008B1EF9"/>
    <w:rsid w:val="008C7D0D"/>
    <w:rsid w:val="009C0700"/>
    <w:rsid w:val="00A31121"/>
    <w:rsid w:val="00A57283"/>
    <w:rsid w:val="00A63420"/>
    <w:rsid w:val="00A72B33"/>
    <w:rsid w:val="00AE04E8"/>
    <w:rsid w:val="00AF1651"/>
    <w:rsid w:val="00B0428D"/>
    <w:rsid w:val="00B3290A"/>
    <w:rsid w:val="00C43EA4"/>
    <w:rsid w:val="00C71470"/>
    <w:rsid w:val="00CB38A0"/>
    <w:rsid w:val="00CE3C77"/>
    <w:rsid w:val="00D25A61"/>
    <w:rsid w:val="00D307FF"/>
    <w:rsid w:val="00DB67D9"/>
    <w:rsid w:val="00DE6E3B"/>
    <w:rsid w:val="00DE6F8B"/>
    <w:rsid w:val="00E05966"/>
    <w:rsid w:val="00E5121E"/>
    <w:rsid w:val="00E82FA8"/>
    <w:rsid w:val="00EB2300"/>
    <w:rsid w:val="00EF4DEA"/>
    <w:rsid w:val="00F121B0"/>
    <w:rsid w:val="00F302B7"/>
    <w:rsid w:val="00FD4B9A"/>
    <w:rsid w:val="00FF354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43"/>
    <w:rPr>
      <w:color w:val="0000FF" w:themeColor="hyperlink"/>
      <w:u w:val="single"/>
    </w:rPr>
  </w:style>
  <w:style w:type="paragraph" w:customStyle="1" w:styleId="1">
    <w:name w:val="Знак1"/>
    <w:basedOn w:val="a"/>
    <w:rsid w:val="00A72B33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43"/>
    <w:rPr>
      <w:color w:val="0000FF" w:themeColor="hyperlink"/>
      <w:u w:val="single"/>
    </w:rPr>
  </w:style>
  <w:style w:type="paragraph" w:customStyle="1" w:styleId="1">
    <w:name w:val="Знак1"/>
    <w:basedOn w:val="a"/>
    <w:rsid w:val="00A72B33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9198-1348-4D94-A06F-8DF24DF0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Александровна/ 3-03-22 Рыбина</dc:creator>
  <cp:lastModifiedBy>Ольга Александровна/ 3-03-22 Рыбина</cp:lastModifiedBy>
  <cp:revision>9</cp:revision>
  <cp:lastPrinted>2020-08-17T08:57:00Z</cp:lastPrinted>
  <dcterms:created xsi:type="dcterms:W3CDTF">2020-10-30T06:12:00Z</dcterms:created>
  <dcterms:modified xsi:type="dcterms:W3CDTF">2020-10-30T10:46:00Z</dcterms:modified>
</cp:coreProperties>
</file>