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F9A" w:rsidRPr="00C77E4D" w:rsidRDefault="00B670CB" w:rsidP="001C2B7C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Заседание р</w:t>
      </w:r>
      <w:r w:rsidR="00942F9A" w:rsidRPr="00C77E4D">
        <w:rPr>
          <w:b/>
          <w:sz w:val="24"/>
          <w:szCs w:val="24"/>
        </w:rPr>
        <w:t>айонн</w:t>
      </w:r>
      <w:r>
        <w:rPr>
          <w:b/>
          <w:sz w:val="24"/>
          <w:szCs w:val="24"/>
        </w:rPr>
        <w:t>ой</w:t>
      </w:r>
      <w:r w:rsidR="00942F9A" w:rsidRPr="00C77E4D">
        <w:rPr>
          <w:b/>
          <w:sz w:val="24"/>
          <w:szCs w:val="24"/>
        </w:rPr>
        <w:t xml:space="preserve"> межведомственн</w:t>
      </w:r>
      <w:r>
        <w:rPr>
          <w:b/>
          <w:sz w:val="24"/>
          <w:szCs w:val="24"/>
        </w:rPr>
        <w:t>ой</w:t>
      </w:r>
      <w:r w:rsidR="00942F9A" w:rsidRPr="00C77E4D">
        <w:rPr>
          <w:b/>
          <w:sz w:val="24"/>
          <w:szCs w:val="24"/>
        </w:rPr>
        <w:t xml:space="preserve"> комисси</w:t>
      </w:r>
      <w:r>
        <w:rPr>
          <w:b/>
          <w:sz w:val="24"/>
          <w:szCs w:val="24"/>
        </w:rPr>
        <w:t>и</w:t>
      </w:r>
      <w:r w:rsidR="00942F9A" w:rsidRPr="00C77E4D">
        <w:rPr>
          <w:b/>
          <w:sz w:val="24"/>
          <w:szCs w:val="24"/>
        </w:rPr>
        <w:t xml:space="preserve"> по профилактике социально значимых заболеваний на </w:t>
      </w:r>
      <w:proofErr w:type="gramStart"/>
      <w:r w:rsidR="00942F9A" w:rsidRPr="00C77E4D">
        <w:rPr>
          <w:b/>
          <w:sz w:val="24"/>
          <w:szCs w:val="24"/>
        </w:rPr>
        <w:t>территории  Красновишерского</w:t>
      </w:r>
      <w:proofErr w:type="gramEnd"/>
      <w:r w:rsidR="00942F9A" w:rsidRPr="00C77E4D">
        <w:rPr>
          <w:b/>
          <w:sz w:val="24"/>
          <w:szCs w:val="24"/>
        </w:rPr>
        <w:t xml:space="preserve"> муниципального района</w:t>
      </w:r>
    </w:p>
    <w:p w:rsidR="00942F9A" w:rsidRDefault="00942F9A" w:rsidP="001C2B7C">
      <w:pPr>
        <w:rPr>
          <w:b/>
          <w:sz w:val="24"/>
          <w:szCs w:val="24"/>
        </w:rPr>
      </w:pPr>
    </w:p>
    <w:p w:rsidR="001C2B7C" w:rsidRPr="00C77E4D" w:rsidRDefault="001C2B7C" w:rsidP="001C2B7C">
      <w:pPr>
        <w:rPr>
          <w:sz w:val="24"/>
          <w:szCs w:val="24"/>
        </w:rPr>
      </w:pPr>
    </w:p>
    <w:p w:rsidR="005E2F78" w:rsidRPr="00C77E4D" w:rsidRDefault="00B670CB" w:rsidP="00B670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</w:t>
      </w:r>
      <w:r w:rsidRPr="00B670CB">
        <w:rPr>
          <w:sz w:val="24"/>
          <w:szCs w:val="24"/>
        </w:rPr>
        <w:t xml:space="preserve">районной межведомственной комиссии по профилактике социально значимых заболеваний на территории  Красновишерского муниципального района </w:t>
      </w:r>
      <w:r>
        <w:rPr>
          <w:sz w:val="24"/>
          <w:szCs w:val="24"/>
        </w:rPr>
        <w:t xml:space="preserve"> </w:t>
      </w:r>
      <w:r w:rsidR="00DE604D" w:rsidRPr="00942F9A">
        <w:rPr>
          <w:sz w:val="24"/>
          <w:szCs w:val="24"/>
        </w:rPr>
        <w:t>2</w:t>
      </w:r>
      <w:r w:rsidR="002C3F61" w:rsidRPr="00942F9A">
        <w:rPr>
          <w:sz w:val="24"/>
          <w:szCs w:val="24"/>
        </w:rPr>
        <w:t>0</w:t>
      </w:r>
      <w:r>
        <w:rPr>
          <w:sz w:val="24"/>
          <w:szCs w:val="24"/>
        </w:rPr>
        <w:t xml:space="preserve"> июня </w:t>
      </w:r>
      <w:r w:rsidR="001C2B7C" w:rsidRPr="00942F9A">
        <w:rPr>
          <w:sz w:val="24"/>
          <w:szCs w:val="24"/>
        </w:rPr>
        <w:t>201</w:t>
      </w:r>
      <w:r w:rsidR="00DE604D" w:rsidRPr="00942F9A">
        <w:rPr>
          <w:sz w:val="24"/>
          <w:szCs w:val="24"/>
        </w:rPr>
        <w:t>8</w:t>
      </w:r>
      <w:r w:rsidR="001C2B7C" w:rsidRPr="00942F9A">
        <w:rPr>
          <w:sz w:val="24"/>
          <w:szCs w:val="24"/>
        </w:rPr>
        <w:t xml:space="preserve"> </w:t>
      </w:r>
      <w:r>
        <w:rPr>
          <w:sz w:val="24"/>
          <w:szCs w:val="24"/>
        </w:rPr>
        <w:t>г. рассмотрены вопросы: о</w:t>
      </w:r>
      <w:r w:rsidR="00DE604D" w:rsidRPr="00C77E4D">
        <w:rPr>
          <w:sz w:val="24"/>
          <w:szCs w:val="24"/>
        </w:rPr>
        <w:t xml:space="preserve"> </w:t>
      </w:r>
      <w:r w:rsidR="002C3F61" w:rsidRPr="00C77E4D">
        <w:rPr>
          <w:sz w:val="24"/>
          <w:szCs w:val="24"/>
        </w:rPr>
        <w:t>результатах мониторинга острых отравлений химической этиологии на территории Красновишерского района за 2017 год</w:t>
      </w:r>
      <w:r>
        <w:rPr>
          <w:sz w:val="24"/>
          <w:szCs w:val="24"/>
        </w:rPr>
        <w:t>, о</w:t>
      </w:r>
      <w:r w:rsidR="00E7706E" w:rsidRPr="00C77E4D">
        <w:rPr>
          <w:sz w:val="24"/>
          <w:szCs w:val="24"/>
        </w:rPr>
        <w:t xml:space="preserve"> состоянии заболеваемости алкоголизмом в Красновишерском муниципальном районе (в динамике 2016-2018 </w:t>
      </w:r>
      <w:proofErr w:type="spellStart"/>
      <w:r w:rsidR="00E7706E" w:rsidRPr="00C77E4D">
        <w:rPr>
          <w:sz w:val="24"/>
          <w:szCs w:val="24"/>
        </w:rPr>
        <w:t>г.г</w:t>
      </w:r>
      <w:proofErr w:type="spellEnd"/>
      <w:r w:rsidR="00E7706E" w:rsidRPr="00C77E4D">
        <w:rPr>
          <w:sz w:val="24"/>
          <w:szCs w:val="24"/>
        </w:rPr>
        <w:t>.)</w:t>
      </w:r>
      <w:r>
        <w:rPr>
          <w:sz w:val="24"/>
          <w:szCs w:val="24"/>
        </w:rPr>
        <w:t>, о</w:t>
      </w:r>
      <w:r w:rsidR="005E2F78" w:rsidRPr="00C77E4D">
        <w:rPr>
          <w:sz w:val="24"/>
          <w:szCs w:val="24"/>
        </w:rPr>
        <w:t>б итогах работы по профилактике социально значимых заболеваний с обучающимися КГАПОУ «УПТ» в 2017-2018 учебном году.</w:t>
      </w:r>
    </w:p>
    <w:p w:rsidR="005E2F78" w:rsidRPr="00C77E4D" w:rsidRDefault="00237EB2" w:rsidP="005E2F78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вопросу о </w:t>
      </w:r>
      <w:r w:rsidRPr="00237EB2">
        <w:rPr>
          <w:sz w:val="24"/>
          <w:szCs w:val="24"/>
        </w:rPr>
        <w:t xml:space="preserve">результатах мониторинга острых отравлений химической этиологии на территории Красновишерского района за 2017 год </w:t>
      </w:r>
      <w:proofErr w:type="spellStart"/>
      <w:r w:rsidR="00EF6904" w:rsidRPr="00C77E4D">
        <w:rPr>
          <w:sz w:val="24"/>
          <w:szCs w:val="24"/>
        </w:rPr>
        <w:t>Пед</w:t>
      </w:r>
      <w:proofErr w:type="spellEnd"/>
      <w:r w:rsidR="00EF6904" w:rsidRPr="00C77E4D">
        <w:rPr>
          <w:sz w:val="24"/>
          <w:szCs w:val="24"/>
        </w:rPr>
        <w:t xml:space="preserve"> О.Н., заместител</w:t>
      </w:r>
      <w:r w:rsidR="00B670CB">
        <w:rPr>
          <w:sz w:val="24"/>
          <w:szCs w:val="24"/>
        </w:rPr>
        <w:t>ь</w:t>
      </w:r>
      <w:r w:rsidR="00EF6904" w:rsidRPr="00C77E4D">
        <w:rPr>
          <w:sz w:val="24"/>
          <w:szCs w:val="24"/>
        </w:rPr>
        <w:t xml:space="preserve"> главы Красновишерского муниципального района</w:t>
      </w:r>
      <w:r w:rsidR="00B670CB">
        <w:rPr>
          <w:sz w:val="24"/>
          <w:szCs w:val="24"/>
        </w:rPr>
        <w:t xml:space="preserve">, сообщила, что по данным СТО Управления </w:t>
      </w:r>
      <w:proofErr w:type="spellStart"/>
      <w:r w:rsidR="00B670CB">
        <w:rPr>
          <w:sz w:val="24"/>
          <w:szCs w:val="24"/>
        </w:rPr>
        <w:t>Роспотребнадзора</w:t>
      </w:r>
      <w:proofErr w:type="spellEnd"/>
      <w:r w:rsidR="00B670CB">
        <w:rPr>
          <w:sz w:val="24"/>
          <w:szCs w:val="24"/>
        </w:rPr>
        <w:t xml:space="preserve"> по Пермскому краю в</w:t>
      </w:r>
      <w:r w:rsidR="00EF6904" w:rsidRPr="00C77E4D">
        <w:rPr>
          <w:sz w:val="24"/>
          <w:szCs w:val="24"/>
        </w:rPr>
        <w:t xml:space="preserve"> 2017 г. на территории Красновишерского района зарегистрировано 8 случаев острых отравлений химической этиологии, показатель составил 38,8 на 100 тыс. населения. По сравнению с 2014 г. произошел спад интенсивности острых отравлений в 3,8 раза, с 2016 г. – в 2,7 раза, </w:t>
      </w:r>
      <w:proofErr w:type="spellStart"/>
      <w:r w:rsidR="00EF6904" w:rsidRPr="00C77E4D">
        <w:rPr>
          <w:sz w:val="24"/>
          <w:szCs w:val="24"/>
        </w:rPr>
        <w:t>среднекраевой</w:t>
      </w:r>
      <w:proofErr w:type="spellEnd"/>
      <w:r w:rsidR="00EF6904" w:rsidRPr="00C77E4D">
        <w:rPr>
          <w:sz w:val="24"/>
          <w:szCs w:val="24"/>
        </w:rPr>
        <w:t xml:space="preserve"> показатель за 2017 г. не превышен.</w:t>
      </w:r>
    </w:p>
    <w:p w:rsidR="00EF6904" w:rsidRPr="00C77E4D" w:rsidRDefault="00EF6904" w:rsidP="005E2F78">
      <w:pPr>
        <w:pStyle w:val="a3"/>
        <w:spacing w:after="0"/>
        <w:ind w:firstLine="709"/>
        <w:jc w:val="both"/>
        <w:rPr>
          <w:sz w:val="24"/>
          <w:szCs w:val="24"/>
        </w:rPr>
      </w:pPr>
      <w:r w:rsidRPr="00C77E4D">
        <w:rPr>
          <w:sz w:val="24"/>
          <w:szCs w:val="24"/>
        </w:rPr>
        <w:t xml:space="preserve">В </w:t>
      </w:r>
      <w:r w:rsidR="00632B3B">
        <w:rPr>
          <w:sz w:val="24"/>
          <w:szCs w:val="24"/>
        </w:rPr>
        <w:t>2</w:t>
      </w:r>
      <w:r w:rsidRPr="00C77E4D">
        <w:rPr>
          <w:sz w:val="24"/>
          <w:szCs w:val="24"/>
        </w:rPr>
        <w:t xml:space="preserve">017 г. </w:t>
      </w:r>
      <w:r w:rsidR="00D8526E" w:rsidRPr="00C77E4D">
        <w:rPr>
          <w:sz w:val="24"/>
          <w:szCs w:val="24"/>
        </w:rPr>
        <w:t>наблюдается спад интенсивности отравлений по всем группам токсических веществ, за исключением оксида углерода. Случаев отравлений наркотическими веществами и курительными смесями не зарегистрировано.</w:t>
      </w:r>
    </w:p>
    <w:p w:rsidR="007D26AA" w:rsidRPr="00C77E4D" w:rsidRDefault="007D26AA" w:rsidP="005E2F78">
      <w:pPr>
        <w:pStyle w:val="a3"/>
        <w:spacing w:after="0"/>
        <w:ind w:firstLine="709"/>
        <w:jc w:val="both"/>
        <w:rPr>
          <w:sz w:val="24"/>
          <w:szCs w:val="24"/>
        </w:rPr>
      </w:pPr>
      <w:r w:rsidRPr="00C77E4D">
        <w:rPr>
          <w:sz w:val="24"/>
          <w:szCs w:val="24"/>
        </w:rPr>
        <w:t>В 2017 г. в структуре острых отравлений химической этиологии преобладают отравления оксидом углерода</w:t>
      </w:r>
      <w:r w:rsidR="003D5440" w:rsidRPr="00C77E4D">
        <w:rPr>
          <w:sz w:val="24"/>
          <w:szCs w:val="24"/>
        </w:rPr>
        <w:t xml:space="preserve"> (37%), в то время как в предыдущие годы ведущую позицию занимали отравления спиртосодержащей продукцией. </w:t>
      </w:r>
      <w:r w:rsidR="00CC5181">
        <w:rPr>
          <w:sz w:val="24"/>
          <w:szCs w:val="24"/>
        </w:rPr>
        <w:t>Отравлений наркотическими веществами не зарегистрировано.</w:t>
      </w:r>
      <w:r w:rsidR="00237EB2">
        <w:rPr>
          <w:sz w:val="24"/>
          <w:szCs w:val="24"/>
        </w:rPr>
        <w:t xml:space="preserve"> </w:t>
      </w:r>
      <w:r w:rsidR="003D5440" w:rsidRPr="00C77E4D">
        <w:rPr>
          <w:sz w:val="24"/>
          <w:szCs w:val="24"/>
        </w:rPr>
        <w:t>В целом по краю первое место принадлежит медикаментам.</w:t>
      </w:r>
    </w:p>
    <w:p w:rsidR="003D5440" w:rsidRPr="00C77E4D" w:rsidRDefault="003D5440" w:rsidP="007D26AA">
      <w:pPr>
        <w:pStyle w:val="a3"/>
        <w:spacing w:after="0"/>
        <w:ind w:firstLine="709"/>
        <w:jc w:val="both"/>
        <w:rPr>
          <w:sz w:val="24"/>
          <w:szCs w:val="24"/>
        </w:rPr>
      </w:pPr>
      <w:r w:rsidRPr="00C77E4D">
        <w:rPr>
          <w:sz w:val="24"/>
          <w:szCs w:val="24"/>
        </w:rPr>
        <w:t xml:space="preserve">Наибольшее число отравлений зарегистрировано </w:t>
      </w:r>
      <w:r w:rsidR="00383DC3" w:rsidRPr="00C77E4D">
        <w:rPr>
          <w:sz w:val="24"/>
          <w:szCs w:val="24"/>
        </w:rPr>
        <w:t>среди лиц в возрасте 50-59 лет – 37,5%, 30-39 лет – 25%, 15-18, 20-29 и 40-49 лет по 12,5%.</w:t>
      </w:r>
    </w:p>
    <w:p w:rsidR="00383DC3" w:rsidRPr="00C77E4D" w:rsidRDefault="00383DC3" w:rsidP="007D26AA">
      <w:pPr>
        <w:pStyle w:val="a3"/>
        <w:spacing w:after="0"/>
        <w:ind w:firstLine="709"/>
        <w:jc w:val="both"/>
        <w:rPr>
          <w:sz w:val="24"/>
          <w:szCs w:val="24"/>
        </w:rPr>
      </w:pPr>
      <w:r w:rsidRPr="00C77E4D">
        <w:rPr>
          <w:sz w:val="24"/>
          <w:szCs w:val="24"/>
        </w:rPr>
        <w:t xml:space="preserve">В структуре пострадавших по полу наибольший удельный </w:t>
      </w:r>
      <w:r w:rsidR="001739D1" w:rsidRPr="00C77E4D">
        <w:rPr>
          <w:sz w:val="24"/>
          <w:szCs w:val="24"/>
        </w:rPr>
        <w:t>вес составляют женщины – 62,0%, по социальному статусу (независимо от пола) – неработающие трудоспособного возраста – 62%.</w:t>
      </w:r>
    </w:p>
    <w:p w:rsidR="001739D1" w:rsidRPr="00C77E4D" w:rsidRDefault="001739D1" w:rsidP="007D26AA">
      <w:pPr>
        <w:pStyle w:val="a3"/>
        <w:spacing w:after="0"/>
        <w:ind w:firstLine="709"/>
        <w:jc w:val="both"/>
        <w:rPr>
          <w:sz w:val="24"/>
          <w:szCs w:val="24"/>
        </w:rPr>
      </w:pPr>
      <w:r w:rsidRPr="00C77E4D">
        <w:rPr>
          <w:sz w:val="24"/>
          <w:szCs w:val="24"/>
        </w:rPr>
        <w:t>62% острых отравлений приходится на случайные отравления (из них с целью опьянения - 40%, несчастные случаи - 60%); 38 % отравлений – преднамеренные (с целью суицида).</w:t>
      </w:r>
    </w:p>
    <w:p w:rsidR="007D26AA" w:rsidRPr="00C77E4D" w:rsidRDefault="00664371" w:rsidP="007D26AA">
      <w:pPr>
        <w:pStyle w:val="a3"/>
        <w:spacing w:after="0"/>
        <w:ind w:firstLine="709"/>
        <w:jc w:val="both"/>
        <w:rPr>
          <w:sz w:val="24"/>
          <w:szCs w:val="24"/>
        </w:rPr>
      </w:pPr>
      <w:r w:rsidRPr="00C77E4D">
        <w:rPr>
          <w:sz w:val="24"/>
          <w:szCs w:val="24"/>
        </w:rPr>
        <w:t>75% отравлений</w:t>
      </w:r>
      <w:r w:rsidR="00DD5C62" w:rsidRPr="00C77E4D">
        <w:rPr>
          <w:sz w:val="24"/>
          <w:szCs w:val="24"/>
        </w:rPr>
        <w:t xml:space="preserve"> закончились смертельным исходом (6 случаев из 8), показатель составил 29,1 на 100 тыс. населения. С 2014 г. наметилась тенденция снижения числа отравлений со смертельным исходом, </w:t>
      </w:r>
      <w:proofErr w:type="spellStart"/>
      <w:r w:rsidR="00DD5C62" w:rsidRPr="00C77E4D">
        <w:rPr>
          <w:sz w:val="24"/>
          <w:szCs w:val="24"/>
        </w:rPr>
        <w:t>среднекраевые</w:t>
      </w:r>
      <w:proofErr w:type="spellEnd"/>
      <w:r w:rsidR="00DD5C62" w:rsidRPr="00C77E4D">
        <w:rPr>
          <w:sz w:val="24"/>
          <w:szCs w:val="24"/>
        </w:rPr>
        <w:t xml:space="preserve"> значения не превышены. Причинами отравлений со смертельным исходом стал оксид углерода (50%), алкоголь (33,3%) и разъедающие вещества (16,7%).</w:t>
      </w:r>
    </w:p>
    <w:p w:rsidR="00AF3849" w:rsidRPr="00C77E4D" w:rsidRDefault="00AF3849" w:rsidP="007D26AA">
      <w:pPr>
        <w:pStyle w:val="a3"/>
        <w:spacing w:after="0"/>
        <w:ind w:firstLine="709"/>
        <w:jc w:val="both"/>
        <w:rPr>
          <w:sz w:val="24"/>
          <w:szCs w:val="24"/>
        </w:rPr>
      </w:pPr>
      <w:r w:rsidRPr="00C77E4D">
        <w:rPr>
          <w:sz w:val="24"/>
          <w:szCs w:val="24"/>
        </w:rPr>
        <w:t xml:space="preserve">В 2017 г. среди населения Красновишерского района зафиксировано 3 случая отравлений с целью суицида, показатель составил 14,5 на 100 тыс. населения, что выше уровня 2016 г. </w:t>
      </w:r>
      <w:proofErr w:type="spellStart"/>
      <w:r w:rsidRPr="00C77E4D">
        <w:rPr>
          <w:sz w:val="24"/>
          <w:szCs w:val="24"/>
        </w:rPr>
        <w:t>Среднекраевой</w:t>
      </w:r>
      <w:proofErr w:type="spellEnd"/>
      <w:r w:rsidRPr="00C77E4D">
        <w:rPr>
          <w:sz w:val="24"/>
          <w:szCs w:val="24"/>
        </w:rPr>
        <w:t xml:space="preserve"> показатель за 2016 г. не превышен.</w:t>
      </w:r>
    </w:p>
    <w:p w:rsidR="00AF3849" w:rsidRPr="00C77E4D" w:rsidRDefault="00AF3849" w:rsidP="00237EB2">
      <w:pPr>
        <w:pStyle w:val="a3"/>
        <w:ind w:firstLine="709"/>
        <w:jc w:val="both"/>
        <w:rPr>
          <w:sz w:val="24"/>
          <w:szCs w:val="24"/>
        </w:rPr>
      </w:pPr>
      <w:r w:rsidRPr="00C77E4D">
        <w:rPr>
          <w:sz w:val="24"/>
          <w:szCs w:val="24"/>
        </w:rPr>
        <w:t xml:space="preserve">В динамике за 5 лет на территории района наметилась тенденция снижения интенсивности острых отравлений химической этиологии, в т. ч. со смертельным исходом. Несмотря на снижение уровня отравлений со смертельным исходом на протяжении анализируемого периода (2013-2017 </w:t>
      </w:r>
      <w:proofErr w:type="spellStart"/>
      <w:r w:rsidRPr="00C77E4D">
        <w:rPr>
          <w:sz w:val="24"/>
          <w:szCs w:val="24"/>
        </w:rPr>
        <w:t>г.г</w:t>
      </w:r>
      <w:proofErr w:type="spellEnd"/>
      <w:r w:rsidRPr="00C77E4D">
        <w:rPr>
          <w:sz w:val="24"/>
          <w:szCs w:val="24"/>
        </w:rPr>
        <w:t>.)</w:t>
      </w:r>
      <w:r w:rsidR="00942F9A">
        <w:rPr>
          <w:sz w:val="24"/>
          <w:szCs w:val="24"/>
        </w:rPr>
        <w:t>,</w:t>
      </w:r>
      <w:r w:rsidRPr="00C77E4D">
        <w:rPr>
          <w:sz w:val="24"/>
          <w:szCs w:val="24"/>
        </w:rPr>
        <w:t xml:space="preserve"> он превышает </w:t>
      </w:r>
      <w:proofErr w:type="spellStart"/>
      <w:r w:rsidRPr="00C77E4D">
        <w:rPr>
          <w:sz w:val="24"/>
          <w:szCs w:val="24"/>
        </w:rPr>
        <w:t>среднекраевые</w:t>
      </w:r>
      <w:proofErr w:type="spellEnd"/>
      <w:r w:rsidRPr="00C77E4D">
        <w:rPr>
          <w:sz w:val="24"/>
          <w:szCs w:val="24"/>
        </w:rPr>
        <w:t xml:space="preserve"> значения.</w:t>
      </w:r>
      <w:r w:rsidR="008C4D08" w:rsidRPr="00C77E4D">
        <w:rPr>
          <w:sz w:val="24"/>
          <w:szCs w:val="24"/>
        </w:rPr>
        <w:t xml:space="preserve"> Доминирующие многие годы острые отравления спиртосодержащей продукцией отошли на второй план, отдав первое место отравлениям угарным газом. Группой риска являются неработающие трудоспособного возраста, чаще женщины. </w:t>
      </w:r>
    </w:p>
    <w:p w:rsidR="00665DEE" w:rsidRPr="00C77E4D" w:rsidRDefault="00214F00" w:rsidP="00237EB2">
      <w:pPr>
        <w:pStyle w:val="a3"/>
        <w:spacing w:after="0"/>
        <w:ind w:firstLine="709"/>
        <w:jc w:val="both"/>
        <w:rPr>
          <w:sz w:val="24"/>
          <w:szCs w:val="24"/>
        </w:rPr>
      </w:pPr>
      <w:r w:rsidRPr="00237EB2">
        <w:rPr>
          <w:sz w:val="24"/>
          <w:szCs w:val="24"/>
        </w:rPr>
        <w:t xml:space="preserve">О состоянии заболеваемости алкоголизмом в Красновишерском муниципальном районе (в динамике 2016-2018 </w:t>
      </w:r>
      <w:proofErr w:type="spellStart"/>
      <w:r w:rsidRPr="00237EB2">
        <w:rPr>
          <w:sz w:val="24"/>
          <w:szCs w:val="24"/>
        </w:rPr>
        <w:t>г.г</w:t>
      </w:r>
      <w:proofErr w:type="spellEnd"/>
      <w:r w:rsidRPr="00237EB2">
        <w:rPr>
          <w:sz w:val="24"/>
          <w:szCs w:val="24"/>
        </w:rPr>
        <w:t>.)</w:t>
      </w:r>
      <w:r w:rsidR="00237EB2" w:rsidRPr="00237EB2">
        <w:rPr>
          <w:sz w:val="24"/>
          <w:szCs w:val="24"/>
        </w:rPr>
        <w:t xml:space="preserve"> </w:t>
      </w:r>
      <w:r w:rsidR="00237EB2">
        <w:rPr>
          <w:sz w:val="24"/>
          <w:szCs w:val="24"/>
        </w:rPr>
        <w:t>доложила</w:t>
      </w:r>
      <w:r w:rsidR="00665DEE" w:rsidRPr="00C77E4D">
        <w:rPr>
          <w:sz w:val="24"/>
          <w:szCs w:val="24"/>
        </w:rPr>
        <w:t xml:space="preserve"> </w:t>
      </w:r>
      <w:proofErr w:type="spellStart"/>
      <w:r w:rsidR="00C27AD6" w:rsidRPr="00C77E4D">
        <w:rPr>
          <w:sz w:val="24"/>
          <w:szCs w:val="24"/>
        </w:rPr>
        <w:t>Гилев</w:t>
      </w:r>
      <w:r w:rsidR="00237EB2">
        <w:rPr>
          <w:sz w:val="24"/>
          <w:szCs w:val="24"/>
        </w:rPr>
        <w:t>а</w:t>
      </w:r>
      <w:proofErr w:type="spellEnd"/>
      <w:r w:rsidR="00C27AD6" w:rsidRPr="00C77E4D">
        <w:rPr>
          <w:sz w:val="24"/>
          <w:szCs w:val="24"/>
        </w:rPr>
        <w:t xml:space="preserve"> В.Н., врач-нарколог ГБУЗ ПК «</w:t>
      </w:r>
      <w:proofErr w:type="spellStart"/>
      <w:r w:rsidR="00C27AD6" w:rsidRPr="00C77E4D">
        <w:rPr>
          <w:sz w:val="24"/>
          <w:szCs w:val="24"/>
        </w:rPr>
        <w:t>Красновишерская</w:t>
      </w:r>
      <w:proofErr w:type="spellEnd"/>
      <w:r w:rsidR="00C27AD6" w:rsidRPr="00C77E4D">
        <w:rPr>
          <w:sz w:val="24"/>
          <w:szCs w:val="24"/>
        </w:rPr>
        <w:t xml:space="preserve"> ЦРБ»</w:t>
      </w:r>
      <w:r w:rsidR="00DE52C2" w:rsidRPr="00C77E4D">
        <w:rPr>
          <w:sz w:val="24"/>
          <w:szCs w:val="24"/>
        </w:rPr>
        <w:t>.</w:t>
      </w:r>
    </w:p>
    <w:p w:rsidR="00362673" w:rsidRPr="00362673" w:rsidRDefault="00362673" w:rsidP="00237EB2">
      <w:pPr>
        <w:ind w:firstLine="709"/>
        <w:jc w:val="both"/>
        <w:rPr>
          <w:sz w:val="24"/>
          <w:szCs w:val="24"/>
        </w:rPr>
      </w:pPr>
      <w:r w:rsidRPr="00362673">
        <w:rPr>
          <w:sz w:val="24"/>
          <w:szCs w:val="24"/>
        </w:rPr>
        <w:t xml:space="preserve">Динамика заболеваемости алкоголизмом на 100 тысяч населения: 2015 г. </w:t>
      </w:r>
      <w:r w:rsidRPr="00C77E4D">
        <w:rPr>
          <w:sz w:val="24"/>
          <w:szCs w:val="24"/>
        </w:rPr>
        <w:t>–</w:t>
      </w:r>
      <w:r w:rsidRPr="00362673">
        <w:rPr>
          <w:sz w:val="24"/>
          <w:szCs w:val="24"/>
        </w:rPr>
        <w:t xml:space="preserve"> 151</w:t>
      </w:r>
      <w:r w:rsidRPr="00C77E4D">
        <w:rPr>
          <w:sz w:val="24"/>
          <w:szCs w:val="24"/>
        </w:rPr>
        <w:t>,</w:t>
      </w:r>
      <w:r w:rsidRPr="00362673">
        <w:rPr>
          <w:sz w:val="24"/>
          <w:szCs w:val="24"/>
        </w:rPr>
        <w:t>9</w:t>
      </w:r>
      <w:r w:rsidRPr="00C77E4D">
        <w:rPr>
          <w:sz w:val="24"/>
          <w:szCs w:val="24"/>
        </w:rPr>
        <w:t>,</w:t>
      </w:r>
      <w:r w:rsidRPr="00362673">
        <w:rPr>
          <w:sz w:val="24"/>
          <w:szCs w:val="24"/>
        </w:rPr>
        <w:t xml:space="preserve"> 2016 г. – 156</w:t>
      </w:r>
      <w:r w:rsidRPr="00C77E4D">
        <w:rPr>
          <w:sz w:val="24"/>
          <w:szCs w:val="24"/>
        </w:rPr>
        <w:t>,</w:t>
      </w:r>
      <w:r w:rsidRPr="00362673">
        <w:rPr>
          <w:sz w:val="24"/>
          <w:szCs w:val="24"/>
        </w:rPr>
        <w:t>6</w:t>
      </w:r>
      <w:r w:rsidRPr="00C77E4D">
        <w:rPr>
          <w:sz w:val="24"/>
          <w:szCs w:val="24"/>
        </w:rPr>
        <w:t>,</w:t>
      </w:r>
      <w:r w:rsidRPr="00362673">
        <w:rPr>
          <w:sz w:val="24"/>
          <w:szCs w:val="24"/>
        </w:rPr>
        <w:t xml:space="preserve"> 2017 г. </w:t>
      </w:r>
      <w:r w:rsidRPr="00C77E4D">
        <w:rPr>
          <w:sz w:val="24"/>
          <w:szCs w:val="24"/>
        </w:rPr>
        <w:t>–</w:t>
      </w:r>
      <w:r w:rsidRPr="00362673">
        <w:rPr>
          <w:sz w:val="24"/>
          <w:szCs w:val="24"/>
        </w:rPr>
        <w:t xml:space="preserve"> 109</w:t>
      </w:r>
      <w:r w:rsidRPr="00C77E4D">
        <w:rPr>
          <w:sz w:val="24"/>
          <w:szCs w:val="24"/>
        </w:rPr>
        <w:t>,</w:t>
      </w:r>
      <w:r w:rsidRPr="00362673">
        <w:rPr>
          <w:sz w:val="24"/>
          <w:szCs w:val="24"/>
        </w:rPr>
        <w:t>1</w:t>
      </w:r>
      <w:r w:rsidRPr="00C77E4D">
        <w:rPr>
          <w:sz w:val="24"/>
          <w:szCs w:val="24"/>
        </w:rPr>
        <w:t>,</w:t>
      </w:r>
      <w:r w:rsidRPr="00362673">
        <w:rPr>
          <w:sz w:val="24"/>
          <w:szCs w:val="24"/>
        </w:rPr>
        <w:t xml:space="preserve"> </w:t>
      </w:r>
      <w:r w:rsidR="00E951A5" w:rsidRPr="00C77E4D">
        <w:rPr>
          <w:sz w:val="24"/>
          <w:szCs w:val="24"/>
          <w:lang w:val="en-US"/>
        </w:rPr>
        <w:t>I</w:t>
      </w:r>
      <w:r w:rsidRPr="00362673">
        <w:rPr>
          <w:sz w:val="24"/>
          <w:szCs w:val="24"/>
        </w:rPr>
        <w:t xml:space="preserve"> квартал 2018 г. </w:t>
      </w:r>
      <w:r w:rsidRPr="00C77E4D">
        <w:rPr>
          <w:sz w:val="24"/>
          <w:szCs w:val="24"/>
        </w:rPr>
        <w:t>–</w:t>
      </w:r>
      <w:r w:rsidRPr="00362673">
        <w:rPr>
          <w:sz w:val="24"/>
          <w:szCs w:val="24"/>
        </w:rPr>
        <w:t xml:space="preserve"> 28</w:t>
      </w:r>
      <w:r w:rsidRPr="00C77E4D">
        <w:rPr>
          <w:sz w:val="24"/>
          <w:szCs w:val="24"/>
        </w:rPr>
        <w:t>,</w:t>
      </w:r>
      <w:r w:rsidRPr="00362673">
        <w:rPr>
          <w:sz w:val="24"/>
          <w:szCs w:val="24"/>
        </w:rPr>
        <w:t>5.</w:t>
      </w:r>
    </w:p>
    <w:p w:rsidR="00362673" w:rsidRPr="00C77E4D" w:rsidRDefault="00362673" w:rsidP="00362673">
      <w:pPr>
        <w:ind w:firstLine="709"/>
        <w:jc w:val="both"/>
        <w:rPr>
          <w:sz w:val="24"/>
          <w:szCs w:val="24"/>
        </w:rPr>
      </w:pPr>
      <w:r w:rsidRPr="00362673">
        <w:rPr>
          <w:sz w:val="24"/>
          <w:szCs w:val="24"/>
        </w:rPr>
        <w:lastRenderedPageBreak/>
        <w:t xml:space="preserve">В сравнении с 2015г. отмечается снижение заболеваемости алкоголизмом в  1,4 раза, в сравнении с 2016 г. </w:t>
      </w:r>
      <w:r w:rsidRPr="00C77E4D">
        <w:rPr>
          <w:sz w:val="24"/>
          <w:szCs w:val="24"/>
        </w:rPr>
        <w:t xml:space="preserve">- </w:t>
      </w:r>
      <w:r w:rsidRPr="00362673">
        <w:rPr>
          <w:sz w:val="24"/>
          <w:szCs w:val="24"/>
        </w:rPr>
        <w:t xml:space="preserve"> снижение </w:t>
      </w:r>
      <w:r w:rsidR="00E951A5" w:rsidRPr="00C77E4D">
        <w:rPr>
          <w:sz w:val="24"/>
          <w:szCs w:val="24"/>
        </w:rPr>
        <w:t>в 1,4 раза.</w:t>
      </w:r>
    </w:p>
    <w:p w:rsidR="00362673" w:rsidRPr="00C77E4D" w:rsidRDefault="00362673" w:rsidP="00362673">
      <w:pPr>
        <w:ind w:firstLine="709"/>
        <w:jc w:val="both"/>
        <w:rPr>
          <w:sz w:val="24"/>
          <w:szCs w:val="24"/>
        </w:rPr>
      </w:pPr>
      <w:r w:rsidRPr="00C77E4D">
        <w:rPr>
          <w:sz w:val="24"/>
          <w:szCs w:val="24"/>
        </w:rPr>
        <w:t>Динамика заболеваемости психозами на 100 тыс. населения: 2015 г. – 28,5, 2016 г. – 33,2, 2017</w:t>
      </w:r>
      <w:r w:rsidR="00E951A5" w:rsidRPr="00C77E4D">
        <w:rPr>
          <w:sz w:val="24"/>
          <w:szCs w:val="24"/>
        </w:rPr>
        <w:t xml:space="preserve"> г. – 33,2,  </w:t>
      </w:r>
      <w:r w:rsidR="00E951A5" w:rsidRPr="00C77E4D">
        <w:rPr>
          <w:sz w:val="24"/>
          <w:szCs w:val="24"/>
          <w:lang w:val="en-US"/>
        </w:rPr>
        <w:t>I</w:t>
      </w:r>
      <w:r w:rsidR="00E951A5" w:rsidRPr="00C77E4D">
        <w:rPr>
          <w:sz w:val="24"/>
          <w:szCs w:val="24"/>
        </w:rPr>
        <w:t xml:space="preserve"> квартал 2018 г. – 4,7.</w:t>
      </w:r>
    </w:p>
    <w:p w:rsidR="00E951A5" w:rsidRPr="00362673" w:rsidRDefault="00E951A5" w:rsidP="00362673">
      <w:pPr>
        <w:ind w:firstLine="709"/>
        <w:jc w:val="both"/>
        <w:rPr>
          <w:sz w:val="24"/>
          <w:szCs w:val="24"/>
        </w:rPr>
      </w:pPr>
      <w:r w:rsidRPr="00C77E4D">
        <w:rPr>
          <w:sz w:val="24"/>
          <w:szCs w:val="24"/>
        </w:rPr>
        <w:t xml:space="preserve">В сравнении с 2015 г. отмечается повышение заболеваемости психозами в 1,2 раза, в сравнении с 2016 г. отмечается снижение заболеваемости психозами в 1,6 раза. </w:t>
      </w:r>
    </w:p>
    <w:p w:rsidR="00362673" w:rsidRPr="00C77E4D" w:rsidRDefault="00362673" w:rsidP="00362673">
      <w:pPr>
        <w:ind w:firstLine="709"/>
        <w:jc w:val="both"/>
        <w:rPr>
          <w:sz w:val="24"/>
          <w:szCs w:val="24"/>
        </w:rPr>
      </w:pPr>
      <w:r w:rsidRPr="00362673">
        <w:rPr>
          <w:sz w:val="24"/>
          <w:szCs w:val="24"/>
        </w:rPr>
        <w:t xml:space="preserve">Динамика распространенности алкоголизма на 100 тысяч населения: 2015 г. </w:t>
      </w:r>
      <w:r w:rsidR="00632B3B">
        <w:rPr>
          <w:sz w:val="24"/>
          <w:szCs w:val="24"/>
        </w:rPr>
        <w:t>–</w:t>
      </w:r>
      <w:r w:rsidRPr="00362673">
        <w:rPr>
          <w:sz w:val="24"/>
          <w:szCs w:val="24"/>
        </w:rPr>
        <w:t xml:space="preserve"> 972</w:t>
      </w:r>
      <w:r w:rsidR="00632B3B">
        <w:rPr>
          <w:sz w:val="24"/>
          <w:szCs w:val="24"/>
        </w:rPr>
        <w:t>,</w:t>
      </w:r>
      <w:r w:rsidRPr="00362673">
        <w:rPr>
          <w:sz w:val="24"/>
          <w:szCs w:val="24"/>
        </w:rPr>
        <w:t xml:space="preserve">9, 2016 г. </w:t>
      </w:r>
      <w:r w:rsidR="00632B3B">
        <w:rPr>
          <w:sz w:val="24"/>
          <w:szCs w:val="24"/>
        </w:rPr>
        <w:t>–</w:t>
      </w:r>
      <w:r w:rsidRPr="00362673">
        <w:rPr>
          <w:sz w:val="24"/>
          <w:szCs w:val="24"/>
        </w:rPr>
        <w:t xml:space="preserve"> 939</w:t>
      </w:r>
      <w:r w:rsidR="00632B3B">
        <w:rPr>
          <w:sz w:val="24"/>
          <w:szCs w:val="24"/>
        </w:rPr>
        <w:t>,</w:t>
      </w:r>
      <w:r w:rsidRPr="00362673">
        <w:rPr>
          <w:sz w:val="24"/>
          <w:szCs w:val="24"/>
        </w:rPr>
        <w:t xml:space="preserve">6, 2017 г. </w:t>
      </w:r>
      <w:r w:rsidR="00632B3B">
        <w:rPr>
          <w:sz w:val="24"/>
          <w:szCs w:val="24"/>
        </w:rPr>
        <w:t>–</w:t>
      </w:r>
      <w:r w:rsidRPr="00362673">
        <w:rPr>
          <w:sz w:val="24"/>
          <w:szCs w:val="24"/>
        </w:rPr>
        <w:t xml:space="preserve"> 688</w:t>
      </w:r>
      <w:r w:rsidR="00632B3B">
        <w:rPr>
          <w:sz w:val="24"/>
          <w:szCs w:val="24"/>
        </w:rPr>
        <w:t>,</w:t>
      </w:r>
      <w:r w:rsidRPr="00362673">
        <w:rPr>
          <w:sz w:val="24"/>
          <w:szCs w:val="24"/>
        </w:rPr>
        <w:t xml:space="preserve">1, </w:t>
      </w:r>
      <w:r w:rsidR="00E951A5" w:rsidRPr="00C77E4D">
        <w:rPr>
          <w:sz w:val="24"/>
          <w:szCs w:val="24"/>
          <w:lang w:val="en-US"/>
        </w:rPr>
        <w:t>I</w:t>
      </w:r>
      <w:r w:rsidRPr="00362673">
        <w:rPr>
          <w:sz w:val="24"/>
          <w:szCs w:val="24"/>
        </w:rPr>
        <w:t xml:space="preserve"> квартал 2018 г. </w:t>
      </w:r>
      <w:r w:rsidR="00632B3B">
        <w:rPr>
          <w:sz w:val="24"/>
          <w:szCs w:val="24"/>
        </w:rPr>
        <w:t>–</w:t>
      </w:r>
      <w:r w:rsidRPr="00362673">
        <w:rPr>
          <w:sz w:val="24"/>
          <w:szCs w:val="24"/>
        </w:rPr>
        <w:t xml:space="preserve"> 702</w:t>
      </w:r>
      <w:r w:rsidR="00632B3B">
        <w:rPr>
          <w:sz w:val="24"/>
          <w:szCs w:val="24"/>
        </w:rPr>
        <w:t>,</w:t>
      </w:r>
      <w:r w:rsidRPr="00362673">
        <w:rPr>
          <w:sz w:val="24"/>
          <w:szCs w:val="24"/>
        </w:rPr>
        <w:t>3.</w:t>
      </w:r>
    </w:p>
    <w:p w:rsidR="00E951A5" w:rsidRPr="00C77E4D" w:rsidRDefault="00E951A5" w:rsidP="00362673">
      <w:pPr>
        <w:ind w:firstLine="709"/>
        <w:jc w:val="both"/>
        <w:rPr>
          <w:sz w:val="24"/>
          <w:szCs w:val="24"/>
        </w:rPr>
      </w:pPr>
      <w:r w:rsidRPr="00C77E4D">
        <w:rPr>
          <w:sz w:val="24"/>
          <w:szCs w:val="24"/>
        </w:rPr>
        <w:t xml:space="preserve">Динамика распространенности психозами на 100 тыс. населения: 2015 г. – 61,7, 2016 г. – 85,4, 2017 г. – 61,7, </w:t>
      </w:r>
      <w:r w:rsidRPr="00C77E4D">
        <w:rPr>
          <w:sz w:val="24"/>
          <w:szCs w:val="24"/>
          <w:lang w:val="en-US"/>
        </w:rPr>
        <w:t>I</w:t>
      </w:r>
      <w:r w:rsidRPr="00C77E4D">
        <w:rPr>
          <w:sz w:val="24"/>
          <w:szCs w:val="24"/>
        </w:rPr>
        <w:t xml:space="preserve"> квартал 2018 г. – 66,4.</w:t>
      </w:r>
    </w:p>
    <w:p w:rsidR="00E951A5" w:rsidRPr="00362673" w:rsidRDefault="00E951A5" w:rsidP="00362673">
      <w:pPr>
        <w:ind w:firstLine="709"/>
        <w:jc w:val="both"/>
        <w:rPr>
          <w:sz w:val="24"/>
          <w:szCs w:val="24"/>
        </w:rPr>
      </w:pPr>
      <w:r w:rsidRPr="00C77E4D">
        <w:rPr>
          <w:sz w:val="24"/>
          <w:szCs w:val="24"/>
        </w:rPr>
        <w:t>В сравнении с 2015 г. распространенность психозов без динамики, в сравнении с 2016 г. отмечается снижение распространенности психозов в 1,4 раза.</w:t>
      </w:r>
    </w:p>
    <w:p w:rsidR="00362673" w:rsidRPr="00362673" w:rsidRDefault="007E406F" w:rsidP="00362673">
      <w:pPr>
        <w:ind w:firstLine="709"/>
        <w:jc w:val="both"/>
        <w:rPr>
          <w:sz w:val="24"/>
          <w:szCs w:val="24"/>
        </w:rPr>
      </w:pPr>
      <w:r w:rsidRPr="00C77E4D">
        <w:rPr>
          <w:sz w:val="24"/>
          <w:szCs w:val="24"/>
        </w:rPr>
        <w:t>Ежегодно о</w:t>
      </w:r>
      <w:r w:rsidR="00E951A5" w:rsidRPr="00C77E4D">
        <w:rPr>
          <w:sz w:val="24"/>
          <w:szCs w:val="24"/>
        </w:rPr>
        <w:t>тмечается снижение показателей заболе</w:t>
      </w:r>
      <w:r w:rsidRPr="00C77E4D">
        <w:rPr>
          <w:sz w:val="24"/>
          <w:szCs w:val="24"/>
        </w:rPr>
        <w:t>ваемости и распространенности алкоголизма</w:t>
      </w:r>
      <w:r w:rsidR="00632B3B">
        <w:rPr>
          <w:sz w:val="24"/>
          <w:szCs w:val="24"/>
        </w:rPr>
        <w:t>.</w:t>
      </w:r>
      <w:r w:rsidRPr="00C77E4D">
        <w:rPr>
          <w:sz w:val="24"/>
          <w:szCs w:val="24"/>
        </w:rPr>
        <w:t xml:space="preserve"> Население не обращается к врачу-наркологу в связи с социальными последствиями.</w:t>
      </w:r>
    </w:p>
    <w:p w:rsidR="00E951A5" w:rsidRPr="00C77E4D" w:rsidRDefault="007E406F" w:rsidP="00362673">
      <w:pPr>
        <w:ind w:firstLine="709"/>
        <w:jc w:val="both"/>
        <w:rPr>
          <w:sz w:val="24"/>
          <w:szCs w:val="24"/>
        </w:rPr>
      </w:pPr>
      <w:r w:rsidRPr="00C77E4D">
        <w:rPr>
          <w:sz w:val="24"/>
          <w:szCs w:val="24"/>
        </w:rPr>
        <w:t>Показатель заболеваемости психозами в Пермском крае в 2017 г. составил 32,2, в Красновишерском районе – 33,2.</w:t>
      </w:r>
    </w:p>
    <w:p w:rsidR="007E406F" w:rsidRPr="00C77E4D" w:rsidRDefault="007E406F" w:rsidP="00362673">
      <w:pPr>
        <w:ind w:firstLine="709"/>
        <w:jc w:val="both"/>
        <w:rPr>
          <w:sz w:val="24"/>
          <w:szCs w:val="24"/>
        </w:rPr>
      </w:pPr>
      <w:r w:rsidRPr="00C77E4D">
        <w:rPr>
          <w:sz w:val="24"/>
          <w:szCs w:val="24"/>
        </w:rPr>
        <w:t>Показатель заболеваемости алкоголизмом в Пермском крае в 2017 г. составил 71,2, в Красновишерском районе – 109,1 (превышает на 34%).</w:t>
      </w:r>
    </w:p>
    <w:p w:rsidR="00362673" w:rsidRPr="00362673" w:rsidRDefault="00362673" w:rsidP="00362673">
      <w:pPr>
        <w:ind w:firstLine="709"/>
        <w:jc w:val="both"/>
        <w:rPr>
          <w:sz w:val="24"/>
          <w:szCs w:val="24"/>
        </w:rPr>
      </w:pPr>
      <w:r w:rsidRPr="00362673">
        <w:rPr>
          <w:sz w:val="24"/>
          <w:szCs w:val="24"/>
        </w:rPr>
        <w:t xml:space="preserve">С синдромом зависимости от алкоголя (по состоянию на конец 2017 г.) состояли 145 человек, из </w:t>
      </w:r>
      <w:proofErr w:type="gramStart"/>
      <w:r w:rsidRPr="00362673">
        <w:rPr>
          <w:sz w:val="24"/>
          <w:szCs w:val="24"/>
        </w:rPr>
        <w:t>них  проживают</w:t>
      </w:r>
      <w:proofErr w:type="gramEnd"/>
      <w:r w:rsidRPr="00362673">
        <w:rPr>
          <w:sz w:val="24"/>
          <w:szCs w:val="24"/>
        </w:rPr>
        <w:t xml:space="preserve"> в сельской местности 46 чел. (21,7%),   женщин – 56 чел. (38,6%, ранее удельный вес сохранялся  в пределах 22-25%). Мужчины обращаться стали реже.</w:t>
      </w:r>
    </w:p>
    <w:p w:rsidR="00362673" w:rsidRPr="00362673" w:rsidRDefault="00362673" w:rsidP="00362673">
      <w:pPr>
        <w:ind w:firstLine="709"/>
        <w:jc w:val="both"/>
        <w:rPr>
          <w:sz w:val="24"/>
          <w:szCs w:val="24"/>
        </w:rPr>
      </w:pPr>
      <w:r w:rsidRPr="00362673">
        <w:rPr>
          <w:sz w:val="24"/>
          <w:szCs w:val="24"/>
        </w:rPr>
        <w:t>Возрастная структура: до 20 лет -1 чел. (0,69%), до 40 лет – 77 чел. (53,1%), до 60 лет – 54 чел. (37,2%), старше 60 лет – 13 чел. (8,9%). Отмечается снижение удельного веса трудоспособного возраста.</w:t>
      </w:r>
    </w:p>
    <w:p w:rsidR="00362673" w:rsidRPr="00362673" w:rsidRDefault="00362673" w:rsidP="00362673">
      <w:pPr>
        <w:ind w:firstLine="709"/>
        <w:jc w:val="both"/>
        <w:rPr>
          <w:sz w:val="24"/>
          <w:szCs w:val="24"/>
        </w:rPr>
      </w:pPr>
      <w:r w:rsidRPr="00362673">
        <w:rPr>
          <w:sz w:val="24"/>
          <w:szCs w:val="24"/>
        </w:rPr>
        <w:t xml:space="preserve">Активно наблюдались и лечились 86 человек (59,3%). </w:t>
      </w:r>
    </w:p>
    <w:p w:rsidR="00362673" w:rsidRPr="00362673" w:rsidRDefault="00362673" w:rsidP="00362673">
      <w:pPr>
        <w:ind w:firstLine="709"/>
        <w:jc w:val="both"/>
        <w:rPr>
          <w:sz w:val="24"/>
          <w:szCs w:val="24"/>
        </w:rPr>
      </w:pPr>
      <w:r w:rsidRPr="00362673">
        <w:rPr>
          <w:sz w:val="24"/>
          <w:szCs w:val="24"/>
        </w:rPr>
        <w:t xml:space="preserve">В 2017 г. в приемное отделение в состоянии алкогольного опьянения доставлены 53 человека, госпитализированы 3 чел., у остальных показаний для госпитализации не было. </w:t>
      </w:r>
    </w:p>
    <w:p w:rsidR="00362673" w:rsidRPr="00362673" w:rsidRDefault="00362673" w:rsidP="00362673">
      <w:pPr>
        <w:ind w:firstLine="709"/>
        <w:jc w:val="both"/>
        <w:rPr>
          <w:sz w:val="24"/>
          <w:szCs w:val="24"/>
        </w:rPr>
      </w:pPr>
      <w:r w:rsidRPr="00362673">
        <w:rPr>
          <w:sz w:val="24"/>
          <w:szCs w:val="24"/>
        </w:rPr>
        <w:t xml:space="preserve">В 2017 г. в стационаре пролечены </w:t>
      </w:r>
      <w:proofErr w:type="gramStart"/>
      <w:r w:rsidRPr="00362673">
        <w:rPr>
          <w:sz w:val="24"/>
          <w:szCs w:val="24"/>
        </w:rPr>
        <w:t>44  человека</w:t>
      </w:r>
      <w:proofErr w:type="gramEnd"/>
      <w:r w:rsidRPr="00362673">
        <w:rPr>
          <w:sz w:val="24"/>
          <w:szCs w:val="24"/>
        </w:rPr>
        <w:t xml:space="preserve"> (30,3%),  в амбулаторных условиях  пролечены – 98 чел. (67,6%).</w:t>
      </w:r>
    </w:p>
    <w:p w:rsidR="00362673" w:rsidRPr="00362673" w:rsidRDefault="00362673" w:rsidP="00362673">
      <w:pPr>
        <w:ind w:firstLine="709"/>
        <w:jc w:val="both"/>
        <w:rPr>
          <w:sz w:val="24"/>
          <w:szCs w:val="24"/>
        </w:rPr>
      </w:pPr>
      <w:r w:rsidRPr="00362673">
        <w:rPr>
          <w:sz w:val="24"/>
          <w:szCs w:val="24"/>
        </w:rPr>
        <w:t xml:space="preserve">За </w:t>
      </w:r>
      <w:r w:rsidR="00F0040E" w:rsidRPr="00C77E4D">
        <w:rPr>
          <w:sz w:val="24"/>
          <w:szCs w:val="24"/>
        </w:rPr>
        <w:t>истекший период</w:t>
      </w:r>
      <w:r w:rsidRPr="00362673">
        <w:rPr>
          <w:sz w:val="24"/>
          <w:szCs w:val="24"/>
        </w:rPr>
        <w:t xml:space="preserve"> 2018 г. в условиях наркологического стационара пролечены </w:t>
      </w:r>
      <w:r w:rsidR="00F0040E" w:rsidRPr="00C77E4D">
        <w:rPr>
          <w:sz w:val="24"/>
          <w:szCs w:val="24"/>
        </w:rPr>
        <w:t>10</w:t>
      </w:r>
      <w:r w:rsidRPr="00362673">
        <w:rPr>
          <w:sz w:val="24"/>
          <w:szCs w:val="24"/>
        </w:rPr>
        <w:t xml:space="preserve"> человек, в амбулаторных условиях - </w:t>
      </w:r>
      <w:r w:rsidR="00F0040E" w:rsidRPr="00C77E4D">
        <w:rPr>
          <w:sz w:val="24"/>
          <w:szCs w:val="24"/>
        </w:rPr>
        <w:t>44</w:t>
      </w:r>
      <w:r w:rsidRPr="00362673">
        <w:rPr>
          <w:sz w:val="24"/>
          <w:szCs w:val="24"/>
        </w:rPr>
        <w:t xml:space="preserve"> человек</w:t>
      </w:r>
      <w:r w:rsidR="00F0040E" w:rsidRPr="00C77E4D">
        <w:rPr>
          <w:sz w:val="24"/>
          <w:szCs w:val="24"/>
        </w:rPr>
        <w:t>а</w:t>
      </w:r>
      <w:r w:rsidRPr="00362673">
        <w:rPr>
          <w:sz w:val="24"/>
          <w:szCs w:val="24"/>
        </w:rPr>
        <w:t xml:space="preserve"> (в т. ч. </w:t>
      </w:r>
      <w:proofErr w:type="spellStart"/>
      <w:r w:rsidRPr="00362673">
        <w:rPr>
          <w:sz w:val="24"/>
          <w:szCs w:val="24"/>
        </w:rPr>
        <w:t>противорецидивно</w:t>
      </w:r>
      <w:proofErr w:type="spellEnd"/>
      <w:r w:rsidRPr="00362673">
        <w:rPr>
          <w:sz w:val="24"/>
          <w:szCs w:val="24"/>
        </w:rPr>
        <w:t xml:space="preserve"> -  15 чел.).</w:t>
      </w:r>
    </w:p>
    <w:p w:rsidR="00362673" w:rsidRPr="00C77E4D" w:rsidRDefault="00362673" w:rsidP="00362673">
      <w:pPr>
        <w:ind w:firstLine="709"/>
        <w:jc w:val="both"/>
        <w:rPr>
          <w:sz w:val="24"/>
          <w:szCs w:val="24"/>
        </w:rPr>
      </w:pPr>
      <w:r w:rsidRPr="00362673">
        <w:rPr>
          <w:sz w:val="24"/>
          <w:szCs w:val="24"/>
        </w:rPr>
        <w:t xml:space="preserve">Впервые поставлены на учет в 2018 г. </w:t>
      </w:r>
      <w:r w:rsidR="00F0040E" w:rsidRPr="00C77E4D">
        <w:rPr>
          <w:sz w:val="24"/>
          <w:szCs w:val="24"/>
        </w:rPr>
        <w:t>14</w:t>
      </w:r>
      <w:r w:rsidRPr="00362673">
        <w:rPr>
          <w:sz w:val="24"/>
          <w:szCs w:val="24"/>
        </w:rPr>
        <w:t xml:space="preserve"> чел., из них  в возрасте до 30 лет – 3 чел., до 40 лет – </w:t>
      </w:r>
      <w:r w:rsidR="00F0040E" w:rsidRPr="00C77E4D">
        <w:rPr>
          <w:sz w:val="24"/>
          <w:szCs w:val="24"/>
        </w:rPr>
        <w:t>8</w:t>
      </w:r>
      <w:r w:rsidRPr="00362673">
        <w:rPr>
          <w:sz w:val="24"/>
          <w:szCs w:val="24"/>
        </w:rPr>
        <w:t xml:space="preserve"> чел., </w:t>
      </w:r>
      <w:r w:rsidR="00F0040E" w:rsidRPr="00C77E4D">
        <w:rPr>
          <w:sz w:val="24"/>
          <w:szCs w:val="24"/>
        </w:rPr>
        <w:t xml:space="preserve">до 60 лет – 2 чел., </w:t>
      </w:r>
      <w:r w:rsidRPr="00362673">
        <w:rPr>
          <w:sz w:val="24"/>
          <w:szCs w:val="24"/>
        </w:rPr>
        <w:t xml:space="preserve">старше 60 лет – 1 чел. </w:t>
      </w:r>
      <w:r w:rsidR="00F0040E" w:rsidRPr="00C77E4D">
        <w:rPr>
          <w:sz w:val="24"/>
          <w:szCs w:val="24"/>
        </w:rPr>
        <w:t>Официально трудоустроен 1 чел., неработающие – 7 чел., работают без оформления – 6 чел.</w:t>
      </w:r>
    </w:p>
    <w:p w:rsidR="00F0040E" w:rsidRPr="00C77E4D" w:rsidRDefault="00477EB4" w:rsidP="003626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0040E" w:rsidRPr="00C77E4D">
        <w:rPr>
          <w:sz w:val="24"/>
          <w:szCs w:val="24"/>
        </w:rPr>
        <w:t xml:space="preserve">о инициативе органов опеки </w:t>
      </w:r>
      <w:r>
        <w:rPr>
          <w:sz w:val="24"/>
          <w:szCs w:val="24"/>
        </w:rPr>
        <w:t xml:space="preserve">обратились </w:t>
      </w:r>
      <w:r w:rsidR="00F0040E" w:rsidRPr="00C77E4D">
        <w:rPr>
          <w:sz w:val="24"/>
          <w:szCs w:val="24"/>
        </w:rPr>
        <w:t>7 чел., в связи с нарушением самочувствия – 4 чел., по инициативе родных – 3 чел.</w:t>
      </w:r>
    </w:p>
    <w:p w:rsidR="00362673" w:rsidRPr="00362673" w:rsidRDefault="00362673" w:rsidP="00362673">
      <w:pPr>
        <w:ind w:firstLine="709"/>
        <w:jc w:val="both"/>
        <w:rPr>
          <w:sz w:val="24"/>
          <w:szCs w:val="24"/>
        </w:rPr>
      </w:pPr>
      <w:r w:rsidRPr="00362673">
        <w:rPr>
          <w:sz w:val="24"/>
          <w:szCs w:val="24"/>
        </w:rPr>
        <w:t>Проблемы:</w:t>
      </w:r>
    </w:p>
    <w:p w:rsidR="00362673" w:rsidRPr="00362673" w:rsidRDefault="00362673" w:rsidP="00362673">
      <w:pPr>
        <w:ind w:firstLine="709"/>
        <w:jc w:val="both"/>
        <w:rPr>
          <w:sz w:val="24"/>
          <w:szCs w:val="24"/>
        </w:rPr>
      </w:pPr>
      <w:r w:rsidRPr="00362673">
        <w:rPr>
          <w:sz w:val="24"/>
          <w:szCs w:val="24"/>
        </w:rPr>
        <w:t>при достаточно выраженной проблеме пьянства населения отмечается снижение активности обращений к наркологу, в связи с боязнью социальных ограничений;</w:t>
      </w:r>
    </w:p>
    <w:p w:rsidR="00362673" w:rsidRPr="00362673" w:rsidRDefault="00362673" w:rsidP="00362673">
      <w:pPr>
        <w:ind w:firstLine="709"/>
        <w:jc w:val="both"/>
        <w:rPr>
          <w:sz w:val="24"/>
          <w:szCs w:val="24"/>
        </w:rPr>
      </w:pPr>
      <w:r w:rsidRPr="00362673">
        <w:rPr>
          <w:sz w:val="24"/>
          <w:szCs w:val="24"/>
        </w:rPr>
        <w:t>большая часть «пьющего населения» избегает посещений наркологического кабинета, игнорирует приглашения, просьбы родных о лечении, продолжают употреблять дешевые спиртосодержащие жидкости</w:t>
      </w:r>
      <w:r w:rsidR="00942F9A">
        <w:rPr>
          <w:sz w:val="24"/>
          <w:szCs w:val="24"/>
        </w:rPr>
        <w:t>;</w:t>
      </w:r>
      <w:r w:rsidRPr="00362673">
        <w:rPr>
          <w:sz w:val="24"/>
          <w:szCs w:val="24"/>
        </w:rPr>
        <w:t xml:space="preserve"> </w:t>
      </w:r>
    </w:p>
    <w:p w:rsidR="00362673" w:rsidRPr="00362673" w:rsidRDefault="00362673" w:rsidP="00362673">
      <w:pPr>
        <w:ind w:firstLine="709"/>
        <w:jc w:val="both"/>
        <w:rPr>
          <w:sz w:val="24"/>
          <w:szCs w:val="24"/>
        </w:rPr>
      </w:pPr>
      <w:r w:rsidRPr="00362673">
        <w:rPr>
          <w:sz w:val="24"/>
          <w:szCs w:val="24"/>
        </w:rPr>
        <w:t xml:space="preserve">отсутствие средств у населения на прохождение лечебных и реабилитационных мероприятий, поездку до стационара, низкая мотивация на лечение и, соответственно, низкий реабилитационный потенциал и прогноз; </w:t>
      </w:r>
    </w:p>
    <w:p w:rsidR="00362673" w:rsidRPr="00362673" w:rsidRDefault="00362673" w:rsidP="00362673">
      <w:pPr>
        <w:ind w:firstLine="709"/>
        <w:jc w:val="both"/>
        <w:rPr>
          <w:sz w:val="24"/>
          <w:szCs w:val="24"/>
        </w:rPr>
      </w:pPr>
      <w:proofErr w:type="gramStart"/>
      <w:r w:rsidRPr="00362673">
        <w:rPr>
          <w:sz w:val="24"/>
          <w:szCs w:val="24"/>
        </w:rPr>
        <w:t>снижение</w:t>
      </w:r>
      <w:proofErr w:type="gramEnd"/>
      <w:r w:rsidRPr="00362673">
        <w:rPr>
          <w:sz w:val="24"/>
          <w:szCs w:val="24"/>
        </w:rPr>
        <w:t xml:space="preserve"> количества лиц, направленных для прохождения обязательного лечения (ограничение возможности направления на лечение «домашних дебоширов»).</w:t>
      </w:r>
    </w:p>
    <w:p w:rsidR="00362673" w:rsidRPr="00362673" w:rsidRDefault="00F0040E" w:rsidP="00362673">
      <w:pPr>
        <w:ind w:firstLine="709"/>
        <w:jc w:val="both"/>
        <w:rPr>
          <w:sz w:val="24"/>
          <w:szCs w:val="24"/>
        </w:rPr>
      </w:pPr>
      <w:r w:rsidRPr="00C77E4D">
        <w:rPr>
          <w:sz w:val="24"/>
          <w:szCs w:val="24"/>
        </w:rPr>
        <w:t>Шарнин О.Н. отметил, что участковыми уполномоченными регулярно проводится профилактическая работа</w:t>
      </w:r>
      <w:r w:rsidR="00C77E4D">
        <w:rPr>
          <w:sz w:val="24"/>
          <w:szCs w:val="24"/>
        </w:rPr>
        <w:t xml:space="preserve"> с данной категорией граждан</w:t>
      </w:r>
      <w:r w:rsidRPr="00C77E4D">
        <w:rPr>
          <w:sz w:val="24"/>
          <w:szCs w:val="24"/>
        </w:rPr>
        <w:t xml:space="preserve"> (проверки, беседы).</w:t>
      </w:r>
    </w:p>
    <w:p w:rsidR="008201B6" w:rsidRPr="00C77E4D" w:rsidRDefault="00237EB2" w:rsidP="00237EB2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итогам рассмотрения данного вопроса принято решение: с</w:t>
      </w:r>
      <w:r w:rsidR="00C77E4D" w:rsidRPr="00C77E4D">
        <w:rPr>
          <w:sz w:val="24"/>
          <w:szCs w:val="24"/>
        </w:rPr>
        <w:t xml:space="preserve">убъектам профилактики обеспечить реализацию плана мероприятий по профилактике распространения алкоголизма на территории Красновишерского муниципального района на 2018-2019 </w:t>
      </w:r>
      <w:proofErr w:type="spellStart"/>
      <w:r w:rsidR="00C77E4D" w:rsidRPr="00C77E4D">
        <w:rPr>
          <w:sz w:val="24"/>
          <w:szCs w:val="24"/>
        </w:rPr>
        <w:t>г.г</w:t>
      </w:r>
      <w:proofErr w:type="spellEnd"/>
      <w:r w:rsidR="00C77E4D" w:rsidRPr="00C77E4D">
        <w:rPr>
          <w:sz w:val="24"/>
          <w:szCs w:val="24"/>
        </w:rPr>
        <w:t>.</w:t>
      </w:r>
    </w:p>
    <w:p w:rsidR="00C77E4D" w:rsidRPr="00237EB2" w:rsidRDefault="00237EB2" w:rsidP="00237EB2">
      <w:pPr>
        <w:pStyle w:val="a3"/>
        <w:spacing w:after="0"/>
        <w:ind w:firstLine="709"/>
        <w:jc w:val="both"/>
        <w:rPr>
          <w:sz w:val="24"/>
          <w:szCs w:val="24"/>
        </w:rPr>
      </w:pPr>
      <w:r w:rsidRPr="00237EB2">
        <w:rPr>
          <w:sz w:val="24"/>
          <w:szCs w:val="24"/>
        </w:rPr>
        <w:lastRenderedPageBreak/>
        <w:t>Швецов А.П., директор КГАПОУ «УПТ» доложил о</w:t>
      </w:r>
      <w:r w:rsidR="00C77E4D" w:rsidRPr="00237EB2">
        <w:rPr>
          <w:sz w:val="24"/>
          <w:szCs w:val="24"/>
        </w:rPr>
        <w:t>б итогах работы по профилактике социально значимых заболеваний с обучающимися КГАПОУ «УПТ» в 2017-2018 учебном году</w:t>
      </w:r>
      <w:r>
        <w:rPr>
          <w:sz w:val="24"/>
          <w:szCs w:val="24"/>
        </w:rPr>
        <w:t>.</w:t>
      </w:r>
    </w:p>
    <w:p w:rsidR="00C77E4D" w:rsidRPr="00C77E4D" w:rsidRDefault="00C77E4D" w:rsidP="00237EB2">
      <w:pPr>
        <w:ind w:firstLine="709"/>
        <w:jc w:val="both"/>
        <w:rPr>
          <w:sz w:val="24"/>
          <w:szCs w:val="24"/>
        </w:rPr>
      </w:pPr>
      <w:r w:rsidRPr="00C77E4D">
        <w:rPr>
          <w:sz w:val="24"/>
          <w:szCs w:val="24"/>
        </w:rPr>
        <w:t xml:space="preserve">Общее количество обучающихся в КГАПОУ «Уральский промышленный техникум» на 01.06.2018 г. </w:t>
      </w:r>
      <w:r>
        <w:rPr>
          <w:sz w:val="24"/>
          <w:szCs w:val="24"/>
        </w:rPr>
        <w:t xml:space="preserve">– </w:t>
      </w:r>
      <w:r w:rsidRPr="00C77E4D">
        <w:rPr>
          <w:sz w:val="24"/>
          <w:szCs w:val="24"/>
        </w:rPr>
        <w:t>210 человек</w:t>
      </w:r>
      <w:r>
        <w:rPr>
          <w:sz w:val="24"/>
          <w:szCs w:val="24"/>
        </w:rPr>
        <w:t xml:space="preserve">, из них: </w:t>
      </w:r>
      <w:r w:rsidRPr="00C77E4D">
        <w:rPr>
          <w:sz w:val="24"/>
          <w:szCs w:val="24"/>
        </w:rPr>
        <w:t>несовершеннолетних – 39 чел.</w:t>
      </w:r>
      <w:r>
        <w:rPr>
          <w:sz w:val="24"/>
          <w:szCs w:val="24"/>
        </w:rPr>
        <w:t xml:space="preserve">; </w:t>
      </w:r>
      <w:r w:rsidRPr="00C77E4D">
        <w:rPr>
          <w:sz w:val="24"/>
          <w:szCs w:val="24"/>
        </w:rPr>
        <w:t>город – 174 чел.</w:t>
      </w:r>
      <w:r>
        <w:rPr>
          <w:sz w:val="24"/>
          <w:szCs w:val="24"/>
        </w:rPr>
        <w:t xml:space="preserve">, </w:t>
      </w:r>
      <w:r w:rsidRPr="00C77E4D">
        <w:rPr>
          <w:sz w:val="24"/>
          <w:szCs w:val="24"/>
        </w:rPr>
        <w:t>село – 36 чел.</w:t>
      </w:r>
    </w:p>
    <w:p w:rsidR="00C77E4D" w:rsidRDefault="00C77E4D" w:rsidP="00C77E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по профилактике социально значимых заболеваний с </w:t>
      </w:r>
      <w:r w:rsidR="006E39E6">
        <w:rPr>
          <w:sz w:val="24"/>
          <w:szCs w:val="24"/>
        </w:rPr>
        <w:t>о</w:t>
      </w:r>
      <w:r>
        <w:rPr>
          <w:sz w:val="24"/>
          <w:szCs w:val="24"/>
        </w:rPr>
        <w:t>бучающимися проводится в рамках социально</w:t>
      </w:r>
      <w:r w:rsidR="00942F9A">
        <w:rPr>
          <w:sz w:val="24"/>
          <w:szCs w:val="24"/>
        </w:rPr>
        <w:t>-</w:t>
      </w:r>
      <w:r>
        <w:rPr>
          <w:sz w:val="24"/>
          <w:szCs w:val="24"/>
        </w:rPr>
        <w:t>воспитательной работы.</w:t>
      </w:r>
      <w:r w:rsidR="006E39E6">
        <w:rPr>
          <w:sz w:val="24"/>
          <w:szCs w:val="24"/>
        </w:rPr>
        <w:t xml:space="preserve"> Профилактическая работа направлена на формирование здорового образа жизни.</w:t>
      </w:r>
    </w:p>
    <w:p w:rsidR="00C77E4D" w:rsidRDefault="006E39E6" w:rsidP="00C77E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Налажено взаимодействие с ГБУЗ ПК «</w:t>
      </w:r>
      <w:proofErr w:type="spellStart"/>
      <w:r>
        <w:rPr>
          <w:sz w:val="24"/>
          <w:szCs w:val="24"/>
        </w:rPr>
        <w:t>Красновишерская</w:t>
      </w:r>
      <w:proofErr w:type="spellEnd"/>
      <w:r>
        <w:rPr>
          <w:sz w:val="24"/>
          <w:szCs w:val="24"/>
        </w:rPr>
        <w:t xml:space="preserve"> ЦРБ». Медицинский работник проводит сверку лиц, прошедших медицинский осмотр, флюорографическое обследование.</w:t>
      </w:r>
    </w:p>
    <w:p w:rsidR="006E39E6" w:rsidRDefault="006E39E6" w:rsidP="00C77E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время в учреждении проходит приемная кампания, все абитуриенты предоставляют медицинскую справку, результаты флюорографии.</w:t>
      </w:r>
    </w:p>
    <w:p w:rsidR="00C77E4D" w:rsidRPr="00C77E4D" w:rsidRDefault="00C77E4D" w:rsidP="00C77E4D">
      <w:pPr>
        <w:pStyle w:val="a3"/>
        <w:spacing w:after="0"/>
        <w:ind w:firstLine="709"/>
        <w:jc w:val="center"/>
        <w:rPr>
          <w:sz w:val="24"/>
          <w:szCs w:val="24"/>
        </w:rPr>
      </w:pPr>
    </w:p>
    <w:sectPr w:rsidR="00C77E4D" w:rsidRPr="00C77E4D" w:rsidSect="00D0370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E6460"/>
    <w:multiLevelType w:val="multilevel"/>
    <w:tmpl w:val="274286F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06826471"/>
    <w:multiLevelType w:val="multilevel"/>
    <w:tmpl w:val="274286F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122B1E01"/>
    <w:multiLevelType w:val="hybridMultilevel"/>
    <w:tmpl w:val="B2F4D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13DCE"/>
    <w:multiLevelType w:val="hybridMultilevel"/>
    <w:tmpl w:val="71C883A8"/>
    <w:lvl w:ilvl="0" w:tplc="61B60E56">
      <w:start w:val="1"/>
      <w:numFmt w:val="decimal"/>
      <w:lvlText w:val="%1.4"/>
      <w:lvlJc w:val="left"/>
      <w:pPr>
        <w:ind w:left="17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F4B81"/>
    <w:multiLevelType w:val="hybridMultilevel"/>
    <w:tmpl w:val="9A82D6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6B77F1"/>
    <w:multiLevelType w:val="multilevel"/>
    <w:tmpl w:val="FE966E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5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3F920DF7"/>
    <w:multiLevelType w:val="hybridMultilevel"/>
    <w:tmpl w:val="81F66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B523B"/>
    <w:multiLevelType w:val="hybridMultilevel"/>
    <w:tmpl w:val="C9462198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7C"/>
    <w:rsid w:val="0001019E"/>
    <w:rsid w:val="000705E0"/>
    <w:rsid w:val="0008468F"/>
    <w:rsid w:val="00097723"/>
    <w:rsid w:val="000A21EC"/>
    <w:rsid w:val="000B61D9"/>
    <w:rsid w:val="000C3E01"/>
    <w:rsid w:val="000D3EA0"/>
    <w:rsid w:val="000D41F2"/>
    <w:rsid w:val="000E37D8"/>
    <w:rsid w:val="001153BD"/>
    <w:rsid w:val="00125374"/>
    <w:rsid w:val="00134124"/>
    <w:rsid w:val="00152431"/>
    <w:rsid w:val="0017017A"/>
    <w:rsid w:val="001739D1"/>
    <w:rsid w:val="00174D55"/>
    <w:rsid w:val="00180129"/>
    <w:rsid w:val="001938A1"/>
    <w:rsid w:val="0019764F"/>
    <w:rsid w:val="001A68F6"/>
    <w:rsid w:val="001A79ED"/>
    <w:rsid w:val="001B0A6F"/>
    <w:rsid w:val="001B3708"/>
    <w:rsid w:val="001C2B7C"/>
    <w:rsid w:val="001D37A8"/>
    <w:rsid w:val="001D412B"/>
    <w:rsid w:val="001F0579"/>
    <w:rsid w:val="001F3A91"/>
    <w:rsid w:val="001F6042"/>
    <w:rsid w:val="00206EB1"/>
    <w:rsid w:val="00214F00"/>
    <w:rsid w:val="00233242"/>
    <w:rsid w:val="00237EB2"/>
    <w:rsid w:val="0025454D"/>
    <w:rsid w:val="0025567F"/>
    <w:rsid w:val="00264426"/>
    <w:rsid w:val="00277909"/>
    <w:rsid w:val="00283DB2"/>
    <w:rsid w:val="00284627"/>
    <w:rsid w:val="00295ABE"/>
    <w:rsid w:val="00295B08"/>
    <w:rsid w:val="002A340F"/>
    <w:rsid w:val="002B2010"/>
    <w:rsid w:val="002B2BEA"/>
    <w:rsid w:val="002C2B25"/>
    <w:rsid w:val="002C3F61"/>
    <w:rsid w:val="002C49CC"/>
    <w:rsid w:val="002D7FC4"/>
    <w:rsid w:val="002E3988"/>
    <w:rsid w:val="002F0043"/>
    <w:rsid w:val="00307482"/>
    <w:rsid w:val="003573B9"/>
    <w:rsid w:val="00362673"/>
    <w:rsid w:val="0037004D"/>
    <w:rsid w:val="0037382B"/>
    <w:rsid w:val="00383DC3"/>
    <w:rsid w:val="00391F2D"/>
    <w:rsid w:val="003D5440"/>
    <w:rsid w:val="003E2584"/>
    <w:rsid w:val="003E57D2"/>
    <w:rsid w:val="0040020A"/>
    <w:rsid w:val="00456289"/>
    <w:rsid w:val="004579C7"/>
    <w:rsid w:val="0046408C"/>
    <w:rsid w:val="004672B0"/>
    <w:rsid w:val="00477EB4"/>
    <w:rsid w:val="00484257"/>
    <w:rsid w:val="004910F6"/>
    <w:rsid w:val="004A077E"/>
    <w:rsid w:val="004A264A"/>
    <w:rsid w:val="004A5053"/>
    <w:rsid w:val="004B5572"/>
    <w:rsid w:val="004C76E5"/>
    <w:rsid w:val="004D5F3F"/>
    <w:rsid w:val="004F2CF2"/>
    <w:rsid w:val="00510FCD"/>
    <w:rsid w:val="00534A76"/>
    <w:rsid w:val="00560FF0"/>
    <w:rsid w:val="005873E7"/>
    <w:rsid w:val="005D5FA3"/>
    <w:rsid w:val="005E2F78"/>
    <w:rsid w:val="005E51D1"/>
    <w:rsid w:val="005E55A3"/>
    <w:rsid w:val="006032DE"/>
    <w:rsid w:val="00607411"/>
    <w:rsid w:val="006077D9"/>
    <w:rsid w:val="00613721"/>
    <w:rsid w:val="0062047D"/>
    <w:rsid w:val="00632B3B"/>
    <w:rsid w:val="00633E1B"/>
    <w:rsid w:val="00641B2E"/>
    <w:rsid w:val="0064241E"/>
    <w:rsid w:val="006444B3"/>
    <w:rsid w:val="006568E2"/>
    <w:rsid w:val="006611BF"/>
    <w:rsid w:val="00664371"/>
    <w:rsid w:val="00665672"/>
    <w:rsid w:val="00665DEE"/>
    <w:rsid w:val="00682BC1"/>
    <w:rsid w:val="00683A15"/>
    <w:rsid w:val="0069628B"/>
    <w:rsid w:val="006C1904"/>
    <w:rsid w:val="006D3835"/>
    <w:rsid w:val="006E39E6"/>
    <w:rsid w:val="007207A0"/>
    <w:rsid w:val="00720EF3"/>
    <w:rsid w:val="00722DEF"/>
    <w:rsid w:val="00732C1B"/>
    <w:rsid w:val="0074085B"/>
    <w:rsid w:val="00743942"/>
    <w:rsid w:val="007576B2"/>
    <w:rsid w:val="007579FC"/>
    <w:rsid w:val="007605CA"/>
    <w:rsid w:val="00760BF7"/>
    <w:rsid w:val="00765261"/>
    <w:rsid w:val="00782853"/>
    <w:rsid w:val="00793872"/>
    <w:rsid w:val="007A4808"/>
    <w:rsid w:val="007A5B20"/>
    <w:rsid w:val="007D26AA"/>
    <w:rsid w:val="007D6203"/>
    <w:rsid w:val="007E406F"/>
    <w:rsid w:val="007F2100"/>
    <w:rsid w:val="007F6E74"/>
    <w:rsid w:val="008042A1"/>
    <w:rsid w:val="00807F24"/>
    <w:rsid w:val="008201B6"/>
    <w:rsid w:val="008257E4"/>
    <w:rsid w:val="00841FE8"/>
    <w:rsid w:val="00854C7F"/>
    <w:rsid w:val="00856ED5"/>
    <w:rsid w:val="00857B97"/>
    <w:rsid w:val="00861CE9"/>
    <w:rsid w:val="0087011D"/>
    <w:rsid w:val="008944E2"/>
    <w:rsid w:val="008A08B6"/>
    <w:rsid w:val="008B212C"/>
    <w:rsid w:val="008B6C5C"/>
    <w:rsid w:val="008C4D08"/>
    <w:rsid w:val="008C6089"/>
    <w:rsid w:val="008E1207"/>
    <w:rsid w:val="008E262A"/>
    <w:rsid w:val="008F5C25"/>
    <w:rsid w:val="008F7D28"/>
    <w:rsid w:val="00914A6A"/>
    <w:rsid w:val="0092265A"/>
    <w:rsid w:val="009231DC"/>
    <w:rsid w:val="00931BF3"/>
    <w:rsid w:val="00942F9A"/>
    <w:rsid w:val="00944615"/>
    <w:rsid w:val="00946D48"/>
    <w:rsid w:val="00971D11"/>
    <w:rsid w:val="009966A2"/>
    <w:rsid w:val="009B08BA"/>
    <w:rsid w:val="00A30EA1"/>
    <w:rsid w:val="00A3233F"/>
    <w:rsid w:val="00A45C92"/>
    <w:rsid w:val="00A505C4"/>
    <w:rsid w:val="00A534B0"/>
    <w:rsid w:val="00A721B7"/>
    <w:rsid w:val="00A72C7F"/>
    <w:rsid w:val="00A73B84"/>
    <w:rsid w:val="00A82073"/>
    <w:rsid w:val="00A9130C"/>
    <w:rsid w:val="00A97913"/>
    <w:rsid w:val="00AB5D42"/>
    <w:rsid w:val="00AC643B"/>
    <w:rsid w:val="00AE44EB"/>
    <w:rsid w:val="00AF3849"/>
    <w:rsid w:val="00B00BF7"/>
    <w:rsid w:val="00B10C87"/>
    <w:rsid w:val="00B13893"/>
    <w:rsid w:val="00B1638C"/>
    <w:rsid w:val="00B22A75"/>
    <w:rsid w:val="00B46D11"/>
    <w:rsid w:val="00B670CB"/>
    <w:rsid w:val="00B70DFE"/>
    <w:rsid w:val="00B7323B"/>
    <w:rsid w:val="00B7468C"/>
    <w:rsid w:val="00B77C59"/>
    <w:rsid w:val="00B827D0"/>
    <w:rsid w:val="00B91E0E"/>
    <w:rsid w:val="00BA1DA3"/>
    <w:rsid w:val="00BA3C3A"/>
    <w:rsid w:val="00BC67F1"/>
    <w:rsid w:val="00BC72AE"/>
    <w:rsid w:val="00BE5594"/>
    <w:rsid w:val="00BF6B3A"/>
    <w:rsid w:val="00C10673"/>
    <w:rsid w:val="00C13ABF"/>
    <w:rsid w:val="00C13E83"/>
    <w:rsid w:val="00C21A3B"/>
    <w:rsid w:val="00C26C6C"/>
    <w:rsid w:val="00C27AD6"/>
    <w:rsid w:val="00C47C46"/>
    <w:rsid w:val="00C650E5"/>
    <w:rsid w:val="00C77E4D"/>
    <w:rsid w:val="00C901A9"/>
    <w:rsid w:val="00C947AD"/>
    <w:rsid w:val="00CB6B69"/>
    <w:rsid w:val="00CB6D02"/>
    <w:rsid w:val="00CC1855"/>
    <w:rsid w:val="00CC5181"/>
    <w:rsid w:val="00CC6755"/>
    <w:rsid w:val="00CE380C"/>
    <w:rsid w:val="00CF2D15"/>
    <w:rsid w:val="00D00C3F"/>
    <w:rsid w:val="00D03708"/>
    <w:rsid w:val="00D1113A"/>
    <w:rsid w:val="00D34555"/>
    <w:rsid w:val="00D5571C"/>
    <w:rsid w:val="00D60DFB"/>
    <w:rsid w:val="00D61C76"/>
    <w:rsid w:val="00D8526E"/>
    <w:rsid w:val="00D93442"/>
    <w:rsid w:val="00DA4B83"/>
    <w:rsid w:val="00DD5C62"/>
    <w:rsid w:val="00DE52C2"/>
    <w:rsid w:val="00DE604D"/>
    <w:rsid w:val="00E10AEC"/>
    <w:rsid w:val="00E231F0"/>
    <w:rsid w:val="00E542C2"/>
    <w:rsid w:val="00E7706E"/>
    <w:rsid w:val="00E951A5"/>
    <w:rsid w:val="00EA3437"/>
    <w:rsid w:val="00EB0B1D"/>
    <w:rsid w:val="00EB6FD0"/>
    <w:rsid w:val="00EF62A7"/>
    <w:rsid w:val="00EF6904"/>
    <w:rsid w:val="00F00314"/>
    <w:rsid w:val="00F0040E"/>
    <w:rsid w:val="00F232D0"/>
    <w:rsid w:val="00F416A6"/>
    <w:rsid w:val="00F52C89"/>
    <w:rsid w:val="00F54EF5"/>
    <w:rsid w:val="00F6269F"/>
    <w:rsid w:val="00F71B8F"/>
    <w:rsid w:val="00F82381"/>
    <w:rsid w:val="00FA054C"/>
    <w:rsid w:val="00FA598A"/>
    <w:rsid w:val="00FB28E5"/>
    <w:rsid w:val="00FB6EC5"/>
    <w:rsid w:val="00FB7C86"/>
    <w:rsid w:val="00FE2120"/>
    <w:rsid w:val="00FE3CFF"/>
    <w:rsid w:val="00FE5E67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F183C-E216-44EB-8EF9-A5273E70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2B7C"/>
    <w:pPr>
      <w:spacing w:after="120"/>
    </w:pPr>
  </w:style>
  <w:style w:type="character" w:customStyle="1" w:styleId="a4">
    <w:name w:val="Основной текст Знак"/>
    <w:basedOn w:val="a0"/>
    <w:link w:val="a3"/>
    <w:rsid w:val="001C2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53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3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0A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D85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9B554C-B4B2-450C-9930-FC103362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2851</TotalTime>
  <Pages>3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муниципальных учреждений</Company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Танкова</dc:creator>
  <cp:lastModifiedBy>Антипина Светлана Гаврииловна</cp:lastModifiedBy>
  <cp:revision>63</cp:revision>
  <cp:lastPrinted>2018-06-29T03:55:00Z</cp:lastPrinted>
  <dcterms:created xsi:type="dcterms:W3CDTF">2015-05-27T05:03:00Z</dcterms:created>
  <dcterms:modified xsi:type="dcterms:W3CDTF">2018-07-02T11:32:00Z</dcterms:modified>
</cp:coreProperties>
</file>